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AD63B4">
        <w:rPr>
          <w:b/>
          <w:sz w:val="24"/>
          <w:szCs w:val="24"/>
        </w:rPr>
        <w:t>.11.</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AD63B4">
        <w:rPr>
          <w:b/>
          <w:sz w:val="24"/>
          <w:szCs w:val="24"/>
        </w:rPr>
        <w:t>01.</w:t>
      </w:r>
      <w:r w:rsidR="00C16E43">
        <w:rPr>
          <w:b/>
          <w:sz w:val="24"/>
          <w:szCs w:val="24"/>
        </w:rPr>
        <w:t>0</w:t>
      </w:r>
      <w:r w:rsidR="00AD63B4">
        <w:rPr>
          <w:b/>
          <w:sz w:val="24"/>
          <w:szCs w:val="24"/>
        </w:rPr>
        <w:t>7</w:t>
      </w:r>
      <w:r w:rsidR="00C16E43">
        <w:rPr>
          <w:b/>
          <w:sz w:val="24"/>
          <w:szCs w:val="24"/>
        </w:rPr>
        <w:t>.</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034B4">
      <w:pPr>
        <w:jc w:val="center"/>
        <w:rPr>
          <w:sz w:val="24"/>
          <w:szCs w:val="24"/>
        </w:rPr>
      </w:pPr>
    </w:p>
    <w:p w:rsidR="004F51B6" w:rsidRPr="00D77BD4" w:rsidRDefault="004F51B6" w:rsidP="004F51B6">
      <w:pPr>
        <w:suppressAutoHyphens/>
        <w:autoSpaceDN w:val="0"/>
        <w:jc w:val="center"/>
        <w:textAlignment w:val="baseline"/>
        <w:rPr>
          <w:b/>
          <w:bCs/>
          <w:color w:val="000000"/>
          <w:sz w:val="24"/>
          <w:szCs w:val="24"/>
        </w:rPr>
      </w:pPr>
      <w:r w:rsidRPr="00D77BD4">
        <w:rPr>
          <w:sz w:val="24"/>
          <w:szCs w:val="24"/>
        </w:rPr>
        <w:t>„</w:t>
      </w:r>
      <w:r w:rsidRPr="00326AC2">
        <w:rPr>
          <w:bCs/>
          <w:color w:val="000000"/>
          <w:sz w:val="24"/>
          <w:szCs w:val="24"/>
        </w:rPr>
        <w:t xml:space="preserve">Budowa skrzyżowania dróg powiatowych w formie ronda w miejsce skrzyżowania czterowylotowego dróg powiatowych w Skarżysku Kościelnym tj. drogi nr 0555T </w:t>
      </w:r>
      <w:r w:rsidR="006A23AD" w:rsidRPr="00326AC2">
        <w:rPr>
          <w:bCs/>
          <w:color w:val="000000"/>
          <w:sz w:val="24"/>
          <w:szCs w:val="24"/>
        </w:rPr>
        <w:t xml:space="preserve">        </w:t>
      </w:r>
      <w:r w:rsidRPr="00326AC2">
        <w:rPr>
          <w:bCs/>
          <w:color w:val="000000"/>
          <w:sz w:val="24"/>
          <w:szCs w:val="24"/>
        </w:rPr>
        <w:t>ul. Szkolna, droga Nr 0556T ul. Kolonia, droga Nr 0557T ul. Kościelna i ul. Iłżecka</w:t>
      </w:r>
      <w:r>
        <w:rPr>
          <w:b/>
          <w:bCs/>
          <w:color w:val="000000"/>
          <w:sz w:val="24"/>
          <w:szCs w:val="24"/>
        </w:rPr>
        <w:t>”</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CA085F" w:rsidRPr="00E44EFD">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00CA085F">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w:t>
      </w:r>
      <w:r w:rsidR="00CA085F">
        <w:rPr>
          <w:rFonts w:ascii="Times New Roman" w:hAnsi="Times New Roman"/>
          <w:b/>
          <w:sz w:val="24"/>
        </w:rPr>
        <w:t xml:space="preserve"> </w:t>
      </w:r>
      <w:r w:rsidR="00D531AB">
        <w:rPr>
          <w:rFonts w:ascii="Times New Roman" w:hAnsi="Times New Roman"/>
          <w:b/>
          <w:sz w:val="24"/>
        </w:rPr>
        <w:t>-Ogłoszenia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29303B" w:rsidRPr="009C69DC" w:rsidRDefault="00FA7C58" w:rsidP="0007432D">
      <w:pPr>
        <w:ind w:left="705" w:hanging="705"/>
        <w:jc w:val="both"/>
        <w:rPr>
          <w:sz w:val="24"/>
          <w:szCs w:val="24"/>
        </w:rPr>
      </w:pPr>
      <w:r>
        <w:rPr>
          <w:b/>
          <w:sz w:val="24"/>
          <w:szCs w:val="24"/>
        </w:rPr>
        <w:t>3.1.</w:t>
      </w:r>
      <w:r w:rsidR="005B2CED">
        <w:rPr>
          <w:b/>
          <w:sz w:val="24"/>
          <w:szCs w:val="24"/>
        </w:rPr>
        <w:tab/>
      </w:r>
      <w:bookmarkStart w:id="0" w:name="_GoBack"/>
      <w:bookmarkEnd w:id="0"/>
      <w:r w:rsidR="0029303B" w:rsidRPr="009C69DC">
        <w:rPr>
          <w:sz w:val="24"/>
          <w:szCs w:val="24"/>
        </w:rPr>
        <w:t xml:space="preserve">Przedmiotem zamówienia są roboty budowlane polegające na </w:t>
      </w:r>
      <w:r w:rsidR="0029303B" w:rsidRPr="009C69DC">
        <w:rPr>
          <w:bCs/>
          <w:color w:val="000000"/>
          <w:sz w:val="24"/>
          <w:szCs w:val="24"/>
        </w:rPr>
        <w:t xml:space="preserve">budowie skrzyżowania dróg </w:t>
      </w:r>
      <w:r w:rsidR="0029303B" w:rsidRPr="009C69DC">
        <w:rPr>
          <w:b/>
          <w:bCs/>
          <w:color w:val="000000"/>
          <w:sz w:val="24"/>
          <w:szCs w:val="24"/>
        </w:rPr>
        <w:t>powiatowych w formie ronda w miejsce skrzyżowania czterowylotowego dróg powiatowych</w:t>
      </w:r>
      <w:r w:rsidR="0029303B" w:rsidRPr="009C69DC">
        <w:rPr>
          <w:bCs/>
          <w:color w:val="000000"/>
          <w:sz w:val="24"/>
          <w:szCs w:val="24"/>
        </w:rPr>
        <w:t xml:space="preserve"> w Skarżysku Kościelnym tj. drogi nr 0555T </w:t>
      </w:r>
      <w:r w:rsidR="00DF1BC6">
        <w:rPr>
          <w:bCs/>
          <w:color w:val="000000"/>
          <w:sz w:val="24"/>
          <w:szCs w:val="24"/>
        </w:rPr>
        <w:t xml:space="preserve">  </w:t>
      </w:r>
      <w:r w:rsidR="0029303B" w:rsidRPr="009C69DC">
        <w:rPr>
          <w:bCs/>
          <w:color w:val="000000"/>
          <w:sz w:val="24"/>
          <w:szCs w:val="24"/>
        </w:rPr>
        <w:t>ul. Szkolna, drogi</w:t>
      </w:r>
      <w:r w:rsidR="00DF1BC6">
        <w:rPr>
          <w:bCs/>
          <w:color w:val="000000"/>
          <w:sz w:val="24"/>
          <w:szCs w:val="24"/>
        </w:rPr>
        <w:t xml:space="preserve"> </w:t>
      </w:r>
      <w:r w:rsidR="0029303B" w:rsidRPr="009C69DC">
        <w:rPr>
          <w:bCs/>
          <w:color w:val="000000"/>
          <w:sz w:val="24"/>
          <w:szCs w:val="24"/>
        </w:rPr>
        <w:t>Nr 0556T ul. Kolonia, drogi Nr 0557T ul. Kościelna i ul. Iłżecka oraz rozbiórce budynku mi</w:t>
      </w:r>
      <w:r w:rsidR="0029303B" w:rsidRPr="009C69DC">
        <w:rPr>
          <w:sz w:val="24"/>
          <w:szCs w:val="24"/>
        </w:rPr>
        <w:t>eszkalnego położonego przy ul. Szkolnej 1 w Skarżysku Kościelnym.</w:t>
      </w:r>
    </w:p>
    <w:p w:rsidR="0029303B" w:rsidRPr="009C69DC" w:rsidRDefault="0029303B" w:rsidP="0029303B">
      <w:pPr>
        <w:ind w:firstLine="705"/>
        <w:jc w:val="both"/>
        <w:rPr>
          <w:sz w:val="24"/>
          <w:szCs w:val="24"/>
        </w:rPr>
      </w:pPr>
      <w:r w:rsidRPr="009C69DC">
        <w:rPr>
          <w:sz w:val="24"/>
          <w:szCs w:val="24"/>
        </w:rPr>
        <w:t xml:space="preserve">Zakres robót obejmuje: </w:t>
      </w:r>
    </w:p>
    <w:p w:rsidR="0029303B" w:rsidRPr="009C69DC" w:rsidRDefault="0029303B" w:rsidP="0029303B">
      <w:pPr>
        <w:pStyle w:val="Akapitzlist"/>
        <w:numPr>
          <w:ilvl w:val="0"/>
          <w:numId w:val="18"/>
        </w:numPr>
        <w:contextualSpacing/>
        <w:jc w:val="both"/>
        <w:rPr>
          <w:sz w:val="24"/>
          <w:szCs w:val="24"/>
        </w:rPr>
      </w:pPr>
      <w:r w:rsidRPr="009C69DC">
        <w:rPr>
          <w:sz w:val="24"/>
          <w:szCs w:val="24"/>
        </w:rPr>
        <w:t xml:space="preserve">budowę ronda, </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 xml:space="preserve">przebudowę linii napowietrznych i linii kablowych NN kolidujących </w:t>
      </w:r>
      <w:r w:rsidRPr="009C69DC">
        <w:rPr>
          <w:sz w:val="24"/>
          <w:szCs w:val="24"/>
        </w:rPr>
        <w:br/>
        <w:t>z projektowanym skrzyżowaniem dróg,</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budowę oświetlenia skrzyżowania,</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przebudowę urządzeń teletechnicznych kolidujących z przebudową skrzyżowania,</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przebudowę kabla optotelekomunikacyjnego kolidującego z przebudową skrzyżowania,</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przebudowę istniejącego systemu odwodnienia,</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przeniesienie obiektów kolidujących z budową ronda takich jak: figura NMP oraz fundamenty masztów flagowych Urzędu Gminy poza granice proj. pasa drogowego,</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zagospodarowanie zielenią wyspy centralnej ronda oraz obsianie trawą pozostałych terenów zielonych w granicach robót pasa drogowego,</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przestawienie kolidujących ogrodzeń,</w:t>
      </w:r>
    </w:p>
    <w:p w:rsidR="0029303B" w:rsidRPr="009C69DC" w:rsidRDefault="0029303B" w:rsidP="0029303B">
      <w:pPr>
        <w:pStyle w:val="Akapitzlist"/>
        <w:numPr>
          <w:ilvl w:val="0"/>
          <w:numId w:val="18"/>
        </w:numPr>
        <w:suppressAutoHyphens/>
        <w:autoSpaceDN w:val="0"/>
        <w:contextualSpacing/>
        <w:jc w:val="both"/>
        <w:textAlignment w:val="baseline"/>
        <w:rPr>
          <w:sz w:val="24"/>
          <w:szCs w:val="24"/>
        </w:rPr>
      </w:pPr>
      <w:r w:rsidRPr="009C69DC">
        <w:rPr>
          <w:sz w:val="24"/>
          <w:szCs w:val="24"/>
        </w:rPr>
        <w:t>rozbiórkę budynku mieszkalnego.</w:t>
      </w:r>
    </w:p>
    <w:p w:rsidR="0029303B" w:rsidRPr="009C69DC" w:rsidRDefault="0029303B" w:rsidP="0029303B">
      <w:pPr>
        <w:ind w:left="705"/>
        <w:jc w:val="both"/>
        <w:rPr>
          <w:sz w:val="24"/>
          <w:szCs w:val="24"/>
        </w:rPr>
      </w:pPr>
      <w:r w:rsidRPr="009C69DC">
        <w:rPr>
          <w:sz w:val="24"/>
          <w:szCs w:val="24"/>
        </w:rPr>
        <w:t xml:space="preserve">Szczegółowy zakres oraz sposób wykonania robót określają: </w:t>
      </w:r>
    </w:p>
    <w:p w:rsidR="0029303B" w:rsidRPr="009C69DC" w:rsidRDefault="0029303B" w:rsidP="0029303B">
      <w:pPr>
        <w:ind w:left="705"/>
        <w:jc w:val="both"/>
        <w:rPr>
          <w:sz w:val="24"/>
          <w:szCs w:val="24"/>
        </w:rPr>
      </w:pPr>
      <w:r w:rsidRPr="009C69DC">
        <w:rPr>
          <w:sz w:val="24"/>
          <w:szCs w:val="24"/>
        </w:rPr>
        <w:t>1) dokumentacja projektowa:</w:t>
      </w:r>
    </w:p>
    <w:p w:rsidR="0029303B" w:rsidRPr="009C69DC" w:rsidRDefault="0029303B" w:rsidP="0029303B">
      <w:pPr>
        <w:ind w:left="705"/>
        <w:jc w:val="both"/>
        <w:rPr>
          <w:sz w:val="24"/>
          <w:szCs w:val="24"/>
        </w:rPr>
      </w:pPr>
      <w:r w:rsidRPr="009C69DC">
        <w:rPr>
          <w:sz w:val="24"/>
          <w:szCs w:val="24"/>
        </w:rPr>
        <w:t>- projekty budowlano-wykonawcze oraz przedmiary robót obejmujące branże: drogową, konstrukcyjną, sanitarną, elektryczną, teletechniczną;</w:t>
      </w:r>
    </w:p>
    <w:p w:rsidR="0029303B" w:rsidRPr="009C69DC" w:rsidRDefault="0029303B" w:rsidP="0029303B">
      <w:pPr>
        <w:ind w:left="705"/>
        <w:jc w:val="both"/>
        <w:rPr>
          <w:sz w:val="24"/>
          <w:szCs w:val="24"/>
        </w:rPr>
      </w:pPr>
      <w:r w:rsidRPr="009C69DC">
        <w:rPr>
          <w:sz w:val="24"/>
          <w:szCs w:val="24"/>
        </w:rPr>
        <w:lastRenderedPageBreak/>
        <w:t>- decyzja NR 1/2014 o zezwoleniu na realizację inwestycji drogowej z dnia 02.01.2014 r. wydana przez Starostę Skarżyskiego,</w:t>
      </w:r>
    </w:p>
    <w:p w:rsidR="0029303B" w:rsidRPr="009C69DC" w:rsidRDefault="0029303B" w:rsidP="0029303B">
      <w:pPr>
        <w:ind w:left="708"/>
        <w:jc w:val="both"/>
        <w:rPr>
          <w:sz w:val="24"/>
          <w:szCs w:val="24"/>
        </w:rPr>
      </w:pPr>
      <w:r w:rsidRPr="009C69DC">
        <w:rPr>
          <w:sz w:val="24"/>
          <w:szCs w:val="24"/>
        </w:rPr>
        <w:t>- opis techniczny rozbiórki wraz z przedmiarem robót;</w:t>
      </w:r>
    </w:p>
    <w:p w:rsidR="0029303B" w:rsidRPr="009C69DC" w:rsidRDefault="0029303B" w:rsidP="0029303B">
      <w:pPr>
        <w:ind w:left="705"/>
        <w:jc w:val="both"/>
        <w:rPr>
          <w:sz w:val="24"/>
          <w:szCs w:val="24"/>
        </w:rPr>
      </w:pPr>
      <w:r w:rsidRPr="009C69DC">
        <w:rPr>
          <w:sz w:val="24"/>
          <w:szCs w:val="24"/>
        </w:rPr>
        <w:t>2) szczegółowe specyfikacje techniczne.</w:t>
      </w:r>
    </w:p>
    <w:p w:rsidR="0029303B" w:rsidRPr="009C69DC" w:rsidRDefault="0029303B" w:rsidP="0029303B">
      <w:pPr>
        <w:ind w:left="705"/>
        <w:jc w:val="both"/>
        <w:rPr>
          <w:sz w:val="24"/>
          <w:szCs w:val="24"/>
        </w:rPr>
      </w:pPr>
      <w:r w:rsidRPr="009C69DC">
        <w:rPr>
          <w:sz w:val="24"/>
          <w:szCs w:val="24"/>
        </w:rPr>
        <w:t>Dokumentacja opisująca przedmiot zamówienia zamieszczona została w załączniku      nr  3 do SIWZ</w:t>
      </w:r>
      <w:r w:rsidR="00B34F5D">
        <w:rPr>
          <w:sz w:val="24"/>
          <w:szCs w:val="24"/>
        </w:rPr>
        <w:t xml:space="preserve">. </w:t>
      </w:r>
    </w:p>
    <w:p w:rsidR="0029303B" w:rsidRDefault="0029303B" w:rsidP="0029303B">
      <w:pPr>
        <w:ind w:left="705" w:hanging="705"/>
        <w:jc w:val="both"/>
        <w:rPr>
          <w:sz w:val="24"/>
          <w:szCs w:val="24"/>
        </w:rPr>
      </w:pPr>
    </w:p>
    <w:p w:rsidR="00535464" w:rsidRPr="00B72B52" w:rsidRDefault="00535464" w:rsidP="0029303B">
      <w:pPr>
        <w:ind w:left="705" w:hanging="705"/>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732CEB" w:rsidRPr="00732CEB" w:rsidRDefault="008925BF" w:rsidP="00732CEB">
      <w:pPr>
        <w:ind w:firstLine="708"/>
        <w:jc w:val="both"/>
        <w:rPr>
          <w:b/>
          <w:sz w:val="24"/>
          <w:szCs w:val="24"/>
        </w:rPr>
      </w:pPr>
      <w:r>
        <w:rPr>
          <w:b/>
          <w:sz w:val="24"/>
          <w:szCs w:val="24"/>
        </w:rPr>
        <w:t>45233120-6</w:t>
      </w:r>
      <w:r w:rsidR="00732CEB" w:rsidRPr="00732CEB">
        <w:rPr>
          <w:b/>
          <w:sz w:val="24"/>
          <w:szCs w:val="24"/>
        </w:rPr>
        <w:t xml:space="preserve"> Roboty</w:t>
      </w:r>
      <w:r>
        <w:rPr>
          <w:b/>
          <w:sz w:val="24"/>
          <w:szCs w:val="24"/>
        </w:rPr>
        <w:t xml:space="preserve"> w zakresie budowy dróg</w:t>
      </w:r>
      <w:r w:rsidR="00732CEB" w:rsidRPr="00732CEB">
        <w:rPr>
          <w:b/>
          <w:sz w:val="24"/>
          <w:szCs w:val="24"/>
        </w:rPr>
        <w:t xml:space="preserve"> drogowe</w:t>
      </w:r>
    </w:p>
    <w:p w:rsidR="00732CEB" w:rsidRDefault="008925BF" w:rsidP="008925BF">
      <w:pPr>
        <w:ind w:firstLine="708"/>
        <w:jc w:val="both"/>
        <w:rPr>
          <w:b/>
          <w:sz w:val="24"/>
          <w:szCs w:val="24"/>
        </w:rPr>
      </w:pPr>
      <w:r>
        <w:rPr>
          <w:b/>
          <w:sz w:val="24"/>
          <w:szCs w:val="24"/>
        </w:rPr>
        <w:t>45233252-0 Roboty w zakresie nawierzchni ulic</w:t>
      </w:r>
    </w:p>
    <w:p w:rsidR="008925BF" w:rsidRDefault="008925BF" w:rsidP="008925BF">
      <w:pPr>
        <w:ind w:firstLine="708"/>
        <w:jc w:val="both"/>
        <w:rPr>
          <w:b/>
          <w:sz w:val="24"/>
          <w:szCs w:val="24"/>
        </w:rPr>
      </w:pPr>
      <w:r w:rsidRPr="008925BF">
        <w:rPr>
          <w:b/>
          <w:sz w:val="24"/>
          <w:szCs w:val="24"/>
        </w:rPr>
        <w:t>45233128-2 Roboty budowlane w zakresie rond</w:t>
      </w:r>
    </w:p>
    <w:p w:rsidR="008925BF" w:rsidRDefault="008925BF" w:rsidP="008925BF">
      <w:pPr>
        <w:ind w:left="705"/>
        <w:jc w:val="both"/>
        <w:rPr>
          <w:b/>
          <w:sz w:val="24"/>
          <w:szCs w:val="24"/>
        </w:rPr>
      </w:pPr>
      <w:r>
        <w:rPr>
          <w:b/>
          <w:sz w:val="24"/>
          <w:szCs w:val="24"/>
        </w:rPr>
        <w:t>45231300-8 Roboty budowlane w zakresie budowy wodociągów i rurociągów odprowadzania ścieków</w:t>
      </w:r>
    </w:p>
    <w:p w:rsidR="008925BF" w:rsidRDefault="008925BF" w:rsidP="008925BF">
      <w:pPr>
        <w:ind w:left="705"/>
        <w:jc w:val="both"/>
        <w:rPr>
          <w:b/>
          <w:sz w:val="24"/>
          <w:szCs w:val="24"/>
        </w:rPr>
      </w:pPr>
      <w:r>
        <w:rPr>
          <w:b/>
          <w:sz w:val="24"/>
          <w:szCs w:val="24"/>
        </w:rPr>
        <w:t>45232130-2 Roboty budowlane w zakresie rurociągów do odprowadzania wody</w:t>
      </w:r>
    </w:p>
    <w:p w:rsidR="008925BF" w:rsidRDefault="008925BF" w:rsidP="008925BF">
      <w:pPr>
        <w:ind w:left="705"/>
        <w:jc w:val="both"/>
        <w:rPr>
          <w:b/>
          <w:sz w:val="24"/>
          <w:szCs w:val="24"/>
        </w:rPr>
      </w:pPr>
      <w:r>
        <w:rPr>
          <w:b/>
          <w:sz w:val="24"/>
          <w:szCs w:val="24"/>
        </w:rPr>
        <w:t>45310000-3 Roboty instalacyjne elektryczne</w:t>
      </w:r>
    </w:p>
    <w:p w:rsidR="008925BF" w:rsidRPr="00732CEB" w:rsidRDefault="008925BF" w:rsidP="008925BF">
      <w:pPr>
        <w:ind w:left="705"/>
        <w:jc w:val="both"/>
        <w:rPr>
          <w:b/>
          <w:sz w:val="24"/>
          <w:szCs w:val="24"/>
        </w:rPr>
      </w:pPr>
      <w:r w:rsidRPr="008925BF">
        <w:rPr>
          <w:b/>
          <w:sz w:val="24"/>
          <w:szCs w:val="24"/>
        </w:rPr>
        <w:t>45232310-8 Roboty budowlane w zakresie linii telefonicznych</w:t>
      </w:r>
    </w:p>
    <w:p w:rsidR="00956BBA" w:rsidRDefault="0029303B" w:rsidP="00B26773">
      <w:pPr>
        <w:ind w:left="1985" w:hanging="1276"/>
        <w:jc w:val="both"/>
        <w:rPr>
          <w:b/>
          <w:sz w:val="24"/>
          <w:szCs w:val="24"/>
        </w:rPr>
      </w:pPr>
      <w:r w:rsidRPr="0029303B">
        <w:rPr>
          <w:b/>
          <w:sz w:val="24"/>
          <w:szCs w:val="24"/>
        </w:rPr>
        <w:t>45110000-1 Roboty w zakresie burzenia i rozbiórki obie</w:t>
      </w:r>
      <w:r>
        <w:rPr>
          <w:b/>
          <w:sz w:val="24"/>
          <w:szCs w:val="24"/>
        </w:rPr>
        <w:t>któw budowlanych; roboty ziemne</w:t>
      </w:r>
    </w:p>
    <w:p w:rsidR="0029303B" w:rsidRPr="0029303B" w:rsidRDefault="0029303B" w:rsidP="00B26773">
      <w:pPr>
        <w:ind w:left="1985" w:hanging="1276"/>
        <w:jc w:val="both"/>
        <w:rPr>
          <w:b/>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235A42">
        <w:rPr>
          <w:rFonts w:ascii="Times New Roman" w:hAnsi="Times New Roman"/>
          <w:sz w:val="24"/>
          <w:szCs w:val="24"/>
        </w:rPr>
        <w:t>3</w:t>
      </w:r>
      <w:r>
        <w:rPr>
          <w:rFonts w:ascii="Times New Roman" w:hAnsi="Times New Roman"/>
          <w:sz w:val="24"/>
          <w:szCs w:val="24"/>
        </w:rPr>
        <w:t>0 % wartości zamówienia podstawowego i polegających na powtórzeni</w:t>
      </w:r>
      <w:r w:rsidR="0029303B">
        <w:rPr>
          <w:rFonts w:ascii="Times New Roman" w:hAnsi="Times New Roman"/>
          <w:sz w:val="24"/>
          <w:szCs w:val="24"/>
        </w:rPr>
        <w:t xml:space="preserve">u tego samego rodzaju zamówień, </w:t>
      </w:r>
      <w:r>
        <w:rPr>
          <w:rFonts w:ascii="Times New Roman" w:hAnsi="Times New Roman"/>
          <w:sz w:val="24"/>
          <w:szCs w:val="24"/>
        </w:rPr>
        <w:t xml:space="preserve">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29303B">
        <w:rPr>
          <w:rFonts w:ascii="Times New Roman" w:hAnsi="Times New Roman"/>
          <w:b/>
          <w:sz w:val="24"/>
          <w:szCs w:val="24"/>
        </w:rPr>
        <w:t xml:space="preserve">31 października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lastRenderedPageBreak/>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C660CE" w:rsidRDefault="00C660CE" w:rsidP="00C660CE">
      <w:pPr>
        <w:ind w:left="705"/>
        <w:jc w:val="both"/>
        <w:rPr>
          <w:sz w:val="24"/>
          <w:szCs w:val="24"/>
        </w:rPr>
      </w:pPr>
      <w:r w:rsidRPr="00E50B37">
        <w:rPr>
          <w:sz w:val="24"/>
          <w:szCs w:val="24"/>
        </w:rPr>
        <w:t xml:space="preserve">- </w:t>
      </w:r>
      <w:r w:rsidR="00E10CCB">
        <w:rPr>
          <w:sz w:val="24"/>
          <w:szCs w:val="24"/>
        </w:rPr>
        <w:t>jedno zamówienie polegające na budowie (rozbudowie, odbudowie) lub przebudowie drogi publicznej w rozumieniu przepisów o drogach publiczn</w:t>
      </w:r>
      <w:r w:rsidR="00AD3D2E">
        <w:rPr>
          <w:sz w:val="24"/>
          <w:szCs w:val="24"/>
        </w:rPr>
        <w:t>ych</w:t>
      </w:r>
      <w:r w:rsidR="00E10CCB">
        <w:rPr>
          <w:sz w:val="24"/>
          <w:szCs w:val="24"/>
        </w:rPr>
        <w:t xml:space="preserve"> wraz z </w:t>
      </w:r>
      <w:r w:rsidR="00772912">
        <w:rPr>
          <w:sz w:val="24"/>
          <w:szCs w:val="24"/>
        </w:rPr>
        <w:t xml:space="preserve">budową lub przebudową </w:t>
      </w:r>
      <w:r w:rsidR="00E10CCB">
        <w:rPr>
          <w:sz w:val="24"/>
          <w:szCs w:val="24"/>
        </w:rPr>
        <w:t xml:space="preserve">infrastruktury technicznej </w:t>
      </w:r>
      <w:r w:rsidRPr="00E50B37">
        <w:rPr>
          <w:sz w:val="24"/>
          <w:szCs w:val="24"/>
        </w:rPr>
        <w:t>o wartości</w:t>
      </w:r>
      <w:r w:rsidR="00772912">
        <w:rPr>
          <w:sz w:val="24"/>
          <w:szCs w:val="24"/>
        </w:rPr>
        <w:t xml:space="preserve"> robót </w:t>
      </w:r>
      <w:r w:rsidRPr="00E50B37">
        <w:rPr>
          <w:sz w:val="24"/>
          <w:szCs w:val="24"/>
        </w:rPr>
        <w:t xml:space="preserve">min. </w:t>
      </w:r>
      <w:r w:rsidR="006A23AD">
        <w:rPr>
          <w:sz w:val="24"/>
          <w:szCs w:val="24"/>
        </w:rPr>
        <w:t>1</w:t>
      </w:r>
      <w:r w:rsidRPr="00E50B37">
        <w:rPr>
          <w:sz w:val="24"/>
          <w:szCs w:val="24"/>
        </w:rPr>
        <w:t>.000</w:t>
      </w:r>
      <w:r w:rsidR="00E10CCB">
        <w:rPr>
          <w:sz w:val="24"/>
          <w:szCs w:val="24"/>
        </w:rPr>
        <w:t>.000</w:t>
      </w:r>
      <w:r w:rsidRPr="00E50B37">
        <w:rPr>
          <w:sz w:val="24"/>
          <w:szCs w:val="24"/>
        </w:rPr>
        <w:t>,00</w:t>
      </w:r>
      <w:r w:rsidR="00A203E3">
        <w:rPr>
          <w:sz w:val="24"/>
          <w:szCs w:val="24"/>
        </w:rPr>
        <w:t xml:space="preserve"> zł </w:t>
      </w:r>
      <w:r w:rsidRPr="00E50B37">
        <w:rPr>
          <w:sz w:val="24"/>
          <w:szCs w:val="24"/>
        </w:rPr>
        <w:t>brutto</w:t>
      </w:r>
      <w:r w:rsidR="00E10CCB">
        <w:rPr>
          <w:sz w:val="24"/>
          <w:szCs w:val="24"/>
        </w:rPr>
        <w:t>.</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00977F14">
        <w:rPr>
          <w:sz w:val="24"/>
          <w:szCs w:val="24"/>
        </w:rPr>
        <w:t xml:space="preserve">Zamawiający </w:t>
      </w:r>
      <w:r w:rsidRPr="00597B13">
        <w:rPr>
          <w:sz w:val="24"/>
          <w:szCs w:val="24"/>
        </w:rPr>
        <w:t xml:space="preserve">przeliczy </w:t>
      </w:r>
      <w:r w:rsidR="00977F14">
        <w:rPr>
          <w:sz w:val="24"/>
          <w:szCs w:val="24"/>
        </w:rPr>
        <w:t>po średni</w:t>
      </w:r>
      <w:r w:rsidR="00AE7AAA">
        <w:rPr>
          <w:sz w:val="24"/>
          <w:szCs w:val="24"/>
        </w:rPr>
        <w:t>m</w:t>
      </w:r>
      <w:r w:rsidRPr="00597B13">
        <w:rPr>
          <w:sz w:val="24"/>
          <w:szCs w:val="24"/>
        </w:rPr>
        <w:t xml:space="preserve"> kurs</w:t>
      </w:r>
      <w:r w:rsidR="00977F14">
        <w:rPr>
          <w:sz w:val="24"/>
          <w:szCs w:val="24"/>
        </w:rPr>
        <w:t>ie</w:t>
      </w:r>
      <w:r w:rsidRPr="00597B13">
        <w:rPr>
          <w:sz w:val="24"/>
          <w:szCs w:val="24"/>
        </w:rPr>
        <w:t xml:space="preserve"> NBP na dzień  </w:t>
      </w:r>
      <w:r w:rsidR="00AE7AAA">
        <w:rPr>
          <w:sz w:val="24"/>
          <w:szCs w:val="24"/>
        </w:rPr>
        <w:t>ukazania się ogłoszenia o zamówieniu</w:t>
      </w:r>
      <w:r w:rsidR="00E10CCB">
        <w:rPr>
          <w:sz w:val="24"/>
          <w:szCs w:val="24"/>
        </w:rPr>
        <w:t xml:space="preserve">. </w:t>
      </w:r>
      <w:r w:rsidR="00977F14">
        <w:rPr>
          <w:sz w:val="24"/>
          <w:szCs w:val="24"/>
        </w:rPr>
        <w:t xml:space="preserve"> </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D47E3A"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D47E3A">
        <w:rPr>
          <w:sz w:val="24"/>
          <w:szCs w:val="24"/>
        </w:rPr>
        <w:t>osobami</w:t>
      </w:r>
      <w:r w:rsidR="00C60404">
        <w:rPr>
          <w:sz w:val="24"/>
          <w:szCs w:val="24"/>
        </w:rPr>
        <w:t xml:space="preserve">, </w:t>
      </w:r>
      <w:r w:rsidR="00680134">
        <w:rPr>
          <w:sz w:val="24"/>
          <w:szCs w:val="24"/>
        </w:rPr>
        <w:t>któr</w:t>
      </w:r>
      <w:r w:rsidR="00D47E3A">
        <w:rPr>
          <w:sz w:val="24"/>
          <w:szCs w:val="24"/>
        </w:rPr>
        <w:t>e</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D47E3A">
        <w:rPr>
          <w:sz w:val="24"/>
          <w:szCs w:val="24"/>
        </w:rPr>
        <w:t>ą</w:t>
      </w:r>
      <w:r w:rsidR="00C60404">
        <w:rPr>
          <w:sz w:val="24"/>
          <w:szCs w:val="24"/>
        </w:rPr>
        <w:t xml:space="preserve"> </w:t>
      </w:r>
      <w:r w:rsidR="00862F03">
        <w:rPr>
          <w:sz w:val="24"/>
          <w:szCs w:val="24"/>
        </w:rPr>
        <w:t>w wykonywaniu zamówienia</w:t>
      </w:r>
      <w:r w:rsidR="008F2EDA">
        <w:rPr>
          <w:sz w:val="24"/>
          <w:szCs w:val="24"/>
        </w:rPr>
        <w:t xml:space="preserve">, </w:t>
      </w:r>
      <w:r w:rsidR="00DC6F81">
        <w:rPr>
          <w:sz w:val="24"/>
          <w:szCs w:val="24"/>
        </w:rPr>
        <w:t>uprawnion</w:t>
      </w:r>
      <w:r w:rsidR="00D47E3A">
        <w:rPr>
          <w:sz w:val="24"/>
          <w:szCs w:val="24"/>
        </w:rPr>
        <w:t>ymi</w:t>
      </w:r>
      <w:r w:rsidR="00DC6F81">
        <w:rPr>
          <w:sz w:val="24"/>
          <w:szCs w:val="24"/>
        </w:rPr>
        <w:t xml:space="preserve"> </w:t>
      </w:r>
      <w:r w:rsidR="00AE79AC">
        <w:rPr>
          <w:sz w:val="24"/>
          <w:szCs w:val="24"/>
        </w:rPr>
        <w:t>do pełnienia samodzielnych funkcji technicznych w budownictwie,</w:t>
      </w:r>
      <w:r w:rsidR="00D47E3A">
        <w:rPr>
          <w:sz w:val="24"/>
          <w:szCs w:val="24"/>
        </w:rPr>
        <w:t xml:space="preserve"> </w:t>
      </w:r>
      <w:r w:rsidR="00AE79AC">
        <w:rPr>
          <w:sz w:val="24"/>
          <w:szCs w:val="24"/>
        </w:rPr>
        <w:t xml:space="preserve"> </w:t>
      </w:r>
      <w:r w:rsidR="00DF2065">
        <w:rPr>
          <w:sz w:val="24"/>
          <w:szCs w:val="24"/>
        </w:rPr>
        <w:t>tj. kierownikiem budowy</w:t>
      </w:r>
      <w:r w:rsidR="00D47E3A">
        <w:rPr>
          <w:sz w:val="24"/>
          <w:szCs w:val="24"/>
        </w:rPr>
        <w:t xml:space="preserve"> i kierownikami robót</w:t>
      </w:r>
      <w:r w:rsidR="00DF2065">
        <w:rPr>
          <w:sz w:val="24"/>
          <w:szCs w:val="24"/>
        </w:rPr>
        <w:t xml:space="preserve"> </w:t>
      </w:r>
      <w:r w:rsidR="00B23E4D">
        <w:rPr>
          <w:sz w:val="24"/>
          <w:szCs w:val="24"/>
        </w:rPr>
        <w:t>posiadającym</w:t>
      </w:r>
      <w:r w:rsidR="00D47E3A">
        <w:rPr>
          <w:sz w:val="24"/>
          <w:szCs w:val="24"/>
        </w:rPr>
        <w:t>i</w:t>
      </w:r>
      <w:r w:rsidR="00B23E4D">
        <w:rPr>
          <w:sz w:val="24"/>
          <w:szCs w:val="24"/>
        </w:rPr>
        <w:t xml:space="preserve"> </w:t>
      </w:r>
      <w:r w:rsidR="003F2E7D" w:rsidRPr="00691278">
        <w:rPr>
          <w:sz w:val="24"/>
          <w:szCs w:val="24"/>
        </w:rPr>
        <w:t xml:space="preserve">uprawnienia budowlane </w:t>
      </w:r>
      <w:r w:rsidR="00FA27A1" w:rsidRPr="00691278">
        <w:rPr>
          <w:sz w:val="24"/>
          <w:szCs w:val="24"/>
        </w:rPr>
        <w:t>do kierowania rob</w:t>
      </w:r>
      <w:r w:rsidR="00D47E3A">
        <w:rPr>
          <w:sz w:val="24"/>
          <w:szCs w:val="24"/>
        </w:rPr>
        <w:t xml:space="preserve">otami budowlanymi                     </w:t>
      </w:r>
      <w:r w:rsidR="000412BA">
        <w:rPr>
          <w:sz w:val="24"/>
          <w:szCs w:val="24"/>
        </w:rPr>
        <w:t xml:space="preserve">określone </w:t>
      </w:r>
      <w:r w:rsidR="00D93ABD" w:rsidRPr="00691278">
        <w:rPr>
          <w:sz w:val="24"/>
          <w:szCs w:val="24"/>
        </w:rPr>
        <w:t>ustawą z dnia</w:t>
      </w:r>
      <w:r w:rsidR="000412BA">
        <w:rPr>
          <w:sz w:val="24"/>
          <w:szCs w:val="24"/>
        </w:rPr>
        <w:t xml:space="preserve"> </w:t>
      </w:r>
      <w:r w:rsidR="00D93ABD" w:rsidRPr="00691278">
        <w:rPr>
          <w:sz w:val="24"/>
          <w:szCs w:val="24"/>
        </w:rPr>
        <w:t>7 lipca 1994 – Prawo budowlane (Dz. U. z 201</w:t>
      </w:r>
      <w:r w:rsidR="00D93ABD">
        <w:rPr>
          <w:sz w:val="24"/>
          <w:szCs w:val="24"/>
        </w:rPr>
        <w:t>3</w:t>
      </w:r>
      <w:r w:rsidR="00D93ABD" w:rsidRPr="00691278">
        <w:rPr>
          <w:sz w:val="24"/>
          <w:szCs w:val="24"/>
        </w:rPr>
        <w:t xml:space="preserve"> r.</w:t>
      </w:r>
      <w:r w:rsidR="00D93ABD">
        <w:rPr>
          <w:sz w:val="24"/>
          <w:szCs w:val="24"/>
        </w:rPr>
        <w:t xml:space="preserve">, poz. 1409 z późn. zm.) i </w:t>
      </w:r>
      <w:r w:rsidR="000412BA" w:rsidRPr="000412BA">
        <w:rPr>
          <w:sz w:val="24"/>
          <w:szCs w:val="24"/>
        </w:rPr>
        <w:t>rozporządzeniem Ministra Transportu</w:t>
      </w:r>
      <w:r w:rsidR="000412BA">
        <w:rPr>
          <w:sz w:val="24"/>
          <w:szCs w:val="24"/>
        </w:rPr>
        <w:t xml:space="preserve"> </w:t>
      </w:r>
      <w:r w:rsidR="000412BA" w:rsidRPr="000412BA">
        <w:rPr>
          <w:sz w:val="24"/>
          <w:szCs w:val="24"/>
        </w:rPr>
        <w:t>i Budownictwa z dnia 28 kwietnia 2006 r. w sprawie samodzielnych funkcji technicznych w budownictwie (Dz. U. Nr 83, poz. 578 z późn. zm.)</w:t>
      </w:r>
      <w:r w:rsidR="000412BA">
        <w:rPr>
          <w:sz w:val="24"/>
          <w:szCs w:val="24"/>
        </w:rPr>
        <w:t xml:space="preserve"> w następujących specjalnościach:</w:t>
      </w:r>
    </w:p>
    <w:p w:rsidR="00E756D8" w:rsidRDefault="00B87B02" w:rsidP="00E756D8">
      <w:pPr>
        <w:pStyle w:val="Akapitzlist"/>
        <w:numPr>
          <w:ilvl w:val="0"/>
          <w:numId w:val="17"/>
        </w:numPr>
        <w:jc w:val="both"/>
        <w:rPr>
          <w:sz w:val="24"/>
          <w:szCs w:val="24"/>
        </w:rPr>
      </w:pPr>
      <w:r w:rsidRPr="00E756D8">
        <w:rPr>
          <w:sz w:val="24"/>
          <w:szCs w:val="24"/>
        </w:rPr>
        <w:t>drogowej</w:t>
      </w:r>
      <w:r w:rsidR="00D47E3A" w:rsidRPr="00E756D8">
        <w:rPr>
          <w:sz w:val="24"/>
          <w:szCs w:val="24"/>
        </w:rPr>
        <w:t xml:space="preserve"> (kierownik budowy)</w:t>
      </w:r>
      <w:r w:rsidR="000412BA" w:rsidRPr="00E756D8">
        <w:rPr>
          <w:sz w:val="24"/>
          <w:szCs w:val="24"/>
        </w:rPr>
        <w:t>;</w:t>
      </w:r>
    </w:p>
    <w:p w:rsidR="00E756D8" w:rsidRPr="00E756D8" w:rsidRDefault="00D93ABD" w:rsidP="00E756D8">
      <w:pPr>
        <w:pStyle w:val="Akapitzlist"/>
        <w:numPr>
          <w:ilvl w:val="0"/>
          <w:numId w:val="17"/>
        </w:numPr>
        <w:jc w:val="both"/>
        <w:rPr>
          <w:sz w:val="24"/>
          <w:szCs w:val="24"/>
        </w:rPr>
      </w:pPr>
      <w:r w:rsidRPr="00E756D8">
        <w:rPr>
          <w:sz w:val="23"/>
          <w:szCs w:val="23"/>
        </w:rPr>
        <w:t xml:space="preserve">instalacyjnej w zakresie sieci, instalacji i urządzeń cieplnych, wentylacyjnych, gazowych, wodociągowych i kanalizacyjnych (kierownik </w:t>
      </w:r>
      <w:r w:rsidR="000412BA" w:rsidRPr="00E756D8">
        <w:rPr>
          <w:sz w:val="23"/>
          <w:szCs w:val="23"/>
        </w:rPr>
        <w:t>robót</w:t>
      </w:r>
      <w:r w:rsidRPr="00E756D8">
        <w:rPr>
          <w:sz w:val="23"/>
          <w:szCs w:val="23"/>
        </w:rPr>
        <w:t>);</w:t>
      </w:r>
    </w:p>
    <w:p w:rsidR="00E756D8" w:rsidRPr="00E756D8" w:rsidRDefault="00D93ABD" w:rsidP="00E756D8">
      <w:pPr>
        <w:pStyle w:val="Akapitzlist"/>
        <w:numPr>
          <w:ilvl w:val="0"/>
          <w:numId w:val="17"/>
        </w:numPr>
        <w:jc w:val="both"/>
        <w:rPr>
          <w:sz w:val="24"/>
          <w:szCs w:val="24"/>
        </w:rPr>
      </w:pPr>
      <w:r w:rsidRPr="00E756D8">
        <w:rPr>
          <w:sz w:val="23"/>
          <w:szCs w:val="23"/>
        </w:rPr>
        <w:t>instalacyjnej w zakresie sieci, instalacji i urządzeń elektrycznych                                        i elektroenergetycznych (kierownik robót);</w:t>
      </w:r>
    </w:p>
    <w:p w:rsidR="00E756D8" w:rsidRPr="00E756D8" w:rsidRDefault="00D93ABD" w:rsidP="00E756D8">
      <w:pPr>
        <w:pStyle w:val="Akapitzlist"/>
        <w:numPr>
          <w:ilvl w:val="0"/>
          <w:numId w:val="17"/>
        </w:numPr>
        <w:jc w:val="both"/>
        <w:rPr>
          <w:sz w:val="24"/>
          <w:szCs w:val="24"/>
        </w:rPr>
      </w:pPr>
      <w:r w:rsidRPr="00E756D8">
        <w:rPr>
          <w:sz w:val="23"/>
          <w:szCs w:val="23"/>
        </w:rPr>
        <w:t>konstrukcyjno-budowlanej (kierownik robót);</w:t>
      </w:r>
    </w:p>
    <w:p w:rsidR="00D93ABD" w:rsidRPr="00E756D8" w:rsidRDefault="000412BA" w:rsidP="00E756D8">
      <w:pPr>
        <w:pStyle w:val="Akapitzlist"/>
        <w:numPr>
          <w:ilvl w:val="0"/>
          <w:numId w:val="17"/>
        </w:numPr>
        <w:jc w:val="both"/>
        <w:rPr>
          <w:sz w:val="24"/>
          <w:szCs w:val="24"/>
        </w:rPr>
      </w:pPr>
      <w:r w:rsidRPr="00E756D8">
        <w:rPr>
          <w:sz w:val="23"/>
          <w:szCs w:val="23"/>
        </w:rPr>
        <w:t>telekomunikacyjnej (kierownik robót);</w:t>
      </w:r>
    </w:p>
    <w:p w:rsidR="00D24633" w:rsidRPr="00D24633" w:rsidRDefault="00D24633" w:rsidP="00862F03">
      <w:pPr>
        <w:ind w:left="705"/>
        <w:jc w:val="both"/>
        <w:rPr>
          <w:sz w:val="24"/>
          <w:szCs w:val="24"/>
        </w:rPr>
      </w:pPr>
      <w:r>
        <w:rPr>
          <w:sz w:val="24"/>
          <w:szCs w:val="24"/>
        </w:rPr>
        <w:t xml:space="preserve">oraz </w:t>
      </w:r>
      <w:r w:rsidRPr="00691278">
        <w:rPr>
          <w:sz w:val="24"/>
          <w:szCs w:val="24"/>
        </w:rPr>
        <w:t xml:space="preserve">przedłoży </w:t>
      </w:r>
      <w:r>
        <w:rPr>
          <w:sz w:val="24"/>
          <w:szCs w:val="24"/>
        </w:rPr>
        <w:t xml:space="preserve">oświadczenie, </w:t>
      </w:r>
      <w:r w:rsidRPr="00691278">
        <w:rPr>
          <w:sz w:val="24"/>
          <w:szCs w:val="24"/>
        </w:rPr>
        <w:t xml:space="preserve">że </w:t>
      </w:r>
      <w:r>
        <w:rPr>
          <w:sz w:val="24"/>
          <w:szCs w:val="24"/>
        </w:rPr>
        <w:t xml:space="preserve">osoby te </w:t>
      </w:r>
      <w:r w:rsidRPr="00691278">
        <w:rPr>
          <w:sz w:val="24"/>
          <w:szCs w:val="24"/>
        </w:rPr>
        <w:t>posiada</w:t>
      </w:r>
      <w:r>
        <w:rPr>
          <w:sz w:val="24"/>
          <w:szCs w:val="24"/>
        </w:rPr>
        <w:t xml:space="preserve">ją </w:t>
      </w:r>
      <w:r w:rsidRPr="00691278">
        <w:rPr>
          <w:sz w:val="24"/>
          <w:szCs w:val="24"/>
        </w:rPr>
        <w:t>wymagane uprawnienia</w:t>
      </w:r>
      <w:r>
        <w:rPr>
          <w:sz w:val="24"/>
          <w:szCs w:val="24"/>
        </w:rPr>
        <w:t>.</w:t>
      </w:r>
      <w:r w:rsidRPr="00691278">
        <w:rPr>
          <w:sz w:val="24"/>
          <w:szCs w:val="24"/>
        </w:rPr>
        <w:tab/>
      </w:r>
    </w:p>
    <w:p w:rsidR="000412BA" w:rsidRDefault="000412BA" w:rsidP="00862F03">
      <w:pPr>
        <w:ind w:left="705"/>
        <w:jc w:val="both"/>
        <w:rPr>
          <w:sz w:val="24"/>
          <w:szCs w:val="24"/>
        </w:rPr>
      </w:pPr>
      <w:r>
        <w:rPr>
          <w:sz w:val="24"/>
          <w:szCs w:val="24"/>
        </w:rPr>
        <w:lastRenderedPageBreak/>
        <w:t>Zamawiający dopuszcza posiadanie odpowiadający</w:t>
      </w:r>
      <w:r w:rsidR="00D24633">
        <w:rPr>
          <w:sz w:val="24"/>
          <w:szCs w:val="24"/>
        </w:rPr>
        <w:t>ch</w:t>
      </w:r>
      <w:r>
        <w:rPr>
          <w:sz w:val="24"/>
          <w:szCs w:val="24"/>
        </w:rPr>
        <w:t xml:space="preserve"> powyższym uprawnieniom </w:t>
      </w:r>
      <w:r w:rsidR="0068311B">
        <w:rPr>
          <w:sz w:val="24"/>
          <w:szCs w:val="24"/>
        </w:rPr>
        <w:t>innych w</w:t>
      </w:r>
      <w:r w:rsidR="003F2E7D" w:rsidRPr="00691278">
        <w:rPr>
          <w:sz w:val="24"/>
          <w:szCs w:val="24"/>
        </w:rPr>
        <w:t>ażn</w:t>
      </w:r>
      <w:r>
        <w:rPr>
          <w:sz w:val="24"/>
          <w:szCs w:val="24"/>
        </w:rPr>
        <w:t>ych uprawnień</w:t>
      </w:r>
      <w:r w:rsidR="003F2E7D" w:rsidRPr="00691278">
        <w:rPr>
          <w:sz w:val="24"/>
          <w:szCs w:val="24"/>
        </w:rPr>
        <w:t xml:space="preserve"> wydan</w:t>
      </w:r>
      <w:r>
        <w:rPr>
          <w:sz w:val="24"/>
          <w:szCs w:val="24"/>
        </w:rPr>
        <w:t>ych</w:t>
      </w:r>
      <w:r w:rsidR="003F2E7D" w:rsidRPr="00691278">
        <w:rPr>
          <w:sz w:val="24"/>
          <w:szCs w:val="24"/>
        </w:rPr>
        <w:t xml:space="preserve"> na podstawie wc</w:t>
      </w:r>
      <w:r>
        <w:rPr>
          <w:sz w:val="24"/>
          <w:szCs w:val="24"/>
        </w:rPr>
        <w:t>ześniej obowiązujących przepisów.</w:t>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93ABD" w:rsidRDefault="00D93ABD" w:rsidP="00D93ABD">
      <w:pPr>
        <w:ind w:left="705"/>
        <w:jc w:val="both"/>
        <w:rPr>
          <w:sz w:val="24"/>
          <w:szCs w:val="24"/>
        </w:rPr>
      </w:pPr>
      <w:r>
        <w:rPr>
          <w:sz w:val="23"/>
          <w:szCs w:val="23"/>
        </w:rPr>
        <w:t xml:space="preserve">Zamawiający dopuszcza pełnienie jednocześnie funkcji kierownika budowy i/lub kierownika(ów) robót przez jedną osobę pod warunkiem posiadania uprawnień                          w wymaganych specjalnościach. </w:t>
      </w: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w szczególności przedstawiając w tym celu pisemne zobowiązanie</w:t>
      </w:r>
      <w:r w:rsidR="00753DDA">
        <w:rPr>
          <w:b/>
          <w:sz w:val="24"/>
          <w:szCs w:val="24"/>
        </w:rPr>
        <w:t xml:space="preserve"> (w formie oryginału)</w:t>
      </w:r>
      <w:r w:rsidRPr="006353D9">
        <w:rPr>
          <w:b/>
          <w:sz w:val="24"/>
          <w:szCs w:val="24"/>
        </w:rPr>
        <w:t xml:space="preserv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lastRenderedPageBreak/>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lastRenderedPageBreak/>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D51665" w:rsidRPr="00EF0B28" w:rsidRDefault="005B4B3E" w:rsidP="00D51665">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D51665" w:rsidRPr="00EF0B28">
        <w:rPr>
          <w:sz w:val="24"/>
          <w:szCs w:val="24"/>
        </w:rPr>
        <w:t>W sytuacji, gdy Wykonawca</w:t>
      </w:r>
      <w:r w:rsidR="00D51665">
        <w:rPr>
          <w:sz w:val="24"/>
          <w:szCs w:val="24"/>
        </w:rPr>
        <w:t xml:space="preserve">, wykazując spełnianie warunków, o których mowa                     w art. 22 ust. 1 ustawy, </w:t>
      </w:r>
      <w:r w:rsidR="00D51665">
        <w:rPr>
          <w:b/>
          <w:sz w:val="24"/>
          <w:szCs w:val="24"/>
        </w:rPr>
        <w:t xml:space="preserve">polega na wiedzy i doświadczeniu, potencjale technicznym,  </w:t>
      </w:r>
      <w:r w:rsidR="00D51665" w:rsidRPr="006C3E38">
        <w:rPr>
          <w:b/>
          <w:sz w:val="24"/>
          <w:szCs w:val="24"/>
        </w:rPr>
        <w:t xml:space="preserve">osobach zdolnych do wykonania zamówienia </w:t>
      </w:r>
      <w:r w:rsidR="00D51665">
        <w:rPr>
          <w:b/>
          <w:sz w:val="24"/>
          <w:szCs w:val="24"/>
        </w:rPr>
        <w:t xml:space="preserve">lub zdolnościach finansowych </w:t>
      </w:r>
      <w:r w:rsidR="00D51665" w:rsidRPr="006C3E38">
        <w:rPr>
          <w:b/>
          <w:sz w:val="24"/>
          <w:szCs w:val="24"/>
        </w:rPr>
        <w:t>innych podmiotów,</w:t>
      </w:r>
      <w:r w:rsidR="00D51665" w:rsidRPr="00EF0B28">
        <w:rPr>
          <w:sz w:val="24"/>
          <w:szCs w:val="24"/>
        </w:rPr>
        <w:t xml:space="preserve"> na zasadach określonych w art. 26 ust. 2b ustawy Pzp, </w:t>
      </w:r>
      <w:r w:rsidR="00D51665" w:rsidRPr="006C3E38">
        <w:rPr>
          <w:sz w:val="24"/>
          <w:szCs w:val="24"/>
        </w:rPr>
        <w:t>zobowiązany jest udowodnić, iż</w:t>
      </w:r>
      <w:r w:rsidR="00D51665" w:rsidRPr="00EF0B28">
        <w:rPr>
          <w:sz w:val="24"/>
          <w:szCs w:val="24"/>
        </w:rPr>
        <w:t xml:space="preserve"> będzie dysponował zasobami niezbędnymi do realizacji zamówienia</w:t>
      </w:r>
      <w:r w:rsidR="00D51665">
        <w:rPr>
          <w:sz w:val="24"/>
          <w:szCs w:val="24"/>
        </w:rPr>
        <w:t xml:space="preserve">, w szczególności </w:t>
      </w:r>
      <w:r w:rsidR="00D51665" w:rsidRPr="00EF0B28">
        <w:rPr>
          <w:sz w:val="24"/>
          <w:szCs w:val="24"/>
        </w:rPr>
        <w:t>przedstawiając</w:t>
      </w:r>
      <w:r w:rsidR="00D51665">
        <w:rPr>
          <w:sz w:val="24"/>
          <w:szCs w:val="24"/>
        </w:rPr>
        <w:t xml:space="preserve"> </w:t>
      </w:r>
      <w:r w:rsidR="00D51665" w:rsidRPr="00EF0B28">
        <w:rPr>
          <w:sz w:val="24"/>
          <w:szCs w:val="24"/>
        </w:rPr>
        <w:t>w tym celu pisemne zobowiązanie tych podmiotów do oddania do dyspozycji Wykonawcy niezbędnych zasobów na okres korzystania z nich przy wykonywaniu zamówienia</w:t>
      </w:r>
      <w:r w:rsidR="00D51665">
        <w:rPr>
          <w:sz w:val="24"/>
          <w:szCs w:val="24"/>
        </w:rPr>
        <w:t xml:space="preserve">.  Dokument,                z którego będzie wynikać zobowiązanie podmiotu trzeciego powinien </w:t>
      </w:r>
      <w:r w:rsidR="00D51665" w:rsidRPr="002845B2">
        <w:rPr>
          <w:sz w:val="24"/>
          <w:szCs w:val="24"/>
        </w:rPr>
        <w:t xml:space="preserve">wyrażać </w:t>
      </w:r>
      <w:r w:rsidR="00D51665">
        <w:rPr>
          <w:sz w:val="24"/>
          <w:szCs w:val="24"/>
        </w:rPr>
        <w:t xml:space="preserve">                  </w:t>
      </w:r>
      <w:r w:rsidR="00D51665" w:rsidRPr="002845B2">
        <w:rPr>
          <w:sz w:val="24"/>
          <w:szCs w:val="24"/>
        </w:rPr>
        <w:t>w sposób wyraźny</w:t>
      </w:r>
      <w:r w:rsidR="00D51665">
        <w:rPr>
          <w:sz w:val="24"/>
          <w:szCs w:val="24"/>
        </w:rPr>
        <w:t xml:space="preserve"> </w:t>
      </w:r>
      <w:r w:rsidR="00D51665" w:rsidRPr="002845B2">
        <w:rPr>
          <w:sz w:val="24"/>
          <w:szCs w:val="24"/>
        </w:rPr>
        <w:t>i jednoznaczny wolę udzielenia</w:t>
      </w:r>
      <w:r w:rsidR="00D51665">
        <w:rPr>
          <w:sz w:val="24"/>
          <w:szCs w:val="24"/>
        </w:rPr>
        <w:t xml:space="preserve"> </w:t>
      </w:r>
      <w:r w:rsidR="00D51665" w:rsidRPr="002845B2">
        <w:rPr>
          <w:sz w:val="24"/>
          <w:szCs w:val="24"/>
        </w:rPr>
        <w:t>Wykonawcy</w:t>
      </w:r>
      <w:r w:rsidR="00D51665">
        <w:rPr>
          <w:sz w:val="24"/>
          <w:szCs w:val="24"/>
        </w:rPr>
        <w:t>,</w:t>
      </w:r>
      <w:r w:rsidR="00D51665" w:rsidRPr="002845B2">
        <w:rPr>
          <w:sz w:val="24"/>
          <w:szCs w:val="24"/>
        </w:rPr>
        <w:t xml:space="preserve"> ubiegającemu się </w:t>
      </w:r>
      <w:r w:rsidR="00D51665">
        <w:rPr>
          <w:sz w:val="24"/>
          <w:szCs w:val="24"/>
        </w:rPr>
        <w:t xml:space="preserve">                   </w:t>
      </w:r>
      <w:r w:rsidR="00D51665" w:rsidRPr="002845B2">
        <w:rPr>
          <w:sz w:val="24"/>
          <w:szCs w:val="24"/>
        </w:rPr>
        <w:t>o z</w:t>
      </w:r>
      <w:r w:rsidR="00D51665">
        <w:rPr>
          <w:sz w:val="24"/>
          <w:szCs w:val="24"/>
        </w:rPr>
        <w:t xml:space="preserve">amówienie, odpowiedniego zasobu, czyli </w:t>
      </w:r>
      <w:r w:rsidR="00D51665" w:rsidRPr="002845B2">
        <w:rPr>
          <w:sz w:val="24"/>
          <w:szCs w:val="24"/>
        </w:rPr>
        <w:t>wskazać jego</w:t>
      </w:r>
      <w:r w:rsidR="00D51665">
        <w:rPr>
          <w:sz w:val="24"/>
          <w:szCs w:val="24"/>
        </w:rPr>
        <w:t xml:space="preserve"> </w:t>
      </w:r>
      <w:r w:rsidR="00D51665" w:rsidRPr="002845B2">
        <w:rPr>
          <w:sz w:val="24"/>
          <w:szCs w:val="24"/>
        </w:rPr>
        <w:t xml:space="preserve">rodzaj/zakres, czas </w:t>
      </w:r>
      <w:r w:rsidR="00D51665" w:rsidRPr="002845B2">
        <w:rPr>
          <w:sz w:val="24"/>
          <w:szCs w:val="24"/>
        </w:rPr>
        <w:lastRenderedPageBreak/>
        <w:t>udzielenia</w:t>
      </w:r>
      <w:r w:rsidR="00D51665">
        <w:rPr>
          <w:sz w:val="24"/>
          <w:szCs w:val="24"/>
        </w:rPr>
        <w:t>,</w:t>
      </w:r>
      <w:r w:rsidR="00D51665" w:rsidRPr="002845B2">
        <w:rPr>
          <w:sz w:val="24"/>
          <w:szCs w:val="24"/>
        </w:rPr>
        <w:t xml:space="preserve"> a także inne istotne okoliczności, w tym </w:t>
      </w:r>
      <w:r w:rsidR="00D51665">
        <w:rPr>
          <w:sz w:val="24"/>
          <w:szCs w:val="24"/>
        </w:rPr>
        <w:t>wynikające ze specyfiki tego zasobu. Ponadto, w sytuacji gdy wykonawca po</w:t>
      </w:r>
      <w:r w:rsidR="0029303B">
        <w:rPr>
          <w:sz w:val="24"/>
          <w:szCs w:val="24"/>
        </w:rPr>
        <w:t>lega na wiedzy i doświadczeniu innego podmiotu</w:t>
      </w:r>
      <w:r w:rsidR="00D51665">
        <w:rPr>
          <w:sz w:val="24"/>
          <w:szCs w:val="24"/>
        </w:rPr>
        <w:t>, z treści dokumentu musi jasno wynikać:</w:t>
      </w:r>
    </w:p>
    <w:p w:rsidR="00D51665" w:rsidRPr="00EF0B28" w:rsidRDefault="00D51665" w:rsidP="00D51665">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D51665" w:rsidRPr="00EF0B28" w:rsidRDefault="00D51665" w:rsidP="00D51665">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D51665" w:rsidRPr="00EF0B28" w:rsidRDefault="00D51665" w:rsidP="00D51665">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29303B" w:rsidRDefault="00D51665" w:rsidP="00D51665">
      <w:pPr>
        <w:ind w:left="1413"/>
        <w:jc w:val="both"/>
        <w:rPr>
          <w:sz w:val="24"/>
          <w:szCs w:val="24"/>
        </w:rPr>
      </w:pPr>
      <w:r>
        <w:rPr>
          <w:sz w:val="24"/>
          <w:szCs w:val="24"/>
        </w:rPr>
        <w:t>d) jaki jest zakres i w jakim okresie inny podmiot będzie brał udział</w:t>
      </w:r>
      <w:r w:rsidRPr="00EF0B28">
        <w:rPr>
          <w:sz w:val="24"/>
          <w:szCs w:val="24"/>
        </w:rPr>
        <w:t xml:space="preserve"> przy wykonywaniu zamówienia</w:t>
      </w:r>
      <w:r w:rsidR="0029303B">
        <w:rPr>
          <w:sz w:val="24"/>
          <w:szCs w:val="24"/>
        </w:rPr>
        <w:t>.</w:t>
      </w:r>
    </w:p>
    <w:p w:rsidR="005B4B3E" w:rsidRDefault="005B4B3E" w:rsidP="00D51665">
      <w:pPr>
        <w:ind w:left="1413"/>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w:t>
      </w:r>
      <w:r w:rsidRPr="000E3686">
        <w:rPr>
          <w:rFonts w:eastAsia="Lucida Sans Unicode"/>
          <w:color w:val="000000"/>
          <w:sz w:val="24"/>
          <w:szCs w:val="24"/>
          <w:lang w:eastAsia="ar-SA"/>
        </w:rPr>
        <w:lastRenderedPageBreak/>
        <w:t>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lastRenderedPageBreak/>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w:t>
      </w:r>
      <w:r>
        <w:rPr>
          <w:sz w:val="24"/>
          <w:szCs w:val="24"/>
        </w:rPr>
        <w:lastRenderedPageBreak/>
        <w:t>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6A23AD">
        <w:rPr>
          <w:b/>
          <w:sz w:val="24"/>
          <w:szCs w:val="24"/>
        </w:rPr>
        <w:t>30</w:t>
      </w:r>
      <w:r w:rsidR="00297D5E">
        <w:rPr>
          <w:b/>
          <w:sz w:val="24"/>
          <w:szCs w:val="24"/>
        </w:rPr>
        <w:t xml:space="preserve">.000,00 </w:t>
      </w:r>
      <w:r w:rsidR="00DD50EC" w:rsidRPr="00C26DBD">
        <w:rPr>
          <w:b/>
          <w:sz w:val="24"/>
          <w:szCs w:val="24"/>
        </w:rPr>
        <w:t xml:space="preserve">zł </w:t>
      </w:r>
      <w:r w:rsidR="00CD6D80">
        <w:rPr>
          <w:b/>
          <w:sz w:val="24"/>
          <w:szCs w:val="24"/>
        </w:rPr>
        <w:t>(</w:t>
      </w:r>
      <w:r w:rsidR="006A23AD">
        <w:rPr>
          <w:b/>
          <w:sz w:val="24"/>
          <w:szCs w:val="24"/>
        </w:rPr>
        <w:t>trzydzieści</w:t>
      </w:r>
      <w:r w:rsidR="002F242C">
        <w:rPr>
          <w:b/>
          <w:sz w:val="24"/>
          <w:szCs w:val="24"/>
        </w:rPr>
        <w:t xml:space="preserve">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lastRenderedPageBreak/>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8A3593" w:rsidRDefault="00143FC5" w:rsidP="00FF0AB2">
      <w:pPr>
        <w:ind w:firstLine="708"/>
        <w:jc w:val="center"/>
        <w:rPr>
          <w:b/>
          <w:sz w:val="24"/>
          <w:szCs w:val="24"/>
        </w:rPr>
      </w:pPr>
      <w:r w:rsidRPr="00D77BD4">
        <w:rPr>
          <w:sz w:val="24"/>
          <w:szCs w:val="24"/>
        </w:rPr>
        <w:t>„</w:t>
      </w:r>
      <w:r w:rsidRPr="00D77BD4">
        <w:rPr>
          <w:b/>
          <w:bCs/>
          <w:color w:val="000000"/>
          <w:sz w:val="24"/>
          <w:szCs w:val="24"/>
        </w:rPr>
        <w:t xml:space="preserve">Budowa skrzyżowania dróg powiatowych w formie ronda w miejsce skrzyżowania czterowylotowego dróg powiatowych w Skarżysku Kościelnym tj. </w:t>
      </w:r>
      <w:r>
        <w:rPr>
          <w:b/>
          <w:bCs/>
          <w:color w:val="000000"/>
          <w:sz w:val="24"/>
          <w:szCs w:val="24"/>
        </w:rPr>
        <w:t xml:space="preserve">                                      </w:t>
      </w:r>
      <w:r w:rsidRPr="00D77BD4">
        <w:rPr>
          <w:b/>
          <w:bCs/>
          <w:color w:val="000000"/>
          <w:sz w:val="24"/>
          <w:szCs w:val="24"/>
        </w:rPr>
        <w:t>drogi nr 0555T ul. Szkolna, droga Nr 0556T ul. Kolonia, droga Nr 05</w:t>
      </w:r>
      <w:r>
        <w:rPr>
          <w:b/>
          <w:bCs/>
          <w:color w:val="000000"/>
          <w:sz w:val="24"/>
          <w:szCs w:val="24"/>
        </w:rPr>
        <w:t>57T ul. Kościelna</w:t>
      </w:r>
      <w:r w:rsidR="006C71E8">
        <w:rPr>
          <w:b/>
          <w:bCs/>
          <w:color w:val="000000"/>
          <w:sz w:val="24"/>
          <w:szCs w:val="24"/>
        </w:rPr>
        <w:t xml:space="preserve">                </w:t>
      </w:r>
      <w:r>
        <w:rPr>
          <w:b/>
          <w:bCs/>
          <w:color w:val="000000"/>
          <w:sz w:val="24"/>
          <w:szCs w:val="24"/>
        </w:rPr>
        <w:t xml:space="preserve"> i ul. Iłżecka”</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 xml:space="preserve">Oferta wraz z załącznikami musi być sporządzona w języku polskim, pismem maszynowym lub inną trwałą czytelną techniką. Każdy  dokument składający się na </w:t>
      </w:r>
      <w:r w:rsidRPr="0086440B">
        <w:rPr>
          <w:sz w:val="24"/>
          <w:szCs w:val="24"/>
        </w:rPr>
        <w:lastRenderedPageBreak/>
        <w:t>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t>
      </w:r>
      <w:r w:rsidR="001249F8">
        <w:rPr>
          <w:sz w:val="24"/>
          <w:szCs w:val="24"/>
        </w:rPr>
        <w:t>może powierzyć wykonanie części zamówienia podwykonawcy</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w:t>
      </w:r>
      <w:r w:rsidR="00753DDA">
        <w:rPr>
          <w:color w:val="000000" w:themeColor="text1"/>
          <w:sz w:val="24"/>
          <w:szCs w:val="24"/>
        </w:rPr>
        <w:t xml:space="preserve">oraz </w:t>
      </w:r>
      <w:r w:rsidRPr="00FC14CF">
        <w:rPr>
          <w:color w:val="000000" w:themeColor="text1"/>
          <w:sz w:val="24"/>
          <w:szCs w:val="24"/>
        </w:rPr>
        <w:t>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r w:rsidR="0029303B">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i/>
          <w:sz w:val="24"/>
          <w:szCs w:val="24"/>
        </w:rPr>
      </w:pPr>
      <w:r>
        <w:rPr>
          <w:i/>
          <w:sz w:val="24"/>
          <w:szCs w:val="24"/>
        </w:rPr>
        <w:t xml:space="preserve">            </w:t>
      </w:r>
      <w:r>
        <w:rPr>
          <w:sz w:val="24"/>
          <w:szCs w:val="24"/>
        </w:rPr>
        <w:t xml:space="preserve">2) </w:t>
      </w:r>
      <w:r w:rsidR="0029303B" w:rsidRPr="00081A1E">
        <w:rPr>
          <w:sz w:val="24"/>
          <w:szCs w:val="24"/>
        </w:rPr>
        <w:t xml:space="preserve">Kosztorysy ofertowe sporządzone zgodnie z załącznikami nr </w:t>
      </w:r>
      <w:r w:rsidR="0029303B">
        <w:rPr>
          <w:sz w:val="24"/>
          <w:szCs w:val="24"/>
        </w:rPr>
        <w:t>(</w:t>
      </w:r>
      <w:r w:rsidR="0029303B" w:rsidRPr="00081A1E">
        <w:rPr>
          <w:sz w:val="24"/>
          <w:szCs w:val="24"/>
        </w:rPr>
        <w:t>2</w:t>
      </w:r>
      <w:r w:rsidR="0029303B">
        <w:rPr>
          <w:sz w:val="24"/>
          <w:szCs w:val="24"/>
        </w:rPr>
        <w:t xml:space="preserve">/1÷2/2) </w:t>
      </w:r>
      <w:r w:rsidR="0029303B" w:rsidRPr="00081A1E">
        <w:rPr>
          <w:sz w:val="24"/>
          <w:szCs w:val="24"/>
        </w:rPr>
        <w:t>do SIWZ</w:t>
      </w: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lastRenderedPageBreak/>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D51665" w:rsidRDefault="005B4B3E" w:rsidP="00962DC8">
      <w:pPr>
        <w:tabs>
          <w:tab w:val="left" w:pos="2977"/>
        </w:tabs>
        <w:ind w:left="1416" w:hanging="707"/>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143FC5" w:rsidRPr="00D77BD4">
        <w:rPr>
          <w:sz w:val="24"/>
          <w:szCs w:val="24"/>
        </w:rPr>
        <w:t>„</w:t>
      </w:r>
      <w:r w:rsidR="00143FC5" w:rsidRPr="00D77BD4">
        <w:rPr>
          <w:b/>
          <w:bCs/>
          <w:color w:val="000000"/>
          <w:sz w:val="24"/>
          <w:szCs w:val="24"/>
        </w:rPr>
        <w:t>Budowa skrzyżowania dróg powiatowych w formie ronda</w:t>
      </w:r>
      <w:r w:rsidR="00AD63B4">
        <w:rPr>
          <w:b/>
          <w:bCs/>
          <w:color w:val="000000"/>
          <w:sz w:val="24"/>
          <w:szCs w:val="24"/>
        </w:rPr>
        <w:t xml:space="preserve">       </w:t>
      </w:r>
      <w:r w:rsidR="00143FC5" w:rsidRPr="00D77BD4">
        <w:rPr>
          <w:b/>
          <w:bCs/>
          <w:color w:val="000000"/>
          <w:sz w:val="24"/>
          <w:szCs w:val="24"/>
        </w:rPr>
        <w:t>w miejsce skrzyżowania czterowylotowego dróg powiatowych w Skarżysku Kościelnym tj. drogi nr 0555T</w:t>
      </w:r>
      <w:r w:rsidR="00143FC5">
        <w:rPr>
          <w:b/>
          <w:bCs/>
          <w:color w:val="000000"/>
          <w:sz w:val="24"/>
          <w:szCs w:val="24"/>
        </w:rPr>
        <w:t xml:space="preserve"> </w:t>
      </w:r>
      <w:r w:rsidR="00143FC5" w:rsidRPr="00D77BD4">
        <w:rPr>
          <w:b/>
          <w:bCs/>
          <w:color w:val="000000"/>
          <w:sz w:val="24"/>
          <w:szCs w:val="24"/>
        </w:rPr>
        <w:t>ul. Szkolna, droga Nr 0556T</w:t>
      </w:r>
      <w:r w:rsidR="00AD63B4">
        <w:rPr>
          <w:b/>
          <w:bCs/>
          <w:color w:val="000000"/>
          <w:sz w:val="24"/>
          <w:szCs w:val="24"/>
        </w:rPr>
        <w:t xml:space="preserve">           </w:t>
      </w:r>
      <w:r w:rsidR="00143FC5" w:rsidRPr="00D77BD4">
        <w:rPr>
          <w:b/>
          <w:bCs/>
          <w:color w:val="000000"/>
          <w:sz w:val="24"/>
          <w:szCs w:val="24"/>
        </w:rPr>
        <w:t xml:space="preserve"> ul. Kolonia, droga Nr 05</w:t>
      </w:r>
      <w:r w:rsidR="00143FC5">
        <w:rPr>
          <w:b/>
          <w:bCs/>
          <w:color w:val="000000"/>
          <w:sz w:val="24"/>
          <w:szCs w:val="24"/>
        </w:rPr>
        <w:t>57T ul. Kościelna i ul. Iłżecka”</w:t>
      </w:r>
      <w:r w:rsidR="00962DC8" w:rsidRPr="00962DC8">
        <w:rPr>
          <w:b/>
          <w:sz w:val="24"/>
          <w:szCs w:val="24"/>
        </w:rPr>
        <w:t>”</w:t>
      </w:r>
    </w:p>
    <w:p w:rsidR="00962DC8" w:rsidRDefault="00962DC8"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AD63B4">
        <w:rPr>
          <w:b/>
          <w:sz w:val="24"/>
          <w:szCs w:val="24"/>
        </w:rPr>
        <w:t>17.07.</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 xml:space="preserve">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w:t>
      </w:r>
      <w:r w:rsidR="001B6018" w:rsidRPr="00C1060A">
        <w:rPr>
          <w:sz w:val="24"/>
          <w:szCs w:val="24"/>
        </w:rPr>
        <w:lastRenderedPageBreak/>
        <w:t>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AD63B4">
        <w:rPr>
          <w:b/>
          <w:sz w:val="24"/>
          <w:szCs w:val="24"/>
        </w:rPr>
        <w:t>1</w:t>
      </w:r>
      <w:r w:rsidR="004C53EE">
        <w:rPr>
          <w:b/>
          <w:sz w:val="24"/>
          <w:szCs w:val="24"/>
        </w:rPr>
        <w:t>7</w:t>
      </w:r>
      <w:r w:rsidR="00AD63B4">
        <w:rPr>
          <w:b/>
          <w:sz w:val="24"/>
          <w:szCs w:val="24"/>
        </w:rPr>
        <w:t>.07.</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AD63B4">
        <w:rPr>
          <w:b/>
          <w:sz w:val="24"/>
          <w:szCs w:val="24"/>
        </w:rPr>
        <w:t>1</w:t>
      </w:r>
      <w:r w:rsidR="004C53EE">
        <w:rPr>
          <w:b/>
          <w:sz w:val="24"/>
          <w:szCs w:val="24"/>
        </w:rPr>
        <w:t>7</w:t>
      </w:r>
      <w:r w:rsidR="00AD63B4">
        <w:rPr>
          <w:b/>
          <w:sz w:val="24"/>
          <w:szCs w:val="24"/>
        </w:rPr>
        <w:t>.07.</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062D04" w:rsidRDefault="00062D04" w:rsidP="00062D04">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sidR="00656431">
        <w:rPr>
          <w:sz w:val="24"/>
          <w:szCs w:val="24"/>
        </w:rPr>
        <w:t xml:space="preserve">SIWZ. </w:t>
      </w:r>
    </w:p>
    <w:p w:rsidR="00062D04" w:rsidRDefault="00062D04" w:rsidP="00062D04">
      <w:pPr>
        <w:ind w:left="705"/>
        <w:jc w:val="both"/>
        <w:rPr>
          <w:sz w:val="24"/>
          <w:szCs w:val="24"/>
        </w:rPr>
      </w:pPr>
    </w:p>
    <w:p w:rsidR="00062D04" w:rsidRDefault="00062D04" w:rsidP="00062D04">
      <w:pPr>
        <w:ind w:left="705" w:hanging="705"/>
        <w:jc w:val="both"/>
        <w:rPr>
          <w:sz w:val="24"/>
          <w:szCs w:val="24"/>
        </w:rPr>
      </w:pPr>
      <w:r w:rsidRPr="00D35691">
        <w:rPr>
          <w:sz w:val="24"/>
          <w:szCs w:val="24"/>
        </w:rPr>
        <w:t xml:space="preserve">13.2.  </w:t>
      </w:r>
      <w:r w:rsidR="00DF1BC6" w:rsidRPr="00DF1BC6">
        <w:rPr>
          <w:sz w:val="24"/>
          <w:szCs w:val="24"/>
        </w:rPr>
        <w:t xml:space="preserve">Cena oferty zostanie wyliczona zgodnie z zamieszczoną w Formularzu Oferty tabelą </w:t>
      </w:r>
      <w:r w:rsidR="00DF1BC6">
        <w:rPr>
          <w:sz w:val="24"/>
          <w:szCs w:val="24"/>
        </w:rPr>
        <w:t xml:space="preserve">                 </w:t>
      </w:r>
      <w:r w:rsidR="00DF1BC6" w:rsidRPr="00DF1BC6">
        <w:rPr>
          <w:sz w:val="24"/>
          <w:szCs w:val="24"/>
        </w:rPr>
        <w:t>w oparciu o kosztorysy ofertowe stanowiące  załączniki nr 2</w:t>
      </w:r>
      <w:r w:rsidR="00DF1BC6">
        <w:rPr>
          <w:sz w:val="24"/>
          <w:szCs w:val="24"/>
        </w:rPr>
        <w:t>/1 i nr 2/2</w:t>
      </w:r>
      <w:r w:rsidR="00DF1BC6" w:rsidRPr="00DF1BC6">
        <w:rPr>
          <w:sz w:val="24"/>
          <w:szCs w:val="24"/>
        </w:rPr>
        <w:t xml:space="preserve"> do SIWZ.                W każdym z kosztorysów, należy określić ceny jednostkowe netto, ceny poszczególnych pozycji kosztorysu netto (stanowiące iloczyn ceny netto i ilości jednostek), cenę końcową kosztorysu netto (stanowiącą sumę wszystkich pozycji kosztorysu). Następnie, zgodnie z umieszczoną w Formularzu Ofertowym tabelą, należy zsumować końcowe wartości kosztorysów netto i policzyć cenę całkowitą  brutto doliczając stawkę podatku VAT w obowiązującej wysokości. Wyliczona w ten sposób cena stanowić będzie cenę oferty  i będzie podstawą do ocen</w:t>
      </w:r>
      <w:r w:rsidR="00DF1BC6">
        <w:rPr>
          <w:sz w:val="24"/>
          <w:szCs w:val="24"/>
        </w:rPr>
        <w:t>y i porównania złożonych ofert.</w:t>
      </w:r>
    </w:p>
    <w:p w:rsidR="00DF1BC6" w:rsidRDefault="00DF1BC6" w:rsidP="00062D04">
      <w:pPr>
        <w:ind w:left="705" w:hanging="705"/>
        <w:jc w:val="both"/>
        <w:rPr>
          <w:sz w:val="24"/>
          <w:szCs w:val="24"/>
        </w:rPr>
      </w:pPr>
    </w:p>
    <w:p w:rsidR="00062D04" w:rsidRDefault="00062D04" w:rsidP="00062D04">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062D04" w:rsidRDefault="00062D04" w:rsidP="00062D04">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062D04" w:rsidRDefault="00062D04" w:rsidP="00062D04">
      <w:pPr>
        <w:ind w:left="705" w:hanging="705"/>
        <w:jc w:val="both"/>
        <w:rPr>
          <w:sz w:val="24"/>
          <w:szCs w:val="24"/>
        </w:rPr>
      </w:pPr>
      <w:r>
        <w:rPr>
          <w:sz w:val="24"/>
          <w:szCs w:val="24"/>
        </w:rPr>
        <w:lastRenderedPageBreak/>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062D04" w:rsidRPr="009010E7" w:rsidRDefault="00062D04" w:rsidP="00062D04">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062D04" w:rsidRPr="0086440B" w:rsidRDefault="00062D04" w:rsidP="00062D04">
      <w:pPr>
        <w:ind w:left="709" w:hanging="4"/>
        <w:jc w:val="both"/>
        <w:rPr>
          <w:color w:val="FF0000"/>
          <w:sz w:val="24"/>
          <w:szCs w:val="24"/>
        </w:rPr>
      </w:pPr>
    </w:p>
    <w:p w:rsidR="00062D04" w:rsidRDefault="00062D04" w:rsidP="00062D04">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062D04" w:rsidRPr="0086440B" w:rsidRDefault="00062D04" w:rsidP="00062D04">
      <w:pPr>
        <w:ind w:left="705" w:hanging="705"/>
        <w:jc w:val="both"/>
        <w:rPr>
          <w:color w:val="FF0000"/>
          <w:sz w:val="24"/>
          <w:szCs w:val="24"/>
        </w:rPr>
      </w:pPr>
      <w:r>
        <w:rPr>
          <w:sz w:val="24"/>
          <w:szCs w:val="24"/>
        </w:rPr>
        <w:t xml:space="preserve"> </w:t>
      </w:r>
    </w:p>
    <w:p w:rsidR="00062D04" w:rsidRDefault="00062D04" w:rsidP="00062D04">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062D04" w:rsidRDefault="00062D04" w:rsidP="00062D04">
      <w:pPr>
        <w:ind w:left="705" w:hanging="705"/>
        <w:jc w:val="both"/>
        <w:rPr>
          <w:sz w:val="24"/>
          <w:szCs w:val="24"/>
        </w:rPr>
      </w:pPr>
      <w:r>
        <w:rPr>
          <w:sz w:val="24"/>
          <w:szCs w:val="24"/>
        </w:rPr>
        <w:tab/>
        <w:t>- w dół,  jeżeli kolejna cyfra jest mniejsza od 5;</w:t>
      </w:r>
    </w:p>
    <w:p w:rsidR="00062D04" w:rsidRDefault="00062D04" w:rsidP="00062D04">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t xml:space="preserve"> </w:t>
      </w:r>
    </w:p>
    <w:p w:rsidR="00062D04" w:rsidRPr="0086440B" w:rsidRDefault="00062D04" w:rsidP="00062D04">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lastRenderedPageBreak/>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lastRenderedPageBreak/>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lastRenderedPageBreak/>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47E3A" w:rsidRPr="005F599F" w:rsidRDefault="00D47E3A" w:rsidP="00D47E3A">
      <w:pPr>
        <w:ind w:left="705"/>
        <w:jc w:val="both"/>
        <w:rPr>
          <w:sz w:val="24"/>
          <w:szCs w:val="24"/>
        </w:rPr>
      </w:pPr>
      <w:r>
        <w:rPr>
          <w:sz w:val="24"/>
          <w:szCs w:val="24"/>
        </w:rPr>
        <w:t xml:space="preserve">1. </w:t>
      </w:r>
      <w:r w:rsidRPr="005F599F">
        <w:rPr>
          <w:sz w:val="24"/>
          <w:szCs w:val="24"/>
        </w:rPr>
        <w:t>Zamawiający dopuszcza możliwość przedłużenia terminu zakończenia robót  o okres trwania przyczyn,</w:t>
      </w:r>
      <w:r>
        <w:rPr>
          <w:sz w:val="24"/>
          <w:szCs w:val="24"/>
        </w:rPr>
        <w:t xml:space="preserve"> z</w:t>
      </w:r>
      <w:r w:rsidRPr="005F599F">
        <w:rPr>
          <w:sz w:val="24"/>
          <w:szCs w:val="24"/>
        </w:rPr>
        <w:t xml:space="preserve"> powodu których będzie zagrożone dotrzymanie terminu zakończenia robót, w przypadku wystąpienia niezależnych od wykonawcy okoliczności, w szczególności zaś:</w:t>
      </w:r>
    </w:p>
    <w:p w:rsidR="00D47E3A" w:rsidRPr="005F599F" w:rsidRDefault="00D47E3A" w:rsidP="00D47E3A">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D47E3A" w:rsidRPr="005F599F" w:rsidRDefault="00D47E3A" w:rsidP="00D47E3A">
      <w:pPr>
        <w:ind w:left="705"/>
        <w:jc w:val="both"/>
        <w:rPr>
          <w:color w:val="000000"/>
          <w:sz w:val="24"/>
          <w:szCs w:val="24"/>
        </w:rPr>
      </w:pPr>
      <w:r w:rsidRPr="005F599F">
        <w:rPr>
          <w:color w:val="000000"/>
          <w:sz w:val="24"/>
          <w:szCs w:val="24"/>
        </w:rPr>
        <w:t>b) wystąpienia konieczności wykonania robót dodatkowych lub zamiennych,</w:t>
      </w:r>
      <w:r>
        <w:rPr>
          <w:color w:val="000000"/>
          <w:sz w:val="24"/>
          <w:szCs w:val="24"/>
        </w:rPr>
        <w:t xml:space="preserve"> </w:t>
      </w:r>
      <w:r w:rsidR="00A141EB">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5</w:t>
      </w:r>
      <w:r w:rsidRPr="005F599F">
        <w:rPr>
          <w:color w:val="000000"/>
          <w:sz w:val="24"/>
          <w:szCs w:val="24"/>
        </w:rPr>
        <w:t xml:space="preserve"> umowy,  </w:t>
      </w:r>
    </w:p>
    <w:p w:rsidR="00D47E3A" w:rsidRDefault="00D47E3A" w:rsidP="00D47E3A">
      <w:pPr>
        <w:ind w:left="705"/>
        <w:jc w:val="both"/>
        <w:rPr>
          <w:color w:val="000000"/>
          <w:sz w:val="24"/>
          <w:szCs w:val="24"/>
        </w:rPr>
      </w:pPr>
      <w:r w:rsidRPr="005F599F">
        <w:rPr>
          <w:color w:val="000000"/>
          <w:sz w:val="24"/>
          <w:szCs w:val="24"/>
        </w:rPr>
        <w:t>c) wystąpienia konieczności wykonania robót nieprzewidzianych,  o których mowa w art. 67 ust.1 pkt 5 ustawy Prawo zamówień publicznych,</w:t>
      </w:r>
    </w:p>
    <w:p w:rsidR="00D47E3A" w:rsidRPr="005F599F" w:rsidRDefault="00D47E3A" w:rsidP="00D47E3A">
      <w:pPr>
        <w:ind w:left="705"/>
        <w:jc w:val="both"/>
        <w:rPr>
          <w:color w:val="000000"/>
          <w:sz w:val="24"/>
          <w:szCs w:val="24"/>
        </w:rPr>
      </w:pPr>
      <w:r>
        <w:rPr>
          <w:color w:val="000000"/>
          <w:sz w:val="24"/>
          <w:szCs w:val="24"/>
        </w:rPr>
        <w:lastRenderedPageBreak/>
        <w:t>d</w:t>
      </w:r>
      <w:r w:rsidRPr="005F599F">
        <w:rPr>
          <w:color w:val="000000"/>
          <w:sz w:val="24"/>
          <w:szCs w:val="24"/>
        </w:rPr>
        <w:t>) wykonywania w trakcie realizacji przedmiotowej umowy zamówień uzupełniających,</w:t>
      </w:r>
      <w:r>
        <w:rPr>
          <w:color w:val="000000"/>
          <w:sz w:val="24"/>
          <w:szCs w:val="24"/>
        </w:rPr>
        <w:t xml:space="preserve"> </w:t>
      </w:r>
      <w:r w:rsidRPr="005F599F">
        <w:rPr>
          <w:color w:val="000000"/>
          <w:sz w:val="24"/>
          <w:szCs w:val="24"/>
        </w:rPr>
        <w:t>o których mowa w art. 67 ust. 1 pkt 6  ustawy Prawo zamówień publicznych,</w:t>
      </w:r>
    </w:p>
    <w:p w:rsidR="00D47E3A" w:rsidRDefault="00D47E3A" w:rsidP="00D47E3A">
      <w:pPr>
        <w:ind w:left="705"/>
        <w:jc w:val="both"/>
        <w:rPr>
          <w:color w:val="000000"/>
          <w:sz w:val="24"/>
          <w:szCs w:val="24"/>
        </w:rPr>
      </w:pPr>
      <w:r>
        <w:rPr>
          <w:color w:val="000000"/>
          <w:sz w:val="24"/>
          <w:szCs w:val="24"/>
        </w:rPr>
        <w:t>e</w:t>
      </w:r>
      <w:r w:rsidRPr="005F599F">
        <w:rPr>
          <w:color w:val="000000"/>
          <w:sz w:val="24"/>
          <w:szCs w:val="24"/>
        </w:rPr>
        <w:t>) działania siły wyższej, rozumianej jako zdarzenie nagłe, nieprzewidywalne niezależne od woli stron (np. klęski żywiołowe, znaleziska archeologiczne) mającego bezpośredni wpływ na terminowość realizacji robót,</w:t>
      </w:r>
    </w:p>
    <w:p w:rsidR="00D47E3A" w:rsidRDefault="00D47E3A" w:rsidP="00D47E3A">
      <w:pPr>
        <w:ind w:left="360" w:firstLine="345"/>
        <w:jc w:val="both"/>
        <w:rPr>
          <w:color w:val="000000"/>
          <w:sz w:val="24"/>
          <w:szCs w:val="24"/>
        </w:rPr>
      </w:pPr>
      <w:r>
        <w:rPr>
          <w:color w:val="000000"/>
          <w:sz w:val="24"/>
          <w:szCs w:val="24"/>
        </w:rPr>
        <w:t>f</w:t>
      </w:r>
      <w:r w:rsidRPr="005F599F">
        <w:rPr>
          <w:color w:val="000000"/>
          <w:sz w:val="24"/>
          <w:szCs w:val="24"/>
        </w:rPr>
        <w:t xml:space="preserve">)  wystąpienia przestojów i opóźnień ze strony Zamawiającego, </w:t>
      </w:r>
    </w:p>
    <w:p w:rsidR="00D47E3A" w:rsidRPr="005F599F" w:rsidRDefault="00D47E3A" w:rsidP="00D47E3A">
      <w:pPr>
        <w:ind w:left="705"/>
        <w:jc w:val="both"/>
        <w:rPr>
          <w:color w:val="000000"/>
          <w:sz w:val="24"/>
          <w:szCs w:val="24"/>
        </w:rPr>
      </w:pPr>
      <w:r>
        <w:rPr>
          <w:color w:val="000000"/>
          <w:sz w:val="24"/>
          <w:szCs w:val="24"/>
        </w:rPr>
        <w:t>g</w:t>
      </w:r>
      <w:r w:rsidRPr="005F599F">
        <w:rPr>
          <w:color w:val="000000"/>
          <w:sz w:val="24"/>
          <w:szCs w:val="24"/>
        </w:rPr>
        <w:t xml:space="preserve">) wystąpienia okoliczności, których strony nie były w stanie przewidzieć w chwili zawierania umowy, pomimo zachowania należytej staranności. </w:t>
      </w:r>
    </w:p>
    <w:p w:rsidR="00D47E3A" w:rsidRPr="005F599F" w:rsidRDefault="00D47E3A" w:rsidP="00D47E3A">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D47E3A" w:rsidRDefault="00D47E3A" w:rsidP="00D47E3A">
      <w:pPr>
        <w:pStyle w:val="Standardowy0"/>
        <w:tabs>
          <w:tab w:val="left" w:pos="709"/>
        </w:tabs>
        <w:ind w:left="705" w:hanging="284"/>
        <w:jc w:val="both"/>
        <w:rPr>
          <w:b w:val="0"/>
          <w:sz w:val="24"/>
          <w:szCs w:val="24"/>
        </w:rPr>
      </w:pP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D56F0F">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47E3A">
      <w:pPr>
        <w:autoSpaceDE w:val="0"/>
        <w:autoSpaceDN w:val="0"/>
        <w:adjustRightInd w:val="0"/>
        <w:ind w:left="705" w:firstLine="45"/>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D56F0F">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47E3A">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47E3A">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D47E3A">
        <w:rPr>
          <w:b w:val="0"/>
          <w:sz w:val="24"/>
          <w:szCs w:val="24"/>
          <w:u w:val="single"/>
        </w:rPr>
        <w:t xml:space="preserve"> (kierownika robót)</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47E3A" w:rsidP="00D47E3A">
      <w:pPr>
        <w:widowControl w:val="0"/>
        <w:tabs>
          <w:tab w:val="left" w:pos="390"/>
        </w:tabs>
        <w:suppressAutoHyphens/>
        <w:autoSpaceDE w:val="0"/>
        <w:spacing w:line="100" w:lineRule="atLeast"/>
        <w:ind w:left="705"/>
        <w:jc w:val="both"/>
        <w:rPr>
          <w:sz w:val="24"/>
          <w:szCs w:val="24"/>
        </w:rPr>
      </w:pPr>
      <w:r>
        <w:rPr>
          <w:sz w:val="24"/>
          <w:szCs w:val="24"/>
        </w:rPr>
        <w:tab/>
      </w:r>
      <w:r w:rsidR="00D56F0F">
        <w:rPr>
          <w:sz w:val="24"/>
          <w:szCs w:val="24"/>
        </w:rPr>
        <w:t>Zamawiający dopu</w:t>
      </w:r>
      <w:r w:rsidR="00711FC3">
        <w:rPr>
          <w:sz w:val="24"/>
          <w:szCs w:val="24"/>
        </w:rPr>
        <w:t>szcza zmianę kierownika budowy</w:t>
      </w:r>
      <w:r w:rsidR="00143FC5">
        <w:rPr>
          <w:sz w:val="24"/>
          <w:szCs w:val="24"/>
        </w:rPr>
        <w:t xml:space="preserve"> (kierownika robót) </w:t>
      </w:r>
      <w:r w:rsidR="00D56F0F">
        <w:rPr>
          <w:sz w:val="24"/>
          <w:szCs w:val="24"/>
        </w:rPr>
        <w:t>na pisemny uzasadniony wniosek Wykonawcy. Zamawiający zaakceptuje taką zmianę w terminie</w:t>
      </w:r>
      <w:r w:rsidR="00D56F0F">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D47E3A" w:rsidP="00D56F0F">
      <w:pPr>
        <w:widowControl w:val="0"/>
        <w:tabs>
          <w:tab w:val="left" w:pos="390"/>
        </w:tabs>
        <w:suppressAutoHyphens/>
        <w:autoSpaceDE w:val="0"/>
        <w:spacing w:line="100" w:lineRule="atLeast"/>
        <w:ind w:left="375"/>
        <w:jc w:val="both"/>
        <w:rPr>
          <w:sz w:val="24"/>
          <w:szCs w:val="24"/>
          <w:u w:val="single"/>
        </w:rPr>
      </w:pPr>
      <w:r>
        <w:rPr>
          <w:sz w:val="24"/>
          <w:szCs w:val="24"/>
          <w:u w:val="single"/>
        </w:rPr>
        <w:tab/>
      </w:r>
      <w:r w:rsidRPr="00D47E3A">
        <w:rPr>
          <w:sz w:val="24"/>
          <w:szCs w:val="24"/>
        </w:rPr>
        <w:tab/>
      </w:r>
      <w:r w:rsidR="00F1132B" w:rsidRPr="00F1132B">
        <w:rPr>
          <w:sz w:val="24"/>
          <w:szCs w:val="24"/>
          <w:u w:val="single"/>
        </w:rPr>
        <w:t>V. Zmiany dotyczące podwykonawcy:</w:t>
      </w:r>
    </w:p>
    <w:p w:rsidR="00F1132B" w:rsidRDefault="00F1132B" w:rsidP="00D47E3A">
      <w:pPr>
        <w:ind w:left="705"/>
        <w:jc w:val="both"/>
        <w:rPr>
          <w:sz w:val="24"/>
          <w:szCs w:val="24"/>
        </w:rPr>
      </w:pPr>
      <w:r w:rsidRPr="00CB28FB">
        <w:rPr>
          <w:sz w:val="24"/>
          <w:szCs w:val="24"/>
        </w:rPr>
        <w:t>W przypadku nie wskazania w ofercie części zamówienia przewidzianej do powierzenia podwykonawcy, lub zmiany</w:t>
      </w:r>
      <w:r w:rsidR="00D47E3A">
        <w:rPr>
          <w:sz w:val="24"/>
          <w:szCs w:val="24"/>
        </w:rPr>
        <w:t xml:space="preserve"> </w:t>
      </w:r>
      <w:r w:rsidRPr="00CB28FB">
        <w:rPr>
          <w:sz w:val="24"/>
          <w:szCs w:val="24"/>
        </w:rPr>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D47E3A" w:rsidRDefault="00D47E3A" w:rsidP="00D47E3A">
      <w:pPr>
        <w:ind w:left="705"/>
        <w:jc w:val="both"/>
        <w:rPr>
          <w:sz w:val="24"/>
          <w:szCs w:val="24"/>
        </w:rPr>
      </w:pPr>
    </w:p>
    <w:p w:rsidR="00772912" w:rsidRPr="00624F4B" w:rsidRDefault="00772912" w:rsidP="00772912">
      <w:pPr>
        <w:ind w:left="705" w:hanging="705"/>
        <w:jc w:val="both"/>
        <w:rPr>
          <w:color w:val="000000" w:themeColor="text1"/>
          <w:sz w:val="24"/>
          <w:szCs w:val="24"/>
        </w:rPr>
      </w:pPr>
      <w:r>
        <w:rPr>
          <w:sz w:val="24"/>
          <w:szCs w:val="24"/>
        </w:rPr>
        <w:t>17.</w:t>
      </w:r>
      <w:r w:rsidR="00D47E3A">
        <w:rPr>
          <w:sz w:val="24"/>
          <w:szCs w:val="24"/>
        </w:rPr>
        <w:t>3</w:t>
      </w:r>
      <w:r>
        <w:rPr>
          <w:sz w:val="24"/>
          <w:szCs w:val="24"/>
        </w:rPr>
        <w:t>.</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D47E3A" w:rsidRPr="00D47E3A" w:rsidRDefault="00772912" w:rsidP="00D47E3A">
      <w:pPr>
        <w:ind w:left="705" w:hanging="705"/>
        <w:jc w:val="both"/>
        <w:rPr>
          <w:sz w:val="24"/>
          <w:szCs w:val="24"/>
        </w:rPr>
      </w:pPr>
      <w:r w:rsidRPr="00624F4B">
        <w:rPr>
          <w:color w:val="000000" w:themeColor="text1"/>
          <w:sz w:val="24"/>
          <w:szCs w:val="24"/>
        </w:rPr>
        <w:lastRenderedPageBreak/>
        <w:tab/>
        <w:t xml:space="preserve">1. </w:t>
      </w:r>
      <w:r w:rsidR="00D47E3A" w:rsidRPr="00D47E3A">
        <w:rPr>
          <w:sz w:val="24"/>
          <w:szCs w:val="24"/>
        </w:rPr>
        <w:t>Wymogi nałożone w SIWZ  wobec treści zawieranych um</w:t>
      </w:r>
      <w:r w:rsidR="0091509B">
        <w:rPr>
          <w:sz w:val="24"/>
          <w:szCs w:val="24"/>
        </w:rPr>
        <w:t>ów</w:t>
      </w:r>
      <w:r w:rsidR="00D47E3A" w:rsidRPr="00D47E3A">
        <w:rPr>
          <w:sz w:val="24"/>
          <w:szCs w:val="24"/>
        </w:rPr>
        <w:t xml:space="preserve"> z podwykonawcami                          i dalszymi podwykonawcami:</w:t>
      </w:r>
    </w:p>
    <w:p w:rsidR="00D47E3A" w:rsidRPr="00D47E3A" w:rsidRDefault="00D47E3A" w:rsidP="00D47E3A">
      <w:pPr>
        <w:ind w:left="705"/>
        <w:jc w:val="both"/>
        <w:rPr>
          <w:sz w:val="24"/>
          <w:szCs w:val="24"/>
        </w:rPr>
      </w:pPr>
      <w:r w:rsidRPr="00D47E3A">
        <w:rPr>
          <w:sz w:val="24"/>
          <w:szCs w:val="24"/>
        </w:rPr>
        <w:t xml:space="preserve">a)  umowa nie może określać terminu zapłaty dłuższego niż 30 dni od dnia doręczenia  faktury, </w:t>
      </w:r>
    </w:p>
    <w:p w:rsidR="00D47E3A" w:rsidRPr="00D47E3A" w:rsidRDefault="00D47E3A" w:rsidP="00D47E3A">
      <w:pPr>
        <w:ind w:left="705"/>
        <w:jc w:val="both"/>
        <w:rPr>
          <w:sz w:val="24"/>
          <w:szCs w:val="24"/>
        </w:rPr>
      </w:pPr>
      <w:r w:rsidRPr="00D47E3A">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w:t>
      </w:r>
      <w:r>
        <w:rPr>
          <w:sz w:val="24"/>
          <w:szCs w:val="24"/>
        </w:rPr>
        <w:t xml:space="preserve"> </w:t>
      </w:r>
      <w:r w:rsidRPr="00D47E3A">
        <w:rPr>
          <w:sz w:val="24"/>
          <w:szCs w:val="24"/>
        </w:rPr>
        <w:t>i rękojmi za wady,</w:t>
      </w:r>
    </w:p>
    <w:p w:rsidR="00D47E3A" w:rsidRPr="00D47E3A" w:rsidRDefault="00D47E3A" w:rsidP="00D47E3A">
      <w:pPr>
        <w:ind w:left="705"/>
        <w:jc w:val="both"/>
        <w:rPr>
          <w:sz w:val="24"/>
          <w:szCs w:val="24"/>
        </w:rPr>
      </w:pPr>
      <w:r w:rsidRPr="00D47E3A">
        <w:rPr>
          <w:sz w:val="24"/>
          <w:szCs w:val="24"/>
        </w:rPr>
        <w:t>c) termin realizacji oraz sposób spełnienia świadczenia oraz zmiany zawartej umowy muszą być zgodne z wymogami określonymi w SIWZ,</w:t>
      </w:r>
    </w:p>
    <w:p w:rsidR="00F1132B" w:rsidRPr="00F1132B" w:rsidRDefault="00D47E3A" w:rsidP="00D47E3A">
      <w:pPr>
        <w:ind w:left="705"/>
        <w:jc w:val="both"/>
        <w:rPr>
          <w:sz w:val="24"/>
          <w:szCs w:val="24"/>
          <w:u w:val="single"/>
        </w:rPr>
      </w:pPr>
      <w:r w:rsidRPr="00D47E3A">
        <w:rPr>
          <w:sz w:val="24"/>
          <w:szCs w:val="24"/>
        </w:rPr>
        <w:t>d) zakazuje się wprowadzenia do umowy zapisów, które będą zwalniały wykonawcę                                       z odpowiedzialności</w:t>
      </w:r>
      <w:r>
        <w:rPr>
          <w:sz w:val="24"/>
          <w:szCs w:val="24"/>
        </w:rPr>
        <w:t xml:space="preserve"> </w:t>
      </w:r>
      <w:r w:rsidRPr="00D47E3A">
        <w:rPr>
          <w:sz w:val="24"/>
          <w:szCs w:val="24"/>
        </w:rPr>
        <w:t>względem Zamawiającego za roboty wykonane przez podwykonawcę lub dalszych podwykonawców.</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lastRenderedPageBreak/>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3F7B69" w:rsidRDefault="005B4B3E" w:rsidP="005B4B3E">
      <w:pPr>
        <w:pStyle w:val="Tekstpodstawowy"/>
        <w:ind w:hanging="709"/>
        <w:rPr>
          <w:b w:val="0"/>
          <w:i w:val="0"/>
          <w:szCs w:val="24"/>
        </w:rPr>
      </w:pPr>
      <w:r>
        <w:rPr>
          <w:b w:val="0"/>
          <w:i w:val="0"/>
          <w:szCs w:val="24"/>
        </w:rPr>
        <w:tab/>
        <w:t xml:space="preserve">Załącznik nr </w:t>
      </w:r>
      <w:r w:rsidR="003F7B69">
        <w:rPr>
          <w:b w:val="0"/>
          <w:i w:val="0"/>
          <w:szCs w:val="24"/>
        </w:rPr>
        <w:t>2</w:t>
      </w:r>
      <w:r w:rsidR="00DF1BC6">
        <w:rPr>
          <w:b w:val="0"/>
          <w:i w:val="0"/>
          <w:szCs w:val="24"/>
        </w:rPr>
        <w:t xml:space="preserve">/1 - </w:t>
      </w:r>
      <w:r>
        <w:rPr>
          <w:b w:val="0"/>
          <w:i w:val="0"/>
          <w:szCs w:val="24"/>
        </w:rPr>
        <w:t xml:space="preserve">  </w:t>
      </w:r>
      <w:r w:rsidR="00F7730C">
        <w:rPr>
          <w:b w:val="0"/>
          <w:i w:val="0"/>
          <w:szCs w:val="24"/>
        </w:rPr>
        <w:t xml:space="preserve"> </w:t>
      </w:r>
      <w:r w:rsidR="00887EDD">
        <w:rPr>
          <w:b w:val="0"/>
          <w:i w:val="0"/>
          <w:szCs w:val="24"/>
        </w:rPr>
        <w:t>Kosztorys</w:t>
      </w:r>
      <w:r w:rsidR="003F7B69">
        <w:rPr>
          <w:b w:val="0"/>
          <w:i w:val="0"/>
          <w:szCs w:val="24"/>
        </w:rPr>
        <w:t xml:space="preserve"> ofertowy</w:t>
      </w:r>
      <w:r w:rsidR="00DF1BC6">
        <w:rPr>
          <w:b w:val="0"/>
          <w:i w:val="0"/>
          <w:szCs w:val="24"/>
        </w:rPr>
        <w:t xml:space="preserve"> (Budowa ronda)</w:t>
      </w:r>
    </w:p>
    <w:p w:rsidR="00DF1BC6" w:rsidRDefault="00DF1BC6" w:rsidP="00DF1BC6">
      <w:pPr>
        <w:pStyle w:val="Tekstpodstawowy"/>
        <w:rPr>
          <w:b w:val="0"/>
          <w:i w:val="0"/>
          <w:szCs w:val="24"/>
        </w:rPr>
      </w:pPr>
      <w:r>
        <w:rPr>
          <w:b w:val="0"/>
          <w:i w:val="0"/>
          <w:szCs w:val="24"/>
        </w:rPr>
        <w:t>Załącznik nr 2/2 -    Kosztorys ofertowy (Rozbiórka budynku mieszkalnego)</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r w:rsidR="009E1E5D">
        <w:rPr>
          <w:b w:val="0"/>
          <w:i w:val="0"/>
          <w:szCs w:val="24"/>
        </w:rPr>
        <w:t>:</w:t>
      </w:r>
    </w:p>
    <w:p w:rsidR="009E1E5D" w:rsidRDefault="009E1E5D" w:rsidP="005B4B3E">
      <w:pPr>
        <w:pStyle w:val="Tekstpodstawowy"/>
        <w:ind w:hanging="709"/>
        <w:rPr>
          <w:b w:val="0"/>
          <w:i w:val="0"/>
          <w:szCs w:val="24"/>
        </w:rPr>
      </w:pPr>
      <w:r>
        <w:rPr>
          <w:b w:val="0"/>
          <w:i w:val="0"/>
          <w:szCs w:val="24"/>
        </w:rPr>
        <w:tab/>
      </w:r>
      <w:r>
        <w:rPr>
          <w:b w:val="0"/>
          <w:i w:val="0"/>
          <w:szCs w:val="24"/>
        </w:rPr>
        <w:tab/>
      </w:r>
      <w:r>
        <w:rPr>
          <w:b w:val="0"/>
          <w:i w:val="0"/>
          <w:szCs w:val="24"/>
        </w:rPr>
        <w:tab/>
        <w:t xml:space="preserve">    Zał. 3/1-  Projekt</w:t>
      </w:r>
      <w:r w:rsidR="006B2784">
        <w:rPr>
          <w:b w:val="0"/>
          <w:i w:val="0"/>
          <w:szCs w:val="24"/>
        </w:rPr>
        <w:t>y budowlano-wykonawcze</w:t>
      </w:r>
      <w:r>
        <w:rPr>
          <w:b w:val="0"/>
          <w:i w:val="0"/>
          <w:szCs w:val="24"/>
        </w:rPr>
        <w:t xml:space="preserve"> </w:t>
      </w:r>
    </w:p>
    <w:p w:rsidR="009E1E5D" w:rsidRDefault="009E1E5D" w:rsidP="005B4B3E">
      <w:pPr>
        <w:pStyle w:val="Tekstpodstawowy"/>
        <w:ind w:hanging="709"/>
        <w:rPr>
          <w:b w:val="0"/>
          <w:i w:val="0"/>
          <w:szCs w:val="24"/>
        </w:rPr>
      </w:pPr>
      <w:r>
        <w:rPr>
          <w:b w:val="0"/>
          <w:i w:val="0"/>
          <w:szCs w:val="24"/>
        </w:rPr>
        <w:t xml:space="preserve">       </w:t>
      </w:r>
      <w:r>
        <w:rPr>
          <w:b w:val="0"/>
          <w:i w:val="0"/>
          <w:szCs w:val="24"/>
        </w:rPr>
        <w:tab/>
      </w:r>
      <w:r>
        <w:rPr>
          <w:b w:val="0"/>
          <w:i w:val="0"/>
          <w:szCs w:val="24"/>
        </w:rPr>
        <w:tab/>
      </w:r>
      <w:r>
        <w:rPr>
          <w:b w:val="0"/>
          <w:i w:val="0"/>
          <w:szCs w:val="24"/>
        </w:rPr>
        <w:tab/>
        <w:t xml:space="preserve">    Zał. 3/2 -  Przedmiar robót</w:t>
      </w:r>
    </w:p>
    <w:p w:rsidR="009E1E5D" w:rsidRDefault="009E1E5D" w:rsidP="005B4B3E">
      <w:pPr>
        <w:pStyle w:val="Tekstpodstawowy"/>
        <w:ind w:hanging="709"/>
        <w:rPr>
          <w:b w:val="0"/>
          <w:i w:val="0"/>
          <w:szCs w:val="24"/>
        </w:rPr>
      </w:pPr>
      <w:r>
        <w:rPr>
          <w:b w:val="0"/>
          <w:i w:val="0"/>
          <w:szCs w:val="24"/>
        </w:rPr>
        <w:tab/>
      </w:r>
      <w:r>
        <w:rPr>
          <w:b w:val="0"/>
          <w:i w:val="0"/>
          <w:szCs w:val="24"/>
        </w:rPr>
        <w:tab/>
      </w:r>
      <w:r>
        <w:rPr>
          <w:b w:val="0"/>
          <w:i w:val="0"/>
          <w:szCs w:val="24"/>
        </w:rPr>
        <w:tab/>
        <w:t xml:space="preserve">    Zał. 3/3 – Szczegółowe specyfikacje techniczne</w:t>
      </w:r>
    </w:p>
    <w:p w:rsidR="00DF1BC6" w:rsidRDefault="009E1E5D" w:rsidP="005B4B3E">
      <w:pPr>
        <w:pStyle w:val="Tekstpodstawowy"/>
        <w:ind w:hanging="709"/>
        <w:rPr>
          <w:b w:val="0"/>
          <w:i w:val="0"/>
          <w:szCs w:val="24"/>
        </w:rPr>
      </w:pPr>
      <w:r>
        <w:rPr>
          <w:b w:val="0"/>
          <w:i w:val="0"/>
          <w:szCs w:val="24"/>
        </w:rPr>
        <w:tab/>
      </w:r>
      <w:r>
        <w:rPr>
          <w:b w:val="0"/>
          <w:i w:val="0"/>
          <w:szCs w:val="24"/>
        </w:rPr>
        <w:tab/>
      </w:r>
      <w:r>
        <w:rPr>
          <w:b w:val="0"/>
          <w:i w:val="0"/>
          <w:szCs w:val="24"/>
        </w:rPr>
        <w:tab/>
        <w:t xml:space="preserve">    Zał. 3/4 - Decyzja</w:t>
      </w:r>
      <w:r>
        <w:rPr>
          <w:b w:val="0"/>
          <w:i w:val="0"/>
          <w:szCs w:val="24"/>
        </w:rPr>
        <w:tab/>
      </w:r>
    </w:p>
    <w:p w:rsidR="009E1E5D" w:rsidRDefault="00DF1BC6" w:rsidP="005B4B3E">
      <w:pPr>
        <w:pStyle w:val="Tekstpodstawowy"/>
        <w:ind w:hanging="709"/>
        <w:rPr>
          <w:b w:val="0"/>
          <w:i w:val="0"/>
          <w:szCs w:val="24"/>
        </w:rPr>
      </w:pPr>
      <w:r>
        <w:rPr>
          <w:b w:val="0"/>
          <w:i w:val="0"/>
          <w:szCs w:val="24"/>
        </w:rPr>
        <w:tab/>
      </w:r>
      <w:r>
        <w:rPr>
          <w:b w:val="0"/>
          <w:i w:val="0"/>
          <w:szCs w:val="24"/>
        </w:rPr>
        <w:tab/>
      </w:r>
      <w:r>
        <w:rPr>
          <w:b w:val="0"/>
          <w:i w:val="0"/>
          <w:szCs w:val="24"/>
        </w:rPr>
        <w:tab/>
        <w:t xml:space="preserve">    Zał. 3/5 - </w:t>
      </w:r>
      <w:r w:rsidRPr="00DF1BC6">
        <w:rPr>
          <w:b w:val="0"/>
          <w:i w:val="0"/>
          <w:szCs w:val="24"/>
        </w:rPr>
        <w:t>Opis techniczny rozbiórki wraz z przedmiarem robót</w:t>
      </w:r>
      <w:r w:rsidR="009E1E5D">
        <w:rPr>
          <w:b w:val="0"/>
          <w:i w:val="0"/>
          <w:szCs w:val="24"/>
        </w:rPr>
        <w:tab/>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947DF7">
        <w:rPr>
          <w:b w:val="0"/>
          <w:i w:val="0"/>
          <w:szCs w:val="24"/>
        </w:rPr>
        <w:t>o</w:t>
      </w:r>
      <w:r w:rsidR="00604B5D">
        <w:rPr>
          <w:b w:val="0"/>
          <w:i w:val="0"/>
          <w:szCs w:val="24"/>
        </w:rPr>
        <w:t xml:space="preserve">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F02" w:rsidRDefault="002C4F02" w:rsidP="001C25C9">
      <w:r>
        <w:separator/>
      </w:r>
    </w:p>
  </w:endnote>
  <w:endnote w:type="continuationSeparator" w:id="1">
    <w:p w:rsidR="002C4F02" w:rsidRDefault="002C4F02"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F02" w:rsidRDefault="002C4F02" w:rsidP="001C25C9">
      <w:r>
        <w:separator/>
      </w:r>
    </w:p>
  </w:footnote>
  <w:footnote w:type="continuationSeparator" w:id="1">
    <w:p w:rsidR="002C4F02" w:rsidRDefault="002C4F0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32D" w:rsidRDefault="0007432D" w:rsidP="00D71781">
    <w:pPr>
      <w:pStyle w:val="Nagwek"/>
      <w:jc w:val="center"/>
      <w:rPr>
        <w:i/>
      </w:rPr>
    </w:pPr>
  </w:p>
  <w:p w:rsidR="0007432D" w:rsidRDefault="0007432D" w:rsidP="00D71781">
    <w:pPr>
      <w:pStyle w:val="Nagwek"/>
      <w:jc w:val="center"/>
      <w:rPr>
        <w:i/>
      </w:rPr>
    </w:pPr>
  </w:p>
  <w:p w:rsidR="0007432D" w:rsidRPr="00BD7119" w:rsidRDefault="0007432D"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32D" w:rsidRPr="00582DCB" w:rsidRDefault="0007432D"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3"/>
  </w:num>
  <w:num w:numId="6">
    <w:abstractNumId w:val="15"/>
  </w:num>
  <w:num w:numId="7">
    <w:abstractNumId w:val="17"/>
  </w:num>
  <w:num w:numId="8">
    <w:abstractNumId w:val="14"/>
  </w:num>
  <w:num w:numId="9">
    <w:abstractNumId w:val="11"/>
  </w:num>
  <w:num w:numId="10">
    <w:abstractNumId w:val="2"/>
  </w:num>
  <w:num w:numId="11">
    <w:abstractNumId w:val="12"/>
  </w:num>
  <w:num w:numId="12">
    <w:abstractNumId w:val="5"/>
  </w:num>
  <w:num w:numId="13">
    <w:abstractNumId w:val="8"/>
  </w:num>
  <w:num w:numId="14">
    <w:abstractNumId w:val="16"/>
  </w:num>
  <w:num w:numId="15">
    <w:abstractNumId w:val="1"/>
  </w:num>
  <w:num w:numId="16">
    <w:abstractNumId w:val="3"/>
  </w:num>
  <w:num w:numId="17">
    <w:abstractNumId w:val="0"/>
  </w:num>
  <w:num w:numId="18">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226E4"/>
    <w:rsid w:val="00031607"/>
    <w:rsid w:val="00032FBD"/>
    <w:rsid w:val="00037816"/>
    <w:rsid w:val="00041087"/>
    <w:rsid w:val="000412BA"/>
    <w:rsid w:val="000454ED"/>
    <w:rsid w:val="00045D15"/>
    <w:rsid w:val="00046D35"/>
    <w:rsid w:val="00052822"/>
    <w:rsid w:val="00054671"/>
    <w:rsid w:val="00055F41"/>
    <w:rsid w:val="0006088B"/>
    <w:rsid w:val="0006196C"/>
    <w:rsid w:val="00062D04"/>
    <w:rsid w:val="0006314D"/>
    <w:rsid w:val="0006742B"/>
    <w:rsid w:val="00071AB6"/>
    <w:rsid w:val="0007432D"/>
    <w:rsid w:val="000773B2"/>
    <w:rsid w:val="0008784D"/>
    <w:rsid w:val="00091289"/>
    <w:rsid w:val="00091607"/>
    <w:rsid w:val="000A58A3"/>
    <w:rsid w:val="000A6858"/>
    <w:rsid w:val="000B4895"/>
    <w:rsid w:val="000B63FC"/>
    <w:rsid w:val="000B6DCF"/>
    <w:rsid w:val="000C0B9D"/>
    <w:rsid w:val="000C1FCC"/>
    <w:rsid w:val="000C35A1"/>
    <w:rsid w:val="000C5448"/>
    <w:rsid w:val="000C7393"/>
    <w:rsid w:val="000D0962"/>
    <w:rsid w:val="000D4574"/>
    <w:rsid w:val="000D4EC9"/>
    <w:rsid w:val="000D5AAB"/>
    <w:rsid w:val="000D5E45"/>
    <w:rsid w:val="000D7926"/>
    <w:rsid w:val="000E091A"/>
    <w:rsid w:val="000E3520"/>
    <w:rsid w:val="000E7AAC"/>
    <w:rsid w:val="000E7AFF"/>
    <w:rsid w:val="000F0EFE"/>
    <w:rsid w:val="000F1D27"/>
    <w:rsid w:val="000F4717"/>
    <w:rsid w:val="000F727D"/>
    <w:rsid w:val="001015B5"/>
    <w:rsid w:val="001023AC"/>
    <w:rsid w:val="00107133"/>
    <w:rsid w:val="001166A3"/>
    <w:rsid w:val="0012003C"/>
    <w:rsid w:val="00120924"/>
    <w:rsid w:val="00122823"/>
    <w:rsid w:val="001249F8"/>
    <w:rsid w:val="00140983"/>
    <w:rsid w:val="00141DE3"/>
    <w:rsid w:val="0014268A"/>
    <w:rsid w:val="00143AE5"/>
    <w:rsid w:val="00143FC5"/>
    <w:rsid w:val="00152F36"/>
    <w:rsid w:val="001533CD"/>
    <w:rsid w:val="00155AA6"/>
    <w:rsid w:val="00165A37"/>
    <w:rsid w:val="001707F6"/>
    <w:rsid w:val="001740D7"/>
    <w:rsid w:val="00175203"/>
    <w:rsid w:val="00175C36"/>
    <w:rsid w:val="00183F27"/>
    <w:rsid w:val="0018777C"/>
    <w:rsid w:val="00190C4A"/>
    <w:rsid w:val="00192F5F"/>
    <w:rsid w:val="00193FA7"/>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A42"/>
    <w:rsid w:val="00235D7A"/>
    <w:rsid w:val="00237357"/>
    <w:rsid w:val="002450F1"/>
    <w:rsid w:val="002476BD"/>
    <w:rsid w:val="00253997"/>
    <w:rsid w:val="00253FD6"/>
    <w:rsid w:val="00262CC2"/>
    <w:rsid w:val="00262EC5"/>
    <w:rsid w:val="00265437"/>
    <w:rsid w:val="0026776B"/>
    <w:rsid w:val="00274A5F"/>
    <w:rsid w:val="00277559"/>
    <w:rsid w:val="00283CD8"/>
    <w:rsid w:val="00284D56"/>
    <w:rsid w:val="00286612"/>
    <w:rsid w:val="00290733"/>
    <w:rsid w:val="002924C4"/>
    <w:rsid w:val="00292936"/>
    <w:rsid w:val="0029303B"/>
    <w:rsid w:val="002960BB"/>
    <w:rsid w:val="0029646B"/>
    <w:rsid w:val="002978DA"/>
    <w:rsid w:val="00297B70"/>
    <w:rsid w:val="00297D5E"/>
    <w:rsid w:val="002A79C4"/>
    <w:rsid w:val="002B08F1"/>
    <w:rsid w:val="002B260B"/>
    <w:rsid w:val="002B48EE"/>
    <w:rsid w:val="002B6B1A"/>
    <w:rsid w:val="002C073E"/>
    <w:rsid w:val="002C4F02"/>
    <w:rsid w:val="002C5857"/>
    <w:rsid w:val="002C585C"/>
    <w:rsid w:val="002C62CE"/>
    <w:rsid w:val="002C7D34"/>
    <w:rsid w:val="002D4776"/>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6AC2"/>
    <w:rsid w:val="003273C3"/>
    <w:rsid w:val="00337470"/>
    <w:rsid w:val="00337512"/>
    <w:rsid w:val="00340FB6"/>
    <w:rsid w:val="00346130"/>
    <w:rsid w:val="00350A27"/>
    <w:rsid w:val="00352259"/>
    <w:rsid w:val="00354D0D"/>
    <w:rsid w:val="003570EA"/>
    <w:rsid w:val="00361749"/>
    <w:rsid w:val="003648C4"/>
    <w:rsid w:val="00364C14"/>
    <w:rsid w:val="00366E40"/>
    <w:rsid w:val="00370BAF"/>
    <w:rsid w:val="0037278F"/>
    <w:rsid w:val="00373961"/>
    <w:rsid w:val="00375DAB"/>
    <w:rsid w:val="00376590"/>
    <w:rsid w:val="00380C32"/>
    <w:rsid w:val="00381B27"/>
    <w:rsid w:val="00382525"/>
    <w:rsid w:val="0038429B"/>
    <w:rsid w:val="00387236"/>
    <w:rsid w:val="00393C01"/>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1AF"/>
    <w:rsid w:val="003E5867"/>
    <w:rsid w:val="003E66D9"/>
    <w:rsid w:val="003F044A"/>
    <w:rsid w:val="003F20C7"/>
    <w:rsid w:val="003F2E7D"/>
    <w:rsid w:val="003F7B69"/>
    <w:rsid w:val="00404420"/>
    <w:rsid w:val="004058C7"/>
    <w:rsid w:val="00407C65"/>
    <w:rsid w:val="004112A7"/>
    <w:rsid w:val="00421A91"/>
    <w:rsid w:val="004224EB"/>
    <w:rsid w:val="004229D6"/>
    <w:rsid w:val="00423294"/>
    <w:rsid w:val="00424F8C"/>
    <w:rsid w:val="004255D5"/>
    <w:rsid w:val="0042764A"/>
    <w:rsid w:val="00430EE0"/>
    <w:rsid w:val="00431C1F"/>
    <w:rsid w:val="00433508"/>
    <w:rsid w:val="004364B4"/>
    <w:rsid w:val="00436BD6"/>
    <w:rsid w:val="004421DD"/>
    <w:rsid w:val="00445538"/>
    <w:rsid w:val="00446A23"/>
    <w:rsid w:val="0045058D"/>
    <w:rsid w:val="004525CC"/>
    <w:rsid w:val="00455356"/>
    <w:rsid w:val="00461453"/>
    <w:rsid w:val="00461809"/>
    <w:rsid w:val="00462172"/>
    <w:rsid w:val="00464313"/>
    <w:rsid w:val="00465B24"/>
    <w:rsid w:val="004717FD"/>
    <w:rsid w:val="00475188"/>
    <w:rsid w:val="004765F8"/>
    <w:rsid w:val="004971A0"/>
    <w:rsid w:val="004978A6"/>
    <w:rsid w:val="004A0170"/>
    <w:rsid w:val="004B3A49"/>
    <w:rsid w:val="004C1EA9"/>
    <w:rsid w:val="004C43F0"/>
    <w:rsid w:val="004C4845"/>
    <w:rsid w:val="004C53EE"/>
    <w:rsid w:val="004C5503"/>
    <w:rsid w:val="004C5C44"/>
    <w:rsid w:val="004D156D"/>
    <w:rsid w:val="004D4517"/>
    <w:rsid w:val="004D5268"/>
    <w:rsid w:val="004E09B9"/>
    <w:rsid w:val="004E253A"/>
    <w:rsid w:val="004E3274"/>
    <w:rsid w:val="004E40E6"/>
    <w:rsid w:val="004E6F4B"/>
    <w:rsid w:val="004F27B6"/>
    <w:rsid w:val="004F2EA7"/>
    <w:rsid w:val="004F3A76"/>
    <w:rsid w:val="004F51B6"/>
    <w:rsid w:val="004F580F"/>
    <w:rsid w:val="004F6441"/>
    <w:rsid w:val="004F6860"/>
    <w:rsid w:val="005034B4"/>
    <w:rsid w:val="00504C26"/>
    <w:rsid w:val="005068CE"/>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4C9B"/>
    <w:rsid w:val="0058005B"/>
    <w:rsid w:val="0058301F"/>
    <w:rsid w:val="00583472"/>
    <w:rsid w:val="00586D82"/>
    <w:rsid w:val="005915B0"/>
    <w:rsid w:val="00593EA1"/>
    <w:rsid w:val="00595DD0"/>
    <w:rsid w:val="00597B13"/>
    <w:rsid w:val="005A3958"/>
    <w:rsid w:val="005A7F3A"/>
    <w:rsid w:val="005B2CED"/>
    <w:rsid w:val="005B30EA"/>
    <w:rsid w:val="005B4B3E"/>
    <w:rsid w:val="005C2CA6"/>
    <w:rsid w:val="005C317D"/>
    <w:rsid w:val="005C5B7F"/>
    <w:rsid w:val="005C6F08"/>
    <w:rsid w:val="005D4A77"/>
    <w:rsid w:val="005D675B"/>
    <w:rsid w:val="005D6854"/>
    <w:rsid w:val="005E31C3"/>
    <w:rsid w:val="005E54C9"/>
    <w:rsid w:val="005E5C24"/>
    <w:rsid w:val="005E5C85"/>
    <w:rsid w:val="005E70E3"/>
    <w:rsid w:val="005F75B2"/>
    <w:rsid w:val="005F76E3"/>
    <w:rsid w:val="0060291F"/>
    <w:rsid w:val="00604B5D"/>
    <w:rsid w:val="006066F3"/>
    <w:rsid w:val="00611874"/>
    <w:rsid w:val="006145F6"/>
    <w:rsid w:val="00615180"/>
    <w:rsid w:val="0061773D"/>
    <w:rsid w:val="00624AFF"/>
    <w:rsid w:val="006251E9"/>
    <w:rsid w:val="006305E8"/>
    <w:rsid w:val="006361C0"/>
    <w:rsid w:val="00641D06"/>
    <w:rsid w:val="00642C50"/>
    <w:rsid w:val="00643205"/>
    <w:rsid w:val="00643A35"/>
    <w:rsid w:val="00644677"/>
    <w:rsid w:val="006467B0"/>
    <w:rsid w:val="006471DF"/>
    <w:rsid w:val="00647FFA"/>
    <w:rsid w:val="00654B46"/>
    <w:rsid w:val="00656431"/>
    <w:rsid w:val="00656A59"/>
    <w:rsid w:val="006621A4"/>
    <w:rsid w:val="00665700"/>
    <w:rsid w:val="00666361"/>
    <w:rsid w:val="006666F3"/>
    <w:rsid w:val="006706E4"/>
    <w:rsid w:val="006721AA"/>
    <w:rsid w:val="006730CA"/>
    <w:rsid w:val="006743DE"/>
    <w:rsid w:val="00676CA5"/>
    <w:rsid w:val="00676DD9"/>
    <w:rsid w:val="00680134"/>
    <w:rsid w:val="006801DD"/>
    <w:rsid w:val="0068311B"/>
    <w:rsid w:val="00684180"/>
    <w:rsid w:val="006849C9"/>
    <w:rsid w:val="00685688"/>
    <w:rsid w:val="00686A83"/>
    <w:rsid w:val="00687E65"/>
    <w:rsid w:val="00690344"/>
    <w:rsid w:val="00691278"/>
    <w:rsid w:val="006912F5"/>
    <w:rsid w:val="00691305"/>
    <w:rsid w:val="00694EA2"/>
    <w:rsid w:val="00694FA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4D8E"/>
    <w:rsid w:val="006D5F9D"/>
    <w:rsid w:val="006D7E0E"/>
    <w:rsid w:val="006E1B89"/>
    <w:rsid w:val="006E4364"/>
    <w:rsid w:val="006E4E29"/>
    <w:rsid w:val="006F050D"/>
    <w:rsid w:val="006F4360"/>
    <w:rsid w:val="006F4F45"/>
    <w:rsid w:val="006F64F4"/>
    <w:rsid w:val="007064DC"/>
    <w:rsid w:val="0070678F"/>
    <w:rsid w:val="00707127"/>
    <w:rsid w:val="00711FC3"/>
    <w:rsid w:val="00712901"/>
    <w:rsid w:val="00720F8D"/>
    <w:rsid w:val="00721CDC"/>
    <w:rsid w:val="00723BB1"/>
    <w:rsid w:val="00724331"/>
    <w:rsid w:val="00725429"/>
    <w:rsid w:val="0072718D"/>
    <w:rsid w:val="0073247F"/>
    <w:rsid w:val="00732CEB"/>
    <w:rsid w:val="00735809"/>
    <w:rsid w:val="00742961"/>
    <w:rsid w:val="00743CAF"/>
    <w:rsid w:val="007458A7"/>
    <w:rsid w:val="00750433"/>
    <w:rsid w:val="00751E2C"/>
    <w:rsid w:val="007525E9"/>
    <w:rsid w:val="00753DDA"/>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264C"/>
    <w:rsid w:val="00793F09"/>
    <w:rsid w:val="007945F3"/>
    <w:rsid w:val="00795A58"/>
    <w:rsid w:val="007977A8"/>
    <w:rsid w:val="007A01E7"/>
    <w:rsid w:val="007A2EAA"/>
    <w:rsid w:val="007A4EF8"/>
    <w:rsid w:val="007A66C6"/>
    <w:rsid w:val="007B219B"/>
    <w:rsid w:val="007B5629"/>
    <w:rsid w:val="007B5C20"/>
    <w:rsid w:val="007C1825"/>
    <w:rsid w:val="007D1A09"/>
    <w:rsid w:val="007D3D2E"/>
    <w:rsid w:val="007D52A3"/>
    <w:rsid w:val="007D5487"/>
    <w:rsid w:val="007D6E83"/>
    <w:rsid w:val="007E0ACE"/>
    <w:rsid w:val="007E6CF1"/>
    <w:rsid w:val="007F22C9"/>
    <w:rsid w:val="007F2482"/>
    <w:rsid w:val="007F5B05"/>
    <w:rsid w:val="0080195E"/>
    <w:rsid w:val="008031E4"/>
    <w:rsid w:val="008063FD"/>
    <w:rsid w:val="00810372"/>
    <w:rsid w:val="00814A88"/>
    <w:rsid w:val="0081748D"/>
    <w:rsid w:val="00820785"/>
    <w:rsid w:val="0082205C"/>
    <w:rsid w:val="008227CB"/>
    <w:rsid w:val="00822BDD"/>
    <w:rsid w:val="0082353C"/>
    <w:rsid w:val="0082585D"/>
    <w:rsid w:val="00825955"/>
    <w:rsid w:val="0082658F"/>
    <w:rsid w:val="00827676"/>
    <w:rsid w:val="00832677"/>
    <w:rsid w:val="0083384A"/>
    <w:rsid w:val="00833CC6"/>
    <w:rsid w:val="008343E3"/>
    <w:rsid w:val="00834BB6"/>
    <w:rsid w:val="00845488"/>
    <w:rsid w:val="00850D7A"/>
    <w:rsid w:val="00850DA1"/>
    <w:rsid w:val="00851029"/>
    <w:rsid w:val="00851924"/>
    <w:rsid w:val="008523C4"/>
    <w:rsid w:val="0085315C"/>
    <w:rsid w:val="008540B3"/>
    <w:rsid w:val="00854A65"/>
    <w:rsid w:val="008554CD"/>
    <w:rsid w:val="00855A40"/>
    <w:rsid w:val="00862F03"/>
    <w:rsid w:val="00865B6F"/>
    <w:rsid w:val="00865D71"/>
    <w:rsid w:val="00870AB8"/>
    <w:rsid w:val="00872C5D"/>
    <w:rsid w:val="0087579A"/>
    <w:rsid w:val="00876035"/>
    <w:rsid w:val="00876388"/>
    <w:rsid w:val="00882C72"/>
    <w:rsid w:val="0088374C"/>
    <w:rsid w:val="008843AD"/>
    <w:rsid w:val="00885A35"/>
    <w:rsid w:val="00887EDD"/>
    <w:rsid w:val="008914D5"/>
    <w:rsid w:val="008925BF"/>
    <w:rsid w:val="008937E6"/>
    <w:rsid w:val="00893833"/>
    <w:rsid w:val="00896CBB"/>
    <w:rsid w:val="008A34B1"/>
    <w:rsid w:val="008A3593"/>
    <w:rsid w:val="008A41F6"/>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F93"/>
    <w:rsid w:val="00920D25"/>
    <w:rsid w:val="0092223B"/>
    <w:rsid w:val="00922817"/>
    <w:rsid w:val="009230D3"/>
    <w:rsid w:val="009242E1"/>
    <w:rsid w:val="0092524C"/>
    <w:rsid w:val="00930EEF"/>
    <w:rsid w:val="009360CB"/>
    <w:rsid w:val="0093642F"/>
    <w:rsid w:val="009410F5"/>
    <w:rsid w:val="009429D1"/>
    <w:rsid w:val="009456EA"/>
    <w:rsid w:val="00947DF7"/>
    <w:rsid w:val="009504EB"/>
    <w:rsid w:val="00956BBA"/>
    <w:rsid w:val="00956CAA"/>
    <w:rsid w:val="00957509"/>
    <w:rsid w:val="00962836"/>
    <w:rsid w:val="00962DC8"/>
    <w:rsid w:val="00972AB7"/>
    <w:rsid w:val="00976E06"/>
    <w:rsid w:val="00977F14"/>
    <w:rsid w:val="00990FA6"/>
    <w:rsid w:val="00991DEE"/>
    <w:rsid w:val="0099385B"/>
    <w:rsid w:val="009946AF"/>
    <w:rsid w:val="00995F30"/>
    <w:rsid w:val="009A0A8D"/>
    <w:rsid w:val="009A1BEB"/>
    <w:rsid w:val="009A2647"/>
    <w:rsid w:val="009A2CBA"/>
    <w:rsid w:val="009A5939"/>
    <w:rsid w:val="009A7772"/>
    <w:rsid w:val="009A783D"/>
    <w:rsid w:val="009B1A1D"/>
    <w:rsid w:val="009B3584"/>
    <w:rsid w:val="009B6C57"/>
    <w:rsid w:val="009C478A"/>
    <w:rsid w:val="009C6765"/>
    <w:rsid w:val="009D0249"/>
    <w:rsid w:val="009D11D1"/>
    <w:rsid w:val="009D1BA1"/>
    <w:rsid w:val="009D34B7"/>
    <w:rsid w:val="009D46A6"/>
    <w:rsid w:val="009D4A96"/>
    <w:rsid w:val="009E0AB1"/>
    <w:rsid w:val="009E1E5D"/>
    <w:rsid w:val="009F0F13"/>
    <w:rsid w:val="009F5EDF"/>
    <w:rsid w:val="009F7BCC"/>
    <w:rsid w:val="00A0251E"/>
    <w:rsid w:val="00A03513"/>
    <w:rsid w:val="00A10AC2"/>
    <w:rsid w:val="00A11524"/>
    <w:rsid w:val="00A11B53"/>
    <w:rsid w:val="00A141EB"/>
    <w:rsid w:val="00A16AA0"/>
    <w:rsid w:val="00A203E3"/>
    <w:rsid w:val="00A2259F"/>
    <w:rsid w:val="00A23667"/>
    <w:rsid w:val="00A27030"/>
    <w:rsid w:val="00A352F9"/>
    <w:rsid w:val="00A37C19"/>
    <w:rsid w:val="00A4153E"/>
    <w:rsid w:val="00A41575"/>
    <w:rsid w:val="00A4407B"/>
    <w:rsid w:val="00A45B0F"/>
    <w:rsid w:val="00A47055"/>
    <w:rsid w:val="00A52391"/>
    <w:rsid w:val="00A57514"/>
    <w:rsid w:val="00A57BE9"/>
    <w:rsid w:val="00A62121"/>
    <w:rsid w:val="00A631B6"/>
    <w:rsid w:val="00A65010"/>
    <w:rsid w:val="00A7099D"/>
    <w:rsid w:val="00A71995"/>
    <w:rsid w:val="00A75B7E"/>
    <w:rsid w:val="00A7737F"/>
    <w:rsid w:val="00A77599"/>
    <w:rsid w:val="00A9338D"/>
    <w:rsid w:val="00AA0CC3"/>
    <w:rsid w:val="00AA1EB2"/>
    <w:rsid w:val="00AA374A"/>
    <w:rsid w:val="00AA54D0"/>
    <w:rsid w:val="00AA55A8"/>
    <w:rsid w:val="00AA7098"/>
    <w:rsid w:val="00AA7F34"/>
    <w:rsid w:val="00AB1217"/>
    <w:rsid w:val="00AB1C81"/>
    <w:rsid w:val="00AB4DA4"/>
    <w:rsid w:val="00AB6729"/>
    <w:rsid w:val="00AB76DF"/>
    <w:rsid w:val="00AC0334"/>
    <w:rsid w:val="00AC1A47"/>
    <w:rsid w:val="00AC206B"/>
    <w:rsid w:val="00AC261A"/>
    <w:rsid w:val="00AC46E6"/>
    <w:rsid w:val="00AC5BBD"/>
    <w:rsid w:val="00AD1915"/>
    <w:rsid w:val="00AD3D2E"/>
    <w:rsid w:val="00AD4D00"/>
    <w:rsid w:val="00AD63B4"/>
    <w:rsid w:val="00AD6AE4"/>
    <w:rsid w:val="00AD6B3B"/>
    <w:rsid w:val="00AE11C6"/>
    <w:rsid w:val="00AE4F6D"/>
    <w:rsid w:val="00AE79AC"/>
    <w:rsid w:val="00AE7AAA"/>
    <w:rsid w:val="00AF03FA"/>
    <w:rsid w:val="00AF1731"/>
    <w:rsid w:val="00AF1C50"/>
    <w:rsid w:val="00AF2985"/>
    <w:rsid w:val="00AF3D24"/>
    <w:rsid w:val="00AF7CCD"/>
    <w:rsid w:val="00B03228"/>
    <w:rsid w:val="00B0359E"/>
    <w:rsid w:val="00B04B94"/>
    <w:rsid w:val="00B06FB0"/>
    <w:rsid w:val="00B112AB"/>
    <w:rsid w:val="00B1149D"/>
    <w:rsid w:val="00B11C0C"/>
    <w:rsid w:val="00B1358A"/>
    <w:rsid w:val="00B16B7D"/>
    <w:rsid w:val="00B23E4D"/>
    <w:rsid w:val="00B26773"/>
    <w:rsid w:val="00B31D13"/>
    <w:rsid w:val="00B32A49"/>
    <w:rsid w:val="00B34F5D"/>
    <w:rsid w:val="00B35B30"/>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1A60"/>
    <w:rsid w:val="00B830C0"/>
    <w:rsid w:val="00B8388C"/>
    <w:rsid w:val="00B84E89"/>
    <w:rsid w:val="00B86166"/>
    <w:rsid w:val="00B87B02"/>
    <w:rsid w:val="00B91235"/>
    <w:rsid w:val="00B9230B"/>
    <w:rsid w:val="00B94A41"/>
    <w:rsid w:val="00B94CE1"/>
    <w:rsid w:val="00B96811"/>
    <w:rsid w:val="00B968AC"/>
    <w:rsid w:val="00BA09A1"/>
    <w:rsid w:val="00BA1491"/>
    <w:rsid w:val="00BB26BA"/>
    <w:rsid w:val="00BB4956"/>
    <w:rsid w:val="00BB707B"/>
    <w:rsid w:val="00BC1548"/>
    <w:rsid w:val="00BC55B2"/>
    <w:rsid w:val="00BC697C"/>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6E43"/>
    <w:rsid w:val="00C1713C"/>
    <w:rsid w:val="00C206E4"/>
    <w:rsid w:val="00C20F66"/>
    <w:rsid w:val="00C26DBD"/>
    <w:rsid w:val="00C2725E"/>
    <w:rsid w:val="00C3065B"/>
    <w:rsid w:val="00C35925"/>
    <w:rsid w:val="00C35C7A"/>
    <w:rsid w:val="00C35F0A"/>
    <w:rsid w:val="00C363AC"/>
    <w:rsid w:val="00C4141A"/>
    <w:rsid w:val="00C43F97"/>
    <w:rsid w:val="00C45045"/>
    <w:rsid w:val="00C46E15"/>
    <w:rsid w:val="00C47A62"/>
    <w:rsid w:val="00C47C5F"/>
    <w:rsid w:val="00C5332B"/>
    <w:rsid w:val="00C5413D"/>
    <w:rsid w:val="00C60344"/>
    <w:rsid w:val="00C60404"/>
    <w:rsid w:val="00C62465"/>
    <w:rsid w:val="00C637CD"/>
    <w:rsid w:val="00C64340"/>
    <w:rsid w:val="00C65218"/>
    <w:rsid w:val="00C660CE"/>
    <w:rsid w:val="00C66843"/>
    <w:rsid w:val="00C67A0F"/>
    <w:rsid w:val="00C67B71"/>
    <w:rsid w:val="00C71D5A"/>
    <w:rsid w:val="00C73DA7"/>
    <w:rsid w:val="00C761D5"/>
    <w:rsid w:val="00C800F2"/>
    <w:rsid w:val="00C8301F"/>
    <w:rsid w:val="00C870DD"/>
    <w:rsid w:val="00C8716D"/>
    <w:rsid w:val="00C9029B"/>
    <w:rsid w:val="00C91AD8"/>
    <w:rsid w:val="00C9456B"/>
    <w:rsid w:val="00C97D68"/>
    <w:rsid w:val="00CA085F"/>
    <w:rsid w:val="00CA0B7A"/>
    <w:rsid w:val="00CA68B0"/>
    <w:rsid w:val="00CB68BB"/>
    <w:rsid w:val="00CC0056"/>
    <w:rsid w:val="00CC3148"/>
    <w:rsid w:val="00CC33F9"/>
    <w:rsid w:val="00CC730E"/>
    <w:rsid w:val="00CD3EC4"/>
    <w:rsid w:val="00CD53A1"/>
    <w:rsid w:val="00CD6D80"/>
    <w:rsid w:val="00CD7A98"/>
    <w:rsid w:val="00CE353E"/>
    <w:rsid w:val="00CE50E1"/>
    <w:rsid w:val="00CF2E8A"/>
    <w:rsid w:val="00CF57AC"/>
    <w:rsid w:val="00D00ADC"/>
    <w:rsid w:val="00D02800"/>
    <w:rsid w:val="00D02D63"/>
    <w:rsid w:val="00D069C3"/>
    <w:rsid w:val="00D10BFB"/>
    <w:rsid w:val="00D12AFC"/>
    <w:rsid w:val="00D20C6C"/>
    <w:rsid w:val="00D24633"/>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322"/>
    <w:rsid w:val="00D61493"/>
    <w:rsid w:val="00D66839"/>
    <w:rsid w:val="00D67A90"/>
    <w:rsid w:val="00D70D78"/>
    <w:rsid w:val="00D71781"/>
    <w:rsid w:val="00D7297A"/>
    <w:rsid w:val="00D73F0C"/>
    <w:rsid w:val="00D73FAD"/>
    <w:rsid w:val="00D74009"/>
    <w:rsid w:val="00D75552"/>
    <w:rsid w:val="00D76661"/>
    <w:rsid w:val="00D77C4D"/>
    <w:rsid w:val="00D8342D"/>
    <w:rsid w:val="00D85564"/>
    <w:rsid w:val="00D86275"/>
    <w:rsid w:val="00D86A28"/>
    <w:rsid w:val="00D87A2D"/>
    <w:rsid w:val="00D913E7"/>
    <w:rsid w:val="00D91576"/>
    <w:rsid w:val="00D918D1"/>
    <w:rsid w:val="00D93ABD"/>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1BC6"/>
    <w:rsid w:val="00DF2065"/>
    <w:rsid w:val="00DF3081"/>
    <w:rsid w:val="00DF400F"/>
    <w:rsid w:val="00DF5005"/>
    <w:rsid w:val="00DF70DB"/>
    <w:rsid w:val="00E009D9"/>
    <w:rsid w:val="00E00BC7"/>
    <w:rsid w:val="00E02E09"/>
    <w:rsid w:val="00E05231"/>
    <w:rsid w:val="00E05ED0"/>
    <w:rsid w:val="00E0601C"/>
    <w:rsid w:val="00E10B46"/>
    <w:rsid w:val="00E10CCB"/>
    <w:rsid w:val="00E11442"/>
    <w:rsid w:val="00E140C7"/>
    <w:rsid w:val="00E2081D"/>
    <w:rsid w:val="00E22241"/>
    <w:rsid w:val="00E2728B"/>
    <w:rsid w:val="00E31DC8"/>
    <w:rsid w:val="00E338C5"/>
    <w:rsid w:val="00E415F9"/>
    <w:rsid w:val="00E453FE"/>
    <w:rsid w:val="00E45EDD"/>
    <w:rsid w:val="00E46259"/>
    <w:rsid w:val="00E475E6"/>
    <w:rsid w:val="00E510E3"/>
    <w:rsid w:val="00E5129F"/>
    <w:rsid w:val="00E52DA1"/>
    <w:rsid w:val="00E553CE"/>
    <w:rsid w:val="00E700AE"/>
    <w:rsid w:val="00E756D8"/>
    <w:rsid w:val="00E77085"/>
    <w:rsid w:val="00E803D0"/>
    <w:rsid w:val="00E80596"/>
    <w:rsid w:val="00E813AC"/>
    <w:rsid w:val="00E84856"/>
    <w:rsid w:val="00E85A16"/>
    <w:rsid w:val="00E94585"/>
    <w:rsid w:val="00E97167"/>
    <w:rsid w:val="00EA412C"/>
    <w:rsid w:val="00EA4E8E"/>
    <w:rsid w:val="00EB22AD"/>
    <w:rsid w:val="00EB45C3"/>
    <w:rsid w:val="00EB5309"/>
    <w:rsid w:val="00EC20B1"/>
    <w:rsid w:val="00EC7522"/>
    <w:rsid w:val="00ED2ED8"/>
    <w:rsid w:val="00ED39AA"/>
    <w:rsid w:val="00ED5287"/>
    <w:rsid w:val="00EE15C4"/>
    <w:rsid w:val="00EE1B1A"/>
    <w:rsid w:val="00EF00E1"/>
    <w:rsid w:val="00EF0998"/>
    <w:rsid w:val="00F1132B"/>
    <w:rsid w:val="00F145D5"/>
    <w:rsid w:val="00F1497C"/>
    <w:rsid w:val="00F17198"/>
    <w:rsid w:val="00F21EB4"/>
    <w:rsid w:val="00F333DC"/>
    <w:rsid w:val="00F34AEB"/>
    <w:rsid w:val="00F34CDF"/>
    <w:rsid w:val="00F35A17"/>
    <w:rsid w:val="00F360B8"/>
    <w:rsid w:val="00F41572"/>
    <w:rsid w:val="00F43078"/>
    <w:rsid w:val="00F4399F"/>
    <w:rsid w:val="00F4409A"/>
    <w:rsid w:val="00F46237"/>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35D3"/>
    <w:rsid w:val="00FB5329"/>
    <w:rsid w:val="00FB6DC6"/>
    <w:rsid w:val="00FC4D3C"/>
    <w:rsid w:val="00FC6F26"/>
    <w:rsid w:val="00FC763F"/>
    <w:rsid w:val="00FC7BCC"/>
    <w:rsid w:val="00FD14B4"/>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7FAF-E907-4176-B66F-AEDC4D72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23</Pages>
  <Words>8755</Words>
  <Characters>52536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61169</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136</cp:revision>
  <cp:lastPrinted>2014-07-01T12:46:00Z</cp:lastPrinted>
  <dcterms:created xsi:type="dcterms:W3CDTF">2013-08-06T08:47:00Z</dcterms:created>
  <dcterms:modified xsi:type="dcterms:W3CDTF">2014-07-02T08:20:00Z</dcterms:modified>
</cp:coreProperties>
</file>