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8" w:rsidRPr="008B2E98" w:rsidRDefault="008B2E98" w:rsidP="008B2E98">
      <w:pPr>
        <w:pStyle w:val="Standard"/>
        <w:jc w:val="right"/>
        <w:rPr>
          <w:rFonts w:ascii="Arial" w:hAnsi="Arial"/>
          <w:szCs w:val="24"/>
        </w:rPr>
      </w:pPr>
      <w:r w:rsidRPr="008B2E98">
        <w:rPr>
          <w:rFonts w:ascii="Arial" w:hAnsi="Arial"/>
          <w:b/>
          <w:sz w:val="28"/>
        </w:rPr>
        <w:t xml:space="preserve">                                                                            </w:t>
      </w:r>
      <w:r w:rsidRPr="008B2E98">
        <w:rPr>
          <w:rFonts w:ascii="Arial" w:hAnsi="Arial"/>
          <w:b/>
          <w:sz w:val="28"/>
        </w:rPr>
        <w:tab/>
      </w:r>
      <w:r w:rsidRPr="008B2E98">
        <w:rPr>
          <w:rFonts w:ascii="Arial" w:hAnsi="Arial"/>
          <w:b/>
          <w:sz w:val="28"/>
        </w:rPr>
        <w:tab/>
      </w:r>
      <w:r w:rsidRPr="008B2E98">
        <w:rPr>
          <w:rFonts w:ascii="Arial" w:hAnsi="Arial"/>
          <w:b/>
          <w:sz w:val="28"/>
        </w:rPr>
        <w:tab/>
      </w:r>
      <w:r w:rsidRPr="008B2E98">
        <w:rPr>
          <w:rFonts w:ascii="Arial" w:hAnsi="Arial"/>
          <w:b/>
          <w:sz w:val="28"/>
        </w:rPr>
        <w:tab/>
      </w:r>
      <w:r w:rsidRPr="008B2E98">
        <w:rPr>
          <w:rFonts w:ascii="Arial" w:hAnsi="Arial"/>
          <w:b/>
          <w:sz w:val="28"/>
        </w:rPr>
        <w:tab/>
        <w:t xml:space="preserve">    </w:t>
      </w:r>
      <w:r w:rsidRPr="008B2E98">
        <w:rPr>
          <w:rFonts w:ascii="Arial" w:hAnsi="Arial"/>
          <w:b/>
          <w:sz w:val="28"/>
        </w:rPr>
        <w:tab/>
        <w:t xml:space="preserve">                                                       </w:t>
      </w:r>
      <w:r w:rsidRPr="008B2E98">
        <w:rPr>
          <w:rFonts w:ascii="Arial" w:hAnsi="Arial"/>
          <w:szCs w:val="24"/>
        </w:rPr>
        <w:t xml:space="preserve">Załącznik nr </w:t>
      </w:r>
      <w:r>
        <w:rPr>
          <w:rFonts w:ascii="Arial" w:hAnsi="Arial"/>
          <w:szCs w:val="24"/>
        </w:rPr>
        <w:t>11</w:t>
      </w:r>
      <w:r w:rsidRPr="008B2E98">
        <w:rPr>
          <w:rFonts w:ascii="Arial" w:hAnsi="Arial"/>
          <w:szCs w:val="24"/>
        </w:rPr>
        <w:t xml:space="preserve"> do SIWZ</w:t>
      </w:r>
    </w:p>
    <w:p w:rsidR="008B2E98" w:rsidRPr="008B2E98" w:rsidRDefault="008B2E98" w:rsidP="008B2E98">
      <w:pPr>
        <w:pStyle w:val="Standard"/>
        <w:jc w:val="right"/>
        <w:rPr>
          <w:rFonts w:ascii="Arial" w:hAnsi="Arial"/>
          <w:szCs w:val="24"/>
        </w:rPr>
      </w:pPr>
      <w:r w:rsidRPr="008B2E98">
        <w:rPr>
          <w:rFonts w:ascii="Arial" w:hAnsi="Arial"/>
          <w:szCs w:val="24"/>
        </w:rPr>
        <w:tab/>
      </w:r>
      <w:r w:rsidRPr="008B2E98">
        <w:rPr>
          <w:rFonts w:ascii="Arial" w:hAnsi="Arial"/>
          <w:szCs w:val="24"/>
        </w:rPr>
        <w:tab/>
      </w:r>
      <w:r w:rsidRPr="008B2E98">
        <w:rPr>
          <w:rFonts w:ascii="Arial" w:hAnsi="Arial"/>
          <w:szCs w:val="24"/>
        </w:rPr>
        <w:tab/>
      </w:r>
      <w:r w:rsidRPr="008B2E98">
        <w:rPr>
          <w:rFonts w:ascii="Arial" w:hAnsi="Arial"/>
          <w:szCs w:val="24"/>
        </w:rPr>
        <w:tab/>
      </w:r>
      <w:r w:rsidRPr="008B2E98">
        <w:rPr>
          <w:rFonts w:ascii="Arial" w:hAnsi="Arial"/>
          <w:szCs w:val="24"/>
        </w:rPr>
        <w:tab/>
        <w:t xml:space="preserve">Załącznik  nr </w:t>
      </w:r>
      <w:r>
        <w:rPr>
          <w:rFonts w:ascii="Arial" w:hAnsi="Arial"/>
          <w:szCs w:val="24"/>
        </w:rPr>
        <w:t>3</w:t>
      </w:r>
      <w:r w:rsidRPr="008B2E98">
        <w:rPr>
          <w:rFonts w:ascii="Arial" w:hAnsi="Arial"/>
          <w:szCs w:val="24"/>
        </w:rPr>
        <w:t xml:space="preserve"> do umowy Nr .......................</w:t>
      </w:r>
    </w:p>
    <w:p w:rsidR="008B2E98" w:rsidRPr="008B2E98" w:rsidRDefault="008B2E98" w:rsidP="008B2E98">
      <w:pPr>
        <w:pStyle w:val="Standard"/>
        <w:jc w:val="right"/>
        <w:rPr>
          <w:rFonts w:ascii="Arial" w:hAnsi="Arial"/>
          <w:szCs w:val="24"/>
        </w:rPr>
      </w:pPr>
      <w:r w:rsidRPr="008B2E98">
        <w:rPr>
          <w:rFonts w:ascii="Arial" w:hAnsi="Arial"/>
          <w:szCs w:val="24"/>
        </w:rPr>
        <w:t xml:space="preserve"> z </w:t>
      </w:r>
      <w:proofErr w:type="gramStart"/>
      <w:r w:rsidRPr="008B2E98">
        <w:rPr>
          <w:rFonts w:ascii="Arial" w:hAnsi="Arial"/>
          <w:szCs w:val="24"/>
        </w:rPr>
        <w:t>dnia ........................</w:t>
      </w:r>
      <w:proofErr w:type="gramEnd"/>
    </w:p>
    <w:p w:rsidR="008B2E98" w:rsidRDefault="008B2E98" w:rsidP="008B2E98">
      <w:pPr>
        <w:pStyle w:val="Standard"/>
        <w:jc w:val="center"/>
        <w:rPr>
          <w:rFonts w:ascii="Arial" w:hAnsi="Arial"/>
          <w:b/>
          <w:sz w:val="28"/>
        </w:rPr>
      </w:pPr>
      <w:r w:rsidRPr="008B2E98"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E98" w:rsidRDefault="008B2E98" w:rsidP="003107ED">
      <w:pPr>
        <w:pStyle w:val="Standard"/>
        <w:jc w:val="center"/>
        <w:rPr>
          <w:rFonts w:ascii="Arial" w:hAnsi="Arial"/>
          <w:b/>
          <w:sz w:val="28"/>
        </w:rPr>
      </w:pPr>
    </w:p>
    <w:p w:rsidR="003107ED" w:rsidRDefault="003107ED" w:rsidP="003107ED">
      <w:pPr>
        <w:pStyle w:val="Standard"/>
        <w:jc w:val="center"/>
      </w:pPr>
      <w:proofErr w:type="gramStart"/>
      <w:r>
        <w:rPr>
          <w:rFonts w:ascii="Arial" w:hAnsi="Arial"/>
          <w:b/>
          <w:sz w:val="28"/>
        </w:rPr>
        <w:t>PRZEDMIAR  ROBÓT</w:t>
      </w:r>
      <w:proofErr w:type="gramEnd"/>
    </w:p>
    <w:p w:rsidR="003107ED" w:rsidRDefault="003107ED" w:rsidP="003107ED">
      <w:pPr>
        <w:pStyle w:val="Standard"/>
        <w:jc w:val="center"/>
      </w:pPr>
      <w:r>
        <w:rPr>
          <w:rFonts w:ascii="Arial" w:hAnsi="Arial"/>
          <w:sz w:val="28"/>
        </w:rPr>
        <w:t xml:space="preserve">Na </w:t>
      </w:r>
      <w:proofErr w:type="gramStart"/>
      <w:r>
        <w:rPr>
          <w:rFonts w:ascii="Arial" w:hAnsi="Arial"/>
          <w:sz w:val="28"/>
        </w:rPr>
        <w:t>wykonanie  remontu</w:t>
      </w:r>
      <w:proofErr w:type="gramEnd"/>
      <w:r>
        <w:rPr>
          <w:rFonts w:ascii="Arial" w:hAnsi="Arial"/>
          <w:sz w:val="28"/>
        </w:rPr>
        <w:t xml:space="preserve"> cząstkowego nawierzchni bitumicznych dróg powiatowych w technologii powierzchniowego utrwalenia.</w:t>
      </w:r>
    </w:p>
    <w:p w:rsidR="003107ED" w:rsidRDefault="003107ED" w:rsidP="003107ED">
      <w:pPr>
        <w:pStyle w:val="Standard"/>
        <w:jc w:val="center"/>
      </w:pPr>
      <w:proofErr w:type="gramStart"/>
      <w:r>
        <w:rPr>
          <w:rFonts w:ascii="Arial" w:hAnsi="Arial"/>
          <w:sz w:val="28"/>
        </w:rPr>
        <w:t>w</w:t>
      </w:r>
      <w:proofErr w:type="gramEnd"/>
      <w:r>
        <w:rPr>
          <w:rFonts w:ascii="Arial" w:hAnsi="Arial"/>
          <w:sz w:val="28"/>
        </w:rPr>
        <w:t xml:space="preserve"> roku  2015</w:t>
      </w:r>
    </w:p>
    <w:p w:rsidR="003107ED" w:rsidRDefault="003107ED" w:rsidP="003107ED">
      <w:pPr>
        <w:pStyle w:val="Standard"/>
        <w:rPr>
          <w:rFonts w:ascii="Arial" w:hAnsi="Arial"/>
          <w:b/>
          <w:sz w:val="28"/>
        </w:rPr>
      </w:pPr>
    </w:p>
    <w:p w:rsidR="003107ED" w:rsidRDefault="003107ED" w:rsidP="003107ED">
      <w:pPr>
        <w:pStyle w:val="Standard"/>
      </w:pPr>
    </w:p>
    <w:tbl>
      <w:tblPr>
        <w:tblW w:w="866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934"/>
        <w:gridCol w:w="5068"/>
        <w:gridCol w:w="924"/>
        <w:gridCol w:w="104"/>
        <w:gridCol w:w="751"/>
        <w:gridCol w:w="45"/>
        <w:gridCol w:w="65"/>
      </w:tblGrid>
      <w:tr w:rsidR="003107ED" w:rsidTr="00ED34D1">
        <w:trPr>
          <w:jc w:val="center"/>
        </w:trPr>
        <w:tc>
          <w:tcPr>
            <w:tcW w:w="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LP</w:t>
            </w: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Nr SST</w:t>
            </w:r>
          </w:p>
        </w:tc>
        <w:tc>
          <w:tcPr>
            <w:tcW w:w="5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Wyszczególnienie elementów rozliczeniowych</w:t>
            </w:r>
          </w:p>
        </w:tc>
        <w:tc>
          <w:tcPr>
            <w:tcW w:w="10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Ilość</w:t>
            </w:r>
          </w:p>
        </w:tc>
        <w:tc>
          <w:tcPr>
            <w:tcW w:w="7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Jedn.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7ED" w:rsidRDefault="003107ED" w:rsidP="00ED34D1">
            <w:pPr>
              <w:pStyle w:val="Standard"/>
            </w:pPr>
          </w:p>
        </w:tc>
      </w:tr>
      <w:tr w:rsidR="003107ED" w:rsidTr="00ED34D1">
        <w:trPr>
          <w:jc w:val="center"/>
        </w:trPr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778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b/>
                <w:i/>
                <w:sz w:val="20"/>
              </w:rPr>
              <w:t xml:space="preserve">                        Remont nawierzchni</w:t>
            </w:r>
          </w:p>
        </w:tc>
        <w:tc>
          <w:tcPr>
            <w:tcW w:w="110" w:type="dxa"/>
            <w:gridSpan w:val="2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/>
        </w:tc>
      </w:tr>
      <w:tr w:rsidR="003107ED" w:rsidTr="00ED34D1">
        <w:trPr>
          <w:jc w:val="center"/>
        </w:trPr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1.1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1109 -0100</w:t>
            </w:r>
          </w:p>
        </w:tc>
        <w:tc>
          <w:tcPr>
            <w:tcW w:w="5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( makowiny) przy użyciu grysów i emulsji asfaltowej</w:t>
            </w:r>
          </w:p>
        </w:tc>
        <w:tc>
          <w:tcPr>
            <w:tcW w:w="9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90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7ED" w:rsidRDefault="003107ED" w:rsidP="00ED34D1">
            <w:pPr>
              <w:pStyle w:val="Standard"/>
              <w:jc w:val="center"/>
            </w:pPr>
          </w:p>
        </w:tc>
      </w:tr>
      <w:tr w:rsidR="003107ED" w:rsidTr="00ED34D1">
        <w:trPr>
          <w:jc w:val="center"/>
        </w:trPr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1.2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1109 -0300</w:t>
            </w:r>
          </w:p>
        </w:tc>
        <w:tc>
          <w:tcPr>
            <w:tcW w:w="5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ubytki o głębokości 2cm przy użyciu grysów i emulsji asfaltowej</w:t>
            </w:r>
          </w:p>
        </w:tc>
        <w:tc>
          <w:tcPr>
            <w:tcW w:w="9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    740</w:t>
            </w:r>
          </w:p>
        </w:tc>
        <w:tc>
          <w:tcPr>
            <w:tcW w:w="90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7ED" w:rsidRDefault="003107ED" w:rsidP="00ED34D1">
            <w:pPr>
              <w:pStyle w:val="Standard"/>
              <w:jc w:val="center"/>
            </w:pPr>
          </w:p>
        </w:tc>
      </w:tr>
      <w:tr w:rsidR="003107ED" w:rsidTr="00ED34D1">
        <w:trPr>
          <w:jc w:val="center"/>
        </w:trPr>
        <w:tc>
          <w:tcPr>
            <w:tcW w:w="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1.3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1109 -0400</w:t>
            </w:r>
          </w:p>
        </w:tc>
        <w:tc>
          <w:tcPr>
            <w:tcW w:w="5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 ubytki o głębokości 3 cm przy użyciu grysów i emulsji asfaltowej</w:t>
            </w:r>
          </w:p>
        </w:tc>
        <w:tc>
          <w:tcPr>
            <w:tcW w:w="9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90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7ED" w:rsidRDefault="003107ED" w:rsidP="00ED34D1">
            <w:pPr>
              <w:pStyle w:val="Standard"/>
              <w:jc w:val="center"/>
            </w:pPr>
          </w:p>
        </w:tc>
      </w:tr>
    </w:tbl>
    <w:p w:rsidR="003107ED" w:rsidRDefault="003107ED" w:rsidP="003107ED">
      <w:pPr>
        <w:pStyle w:val="Standard"/>
      </w:pPr>
    </w:p>
    <w:p w:rsidR="001C7E3C" w:rsidRDefault="001C7E3C"/>
    <w:sectPr w:rsidR="001C7E3C" w:rsidSect="00A964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7ED"/>
    <w:rsid w:val="000B6EED"/>
    <w:rsid w:val="001C7E3C"/>
    <w:rsid w:val="00243C18"/>
    <w:rsid w:val="003107ED"/>
    <w:rsid w:val="008B2E98"/>
    <w:rsid w:val="00D064EE"/>
    <w:rsid w:val="00EC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07ED"/>
    <w:pPr>
      <w:widowControl w:val="0"/>
      <w:suppressAutoHyphens/>
      <w:autoSpaceDN w:val="0"/>
      <w:spacing w:after="200" w:line="276" w:lineRule="auto"/>
      <w:ind w:left="0"/>
      <w:jc w:val="left"/>
      <w:textAlignment w:val="baseline"/>
    </w:pPr>
    <w:rPr>
      <w:rFonts w:ascii="Calibri" w:eastAsia="Arial Unicode MS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07ED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ZDPEXT17P411</cp:lastModifiedBy>
  <cp:revision>3</cp:revision>
  <cp:lastPrinted>2015-05-15T07:22:00Z</cp:lastPrinted>
  <dcterms:created xsi:type="dcterms:W3CDTF">2015-05-15T07:21:00Z</dcterms:created>
  <dcterms:modified xsi:type="dcterms:W3CDTF">2015-05-15T07:27:00Z</dcterms:modified>
</cp:coreProperties>
</file>