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B3190D">
        <w:rPr>
          <w:b/>
          <w:sz w:val="24"/>
          <w:szCs w:val="24"/>
        </w:rPr>
        <w:t>9</w:t>
      </w:r>
      <w:r w:rsidR="0068311B">
        <w:rPr>
          <w:b/>
          <w:sz w:val="24"/>
          <w:szCs w:val="24"/>
        </w:rPr>
        <w:t>.</w:t>
      </w:r>
      <w:r>
        <w:rPr>
          <w:b/>
          <w:sz w:val="24"/>
          <w:szCs w:val="24"/>
        </w:rPr>
        <w:t>201</w:t>
      </w:r>
      <w:r w:rsidR="005348AD">
        <w:rPr>
          <w:b/>
          <w:sz w:val="24"/>
          <w:szCs w:val="24"/>
        </w:rPr>
        <w:t>5</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46730F">
        <w:rPr>
          <w:b/>
          <w:sz w:val="24"/>
          <w:szCs w:val="24"/>
        </w:rPr>
        <w:t xml:space="preserve"> </w:t>
      </w:r>
      <w:r w:rsidR="003B59BD">
        <w:rPr>
          <w:b/>
          <w:sz w:val="24"/>
          <w:szCs w:val="24"/>
        </w:rPr>
        <w:t>S</w:t>
      </w:r>
      <w:r w:rsidRPr="0086440B">
        <w:rPr>
          <w:b/>
          <w:sz w:val="24"/>
          <w:szCs w:val="24"/>
        </w:rPr>
        <w:t>karżysko-Kamienna, dnia</w:t>
      </w:r>
      <w:r>
        <w:rPr>
          <w:b/>
          <w:sz w:val="24"/>
          <w:szCs w:val="24"/>
        </w:rPr>
        <w:t xml:space="preserve"> </w:t>
      </w:r>
      <w:r w:rsidR="004052A4">
        <w:rPr>
          <w:b/>
          <w:sz w:val="24"/>
          <w:szCs w:val="24"/>
        </w:rPr>
        <w:t>2</w:t>
      </w:r>
      <w:r w:rsidR="006E0E83">
        <w:rPr>
          <w:b/>
          <w:sz w:val="24"/>
          <w:szCs w:val="24"/>
        </w:rPr>
        <w:t>8</w:t>
      </w:r>
      <w:r w:rsidR="004052A4">
        <w:rPr>
          <w:b/>
          <w:sz w:val="24"/>
          <w:szCs w:val="24"/>
        </w:rPr>
        <w:t>.07</w:t>
      </w:r>
      <w:r w:rsidR="00612CCB">
        <w:rPr>
          <w:b/>
          <w:sz w:val="24"/>
          <w:szCs w:val="24"/>
        </w:rPr>
        <w:t>.</w:t>
      </w:r>
      <w:r w:rsidRPr="0086440B">
        <w:rPr>
          <w:b/>
          <w:sz w:val="24"/>
          <w:szCs w:val="24"/>
        </w:rPr>
        <w:t>20</w:t>
      </w:r>
      <w:r>
        <w:rPr>
          <w:b/>
          <w:sz w:val="24"/>
          <w:szCs w:val="24"/>
        </w:rPr>
        <w:t>1</w:t>
      </w:r>
      <w:r w:rsidR="005348AD">
        <w:rPr>
          <w:b/>
          <w:sz w:val="24"/>
          <w:szCs w:val="24"/>
        </w:rPr>
        <w:t>5</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3B59BD">
        <w:rPr>
          <w:sz w:val="24"/>
          <w:szCs w:val="24"/>
        </w:rPr>
        <w:t>na:</w:t>
      </w:r>
    </w:p>
    <w:p w:rsidR="005B4B3E" w:rsidRDefault="005B4B3E" w:rsidP="005034B4">
      <w:pPr>
        <w:jc w:val="center"/>
        <w:rPr>
          <w:sz w:val="24"/>
          <w:szCs w:val="24"/>
        </w:rPr>
      </w:pPr>
    </w:p>
    <w:p w:rsidR="00174BE8" w:rsidRPr="0086440B" w:rsidRDefault="00174BE8" w:rsidP="005034B4">
      <w:pPr>
        <w:jc w:val="center"/>
        <w:rPr>
          <w:sz w:val="24"/>
          <w:szCs w:val="24"/>
        </w:rPr>
      </w:pPr>
    </w:p>
    <w:p w:rsidR="008D1BE4" w:rsidRDefault="00D23629" w:rsidP="00BF575A">
      <w:pPr>
        <w:jc w:val="center"/>
        <w:rPr>
          <w:sz w:val="24"/>
        </w:rPr>
      </w:pPr>
      <w:r>
        <w:rPr>
          <w:b/>
          <w:bCs/>
          <w:color w:val="000000"/>
          <w:sz w:val="24"/>
          <w:szCs w:val="24"/>
        </w:rPr>
        <w:t>„</w:t>
      </w:r>
      <w:r w:rsidR="00A91B79">
        <w:rPr>
          <w:b/>
          <w:bCs/>
          <w:color w:val="000000"/>
          <w:sz w:val="24"/>
          <w:szCs w:val="24"/>
        </w:rPr>
        <w:t>Ś</w:t>
      </w:r>
      <w:r w:rsidR="003B59BD" w:rsidRPr="003B59BD">
        <w:rPr>
          <w:b/>
          <w:bCs/>
          <w:color w:val="000000"/>
          <w:sz w:val="24"/>
          <w:szCs w:val="24"/>
        </w:rPr>
        <w:t>wiadczenie usług samochodami ciężarowymi przy zimowym utrzymaniu dróg powiatowych na terenie gmin Skarżysko-Kamienna, Łączna, Suchedniów oraz Skarżysko Kościelne w sezonie zimowym 2015/2016 i 2016/2017</w:t>
      </w:r>
      <w:r>
        <w:rPr>
          <w:b/>
          <w:bCs/>
          <w:color w:val="000000"/>
          <w:sz w:val="24"/>
          <w:szCs w:val="24"/>
        </w:rPr>
        <w:t>”</w:t>
      </w:r>
    </w:p>
    <w:p w:rsidR="008D1BE4" w:rsidRDefault="008D1BE4" w:rsidP="00BF575A">
      <w:pPr>
        <w:jc w:val="center"/>
        <w:rPr>
          <w:sz w:val="24"/>
        </w:rPr>
      </w:pPr>
    </w:p>
    <w:p w:rsidR="008D1BE4" w:rsidRDefault="008D1BE4" w:rsidP="00BF575A">
      <w:pPr>
        <w:jc w:val="center"/>
        <w:rPr>
          <w:sz w:val="24"/>
        </w:rPr>
      </w:pPr>
    </w:p>
    <w:p w:rsidR="003B59BD" w:rsidRPr="0086440B" w:rsidRDefault="003B59BD" w:rsidP="00BF575A">
      <w:pPr>
        <w:jc w:val="center"/>
        <w:rPr>
          <w:sz w:val="24"/>
        </w:rPr>
      </w:pPr>
    </w:p>
    <w:p w:rsidR="005B4B3E" w:rsidRPr="0086440B" w:rsidRDefault="005B4B3E" w:rsidP="005B4B3E">
      <w:pPr>
        <w:jc w:val="center"/>
        <w:rPr>
          <w:i/>
          <w:sz w:val="22"/>
          <w:szCs w:val="22"/>
        </w:rPr>
      </w:pPr>
      <w:r w:rsidRPr="0086440B">
        <w:rPr>
          <w:i/>
          <w:sz w:val="22"/>
          <w:szCs w:val="22"/>
        </w:rPr>
        <w:t xml:space="preserve">Zamówienie o wartości </w:t>
      </w:r>
      <w:r w:rsidR="003B59BD">
        <w:rPr>
          <w:i/>
          <w:sz w:val="22"/>
          <w:szCs w:val="22"/>
        </w:rPr>
        <w:t xml:space="preserve">większej </w:t>
      </w:r>
      <w:r w:rsidRPr="0086440B">
        <w:rPr>
          <w:i/>
          <w:sz w:val="22"/>
          <w:szCs w:val="22"/>
        </w:rPr>
        <w:t xml:space="preserve">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FF62BB">
        <w:rPr>
          <w:b/>
          <w:sz w:val="24"/>
          <w:szCs w:val="24"/>
        </w:rPr>
        <w:t>:</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174BE8">
        <w:rPr>
          <w:rFonts w:ascii="Times New Roman" w:hAnsi="Times New Roman"/>
          <w:sz w:val="24"/>
          <w:szCs w:val="24"/>
          <w:lang w:val="en-US"/>
        </w:rPr>
        <w:t>t</w:t>
      </w:r>
      <w:r w:rsidRPr="00174BE8">
        <w:rPr>
          <w:rFonts w:ascii="Times New Roman" w:hAnsi="Times New Roman"/>
          <w:sz w:val="24"/>
          <w:szCs w:val="24"/>
          <w:lang w:val="en-US"/>
        </w:rPr>
        <w:t>el</w:t>
      </w:r>
      <w:proofErr w:type="spellEnd"/>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E835E5">
        <w:rPr>
          <w:sz w:val="24"/>
          <w:szCs w:val="24"/>
        </w:rPr>
        <w:t xml:space="preserve">- </w:t>
      </w:r>
      <w:r>
        <w:rPr>
          <w:sz w:val="24"/>
          <w:szCs w:val="24"/>
        </w:rPr>
        <w:t xml:space="preserve">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ED622A" w:rsidRPr="00ED622A" w:rsidRDefault="00FA7C58" w:rsidP="00CC2A23">
      <w:pPr>
        <w:ind w:left="705" w:hanging="705"/>
        <w:jc w:val="both"/>
        <w:rPr>
          <w:sz w:val="24"/>
          <w:szCs w:val="24"/>
        </w:rPr>
      </w:pPr>
      <w:r>
        <w:rPr>
          <w:b/>
          <w:sz w:val="24"/>
          <w:szCs w:val="24"/>
        </w:rPr>
        <w:t>3.1.</w:t>
      </w:r>
      <w:r w:rsidR="005B2CED">
        <w:rPr>
          <w:b/>
          <w:sz w:val="24"/>
          <w:szCs w:val="24"/>
        </w:rPr>
        <w:tab/>
      </w:r>
      <w:bookmarkStart w:id="0" w:name="_GoBack"/>
      <w:bookmarkEnd w:id="0"/>
      <w:r w:rsidR="00ED622A" w:rsidRPr="00ED622A">
        <w:rPr>
          <w:sz w:val="24"/>
          <w:szCs w:val="24"/>
        </w:rPr>
        <w:t xml:space="preserve">Przedmiotem zamówienia jest świadczenie usług samochodami ciężarowymi przy </w:t>
      </w:r>
      <w:r w:rsidR="00ED622A" w:rsidRPr="00ED622A">
        <w:rPr>
          <w:sz w:val="24"/>
          <w:szCs w:val="24"/>
        </w:rPr>
        <w:tab/>
        <w:t>zimowym utrzymaniu dróg powiatowych na terenie gmin Skarżysko-Kamienna,</w:t>
      </w:r>
      <w:r w:rsidR="00CC2A23">
        <w:rPr>
          <w:sz w:val="24"/>
          <w:szCs w:val="24"/>
        </w:rPr>
        <w:t xml:space="preserve"> </w:t>
      </w:r>
      <w:r w:rsidR="00ED622A" w:rsidRPr="00ED622A">
        <w:rPr>
          <w:sz w:val="24"/>
          <w:szCs w:val="24"/>
        </w:rPr>
        <w:t>Łączna, Skarżysko Kościelne oraz Suchedniów w sezonie zimowym 2015/2016                   i 2016/2017. Usługa obejmuje odśnieżanie i zwalczanie śliskości na drogach (jezdniach wraz z zatokami autobusowymi i postojowymi) przy użyciu pojazdów oraz sprzętu Wykonawcy, tj.:</w:t>
      </w:r>
    </w:p>
    <w:p w:rsidR="00ED622A" w:rsidRPr="00ED622A" w:rsidRDefault="00ED622A" w:rsidP="00ED622A">
      <w:pPr>
        <w:ind w:left="705"/>
        <w:jc w:val="both"/>
        <w:rPr>
          <w:sz w:val="24"/>
          <w:szCs w:val="24"/>
        </w:rPr>
      </w:pPr>
      <w:r w:rsidRPr="00ED622A">
        <w:rPr>
          <w:sz w:val="24"/>
          <w:szCs w:val="24"/>
        </w:rPr>
        <w:t>- czterech samochodów ciężarowych wraz z kierowcą, o minimalnej ładowności                      8 ton z napędem  na min. dwie osie;</w:t>
      </w:r>
    </w:p>
    <w:p w:rsidR="00ED622A" w:rsidRPr="00ED622A" w:rsidRDefault="00ED622A" w:rsidP="00ED622A">
      <w:pPr>
        <w:ind w:left="705"/>
        <w:jc w:val="both"/>
        <w:rPr>
          <w:sz w:val="24"/>
          <w:szCs w:val="24"/>
        </w:rPr>
      </w:pPr>
      <w:r w:rsidRPr="00ED622A">
        <w:rPr>
          <w:sz w:val="24"/>
          <w:szCs w:val="24"/>
        </w:rPr>
        <w:t>- dwóch samochodów ciężarowych wraz z kierowcą, o minimalnej ładowności                     8 ton z napędem na min. dwie osie, wyposażonych w piaskarkę o pojemności zasobnika min. 4,5 m</w:t>
      </w:r>
      <w:r w:rsidRPr="00CC2A23">
        <w:rPr>
          <w:sz w:val="24"/>
          <w:szCs w:val="24"/>
          <w:vertAlign w:val="superscript"/>
        </w:rPr>
        <w:t>3</w:t>
      </w:r>
      <w:r w:rsidRPr="00ED622A">
        <w:rPr>
          <w:sz w:val="24"/>
          <w:szCs w:val="24"/>
        </w:rPr>
        <w:t xml:space="preserve"> i  pług średni. </w:t>
      </w:r>
    </w:p>
    <w:p w:rsidR="00ED622A" w:rsidRPr="00ED622A" w:rsidRDefault="00ED622A" w:rsidP="00ED622A">
      <w:pPr>
        <w:ind w:left="705" w:hanging="705"/>
        <w:jc w:val="both"/>
        <w:rPr>
          <w:sz w:val="24"/>
          <w:szCs w:val="24"/>
        </w:rPr>
      </w:pPr>
      <w:r w:rsidRPr="00ED622A">
        <w:rPr>
          <w:sz w:val="24"/>
          <w:szCs w:val="24"/>
        </w:rPr>
        <w:tab/>
        <w:t>Zamawiający zabezpiecza we własnym zakresie i udostępnia Wykonawcy:</w:t>
      </w:r>
    </w:p>
    <w:p w:rsidR="00ED622A" w:rsidRPr="00ED622A" w:rsidRDefault="00ED622A" w:rsidP="00ED622A">
      <w:pPr>
        <w:ind w:left="705"/>
        <w:jc w:val="both"/>
        <w:rPr>
          <w:sz w:val="24"/>
          <w:szCs w:val="24"/>
        </w:rPr>
      </w:pPr>
      <w:r w:rsidRPr="00ED622A">
        <w:rPr>
          <w:sz w:val="24"/>
          <w:szCs w:val="24"/>
        </w:rPr>
        <w:t>- cztery piaskarki P1J o pojemności zasobnika 4,5m</w:t>
      </w:r>
      <w:r w:rsidRPr="00CC2A23">
        <w:rPr>
          <w:sz w:val="24"/>
          <w:szCs w:val="24"/>
          <w:vertAlign w:val="superscript"/>
        </w:rPr>
        <w:t>3</w:t>
      </w:r>
      <w:r w:rsidRPr="00ED622A">
        <w:rPr>
          <w:sz w:val="24"/>
          <w:szCs w:val="24"/>
        </w:rPr>
        <w:t>,</w:t>
      </w:r>
    </w:p>
    <w:p w:rsidR="00ED622A" w:rsidRPr="00ED622A" w:rsidRDefault="00ED622A" w:rsidP="00ED622A">
      <w:pPr>
        <w:ind w:left="705"/>
        <w:jc w:val="both"/>
        <w:rPr>
          <w:sz w:val="24"/>
          <w:szCs w:val="24"/>
        </w:rPr>
      </w:pPr>
      <w:r w:rsidRPr="00ED622A">
        <w:rPr>
          <w:sz w:val="24"/>
          <w:szCs w:val="24"/>
        </w:rPr>
        <w:t xml:space="preserve">- cztery pługi średnie,  </w:t>
      </w:r>
    </w:p>
    <w:p w:rsidR="00ED622A" w:rsidRPr="00ED622A" w:rsidRDefault="00ED622A" w:rsidP="00ED622A">
      <w:pPr>
        <w:ind w:left="705"/>
        <w:jc w:val="both"/>
        <w:rPr>
          <w:sz w:val="24"/>
          <w:szCs w:val="24"/>
        </w:rPr>
      </w:pPr>
      <w:r w:rsidRPr="00ED622A">
        <w:rPr>
          <w:sz w:val="24"/>
          <w:szCs w:val="24"/>
        </w:rPr>
        <w:t xml:space="preserve">- materiały </w:t>
      </w:r>
      <w:proofErr w:type="spellStart"/>
      <w:r w:rsidRPr="00ED622A">
        <w:rPr>
          <w:sz w:val="24"/>
          <w:szCs w:val="24"/>
        </w:rPr>
        <w:t>uszarstniające</w:t>
      </w:r>
      <w:proofErr w:type="spellEnd"/>
      <w:r w:rsidRPr="00ED622A">
        <w:rPr>
          <w:sz w:val="24"/>
          <w:szCs w:val="24"/>
        </w:rPr>
        <w:t xml:space="preserve"> (piasek, sól, żużel),</w:t>
      </w:r>
    </w:p>
    <w:p w:rsidR="00ED622A" w:rsidRPr="00ED622A" w:rsidRDefault="00ED622A" w:rsidP="00ED622A">
      <w:pPr>
        <w:ind w:left="705"/>
        <w:jc w:val="both"/>
        <w:rPr>
          <w:sz w:val="24"/>
          <w:szCs w:val="24"/>
        </w:rPr>
      </w:pPr>
      <w:r w:rsidRPr="00ED622A">
        <w:rPr>
          <w:sz w:val="24"/>
          <w:szCs w:val="24"/>
        </w:rPr>
        <w:t xml:space="preserve">- składowisko i załadunek materiałów </w:t>
      </w:r>
      <w:proofErr w:type="spellStart"/>
      <w:r w:rsidRPr="00ED622A">
        <w:rPr>
          <w:sz w:val="24"/>
          <w:szCs w:val="24"/>
        </w:rPr>
        <w:t>uszarstniających</w:t>
      </w:r>
      <w:proofErr w:type="spellEnd"/>
      <w:r w:rsidRPr="00ED622A">
        <w:rPr>
          <w:sz w:val="24"/>
          <w:szCs w:val="24"/>
        </w:rPr>
        <w:t>,</w:t>
      </w:r>
    </w:p>
    <w:p w:rsidR="00ED622A" w:rsidRPr="00ED622A" w:rsidRDefault="00ED622A" w:rsidP="00ED622A">
      <w:pPr>
        <w:ind w:left="705"/>
        <w:jc w:val="both"/>
        <w:rPr>
          <w:sz w:val="24"/>
          <w:szCs w:val="24"/>
        </w:rPr>
      </w:pPr>
      <w:r w:rsidRPr="00ED622A">
        <w:rPr>
          <w:sz w:val="24"/>
          <w:szCs w:val="24"/>
        </w:rPr>
        <w:t>- pomieszczenie socjalne dla dyżurujących pracowników</w:t>
      </w:r>
    </w:p>
    <w:p w:rsidR="00ED622A" w:rsidRDefault="00ED622A" w:rsidP="00ED622A">
      <w:pPr>
        <w:ind w:left="705"/>
        <w:jc w:val="both"/>
        <w:rPr>
          <w:sz w:val="24"/>
          <w:szCs w:val="24"/>
        </w:rPr>
      </w:pPr>
      <w:r w:rsidRPr="00ED622A">
        <w:rPr>
          <w:sz w:val="24"/>
          <w:szCs w:val="24"/>
        </w:rPr>
        <w:t xml:space="preserve">- załadunek  na piaskarkę materiałów </w:t>
      </w:r>
      <w:proofErr w:type="spellStart"/>
      <w:r w:rsidRPr="00ED622A">
        <w:rPr>
          <w:sz w:val="24"/>
          <w:szCs w:val="24"/>
        </w:rPr>
        <w:t>uszarstniających</w:t>
      </w:r>
      <w:proofErr w:type="spellEnd"/>
      <w:r w:rsidRPr="00ED622A">
        <w:rPr>
          <w:sz w:val="24"/>
          <w:szCs w:val="24"/>
        </w:rPr>
        <w:t>.</w:t>
      </w:r>
    </w:p>
    <w:p w:rsidR="00ED622A" w:rsidRPr="00ED622A" w:rsidRDefault="00ED622A" w:rsidP="00ED622A">
      <w:pPr>
        <w:ind w:left="705"/>
        <w:jc w:val="both"/>
        <w:rPr>
          <w:sz w:val="24"/>
          <w:szCs w:val="24"/>
        </w:rPr>
      </w:pPr>
      <w:r w:rsidRPr="00ED622A">
        <w:rPr>
          <w:sz w:val="24"/>
          <w:szCs w:val="24"/>
        </w:rPr>
        <w:t>Wykonawca  w ramach wykonywania przedmiotu zamówienia  przyjmuje na siebie obowiązek wykonywania  usługi w następujący sposób:</w:t>
      </w:r>
    </w:p>
    <w:p w:rsidR="00ED622A" w:rsidRDefault="00ED622A" w:rsidP="00A67BC2">
      <w:pPr>
        <w:ind w:left="705"/>
        <w:jc w:val="both"/>
        <w:rPr>
          <w:sz w:val="24"/>
          <w:szCs w:val="24"/>
        </w:rPr>
      </w:pPr>
      <w:r w:rsidRPr="00ED622A">
        <w:rPr>
          <w:sz w:val="24"/>
          <w:szCs w:val="24"/>
        </w:rPr>
        <w:t xml:space="preserve">AKCJA CZYNNA - świadczenie usługi polegającej na pracy pojazdów oraz sprzętu bezpośrednio na drodze przy usuwaniu śliskości i odśnieżaniu zgodnie </w:t>
      </w:r>
      <w:r w:rsidR="00A67BC2">
        <w:rPr>
          <w:sz w:val="24"/>
          <w:szCs w:val="24"/>
        </w:rPr>
        <w:t xml:space="preserve">z określonymi przez Zamawiającego standardami. </w:t>
      </w:r>
      <w:r w:rsidRPr="00ED622A">
        <w:rPr>
          <w:sz w:val="24"/>
          <w:szCs w:val="24"/>
        </w:rPr>
        <w:t xml:space="preserve"> </w:t>
      </w:r>
    </w:p>
    <w:p w:rsidR="00ED622A" w:rsidRDefault="00ED622A" w:rsidP="00ED622A">
      <w:pPr>
        <w:ind w:left="705"/>
        <w:jc w:val="both"/>
        <w:rPr>
          <w:sz w:val="24"/>
          <w:szCs w:val="24"/>
        </w:rPr>
      </w:pPr>
      <w:r w:rsidRPr="00ED622A">
        <w:rPr>
          <w:sz w:val="24"/>
          <w:szCs w:val="24"/>
        </w:rPr>
        <w:tab/>
        <w:t>AKCJA  BIERNA</w:t>
      </w:r>
      <w:r w:rsidR="00CC2A23">
        <w:rPr>
          <w:sz w:val="24"/>
          <w:szCs w:val="24"/>
        </w:rPr>
        <w:t xml:space="preserve"> - ś</w:t>
      </w:r>
      <w:r w:rsidRPr="00ED622A">
        <w:rPr>
          <w:sz w:val="24"/>
          <w:szCs w:val="24"/>
        </w:rPr>
        <w:t>wiadczenie usługi polegającej na pozostawaniu pojazdów oraz sprzętu wraz z kierowcą w pełnej gotowości do podjęcia akcji czynnej.</w:t>
      </w:r>
    </w:p>
    <w:p w:rsidR="007D19A2" w:rsidRPr="00ED622A" w:rsidRDefault="007D19A2" w:rsidP="00ED622A">
      <w:pPr>
        <w:ind w:left="705"/>
        <w:jc w:val="both"/>
        <w:rPr>
          <w:sz w:val="24"/>
          <w:szCs w:val="24"/>
        </w:rPr>
      </w:pPr>
    </w:p>
    <w:p w:rsidR="00A67BC2" w:rsidRDefault="00ED622A" w:rsidP="00A67BC2">
      <w:pPr>
        <w:ind w:left="705"/>
        <w:jc w:val="both"/>
        <w:rPr>
          <w:sz w:val="24"/>
          <w:szCs w:val="24"/>
        </w:rPr>
      </w:pPr>
      <w:r w:rsidRPr="00ED622A">
        <w:rPr>
          <w:sz w:val="24"/>
          <w:szCs w:val="24"/>
        </w:rPr>
        <w:tab/>
      </w:r>
      <w:r w:rsidR="00A67BC2">
        <w:rPr>
          <w:sz w:val="24"/>
          <w:szCs w:val="24"/>
        </w:rPr>
        <w:t xml:space="preserve">Szczegółowo przedmiot zamówienia określony został w opisie przedmiotu zmówienia stanowiącym załącznik </w:t>
      </w:r>
      <w:r w:rsidR="00A67BC2" w:rsidRPr="00442203">
        <w:rPr>
          <w:sz w:val="24"/>
          <w:szCs w:val="24"/>
        </w:rPr>
        <w:t xml:space="preserve">nr 2 do SIWZ.  </w:t>
      </w:r>
    </w:p>
    <w:p w:rsidR="00A67BC2" w:rsidRPr="00442203" w:rsidRDefault="00A67BC2" w:rsidP="00A67BC2">
      <w:pPr>
        <w:ind w:left="705"/>
        <w:jc w:val="both"/>
        <w:rPr>
          <w:sz w:val="24"/>
          <w:szCs w:val="24"/>
        </w:rPr>
      </w:pPr>
      <w:r w:rsidRPr="00ED622A">
        <w:rPr>
          <w:sz w:val="24"/>
          <w:szCs w:val="24"/>
        </w:rPr>
        <w:lastRenderedPageBreak/>
        <w:t xml:space="preserve">Wykaz dróg powiatowych do zimowego utrzymania </w:t>
      </w:r>
      <w:r>
        <w:rPr>
          <w:sz w:val="24"/>
          <w:szCs w:val="24"/>
        </w:rPr>
        <w:t xml:space="preserve">dróg w ramach niniejszego zamówienia </w:t>
      </w:r>
      <w:r w:rsidRPr="00ED622A">
        <w:rPr>
          <w:sz w:val="24"/>
          <w:szCs w:val="24"/>
        </w:rPr>
        <w:t>wraz ze standardami zimowego utrzymania</w:t>
      </w:r>
      <w:r>
        <w:rPr>
          <w:sz w:val="24"/>
          <w:szCs w:val="24"/>
        </w:rPr>
        <w:t xml:space="preserve"> stanowi załącznik nr 3 do SWIZ.</w:t>
      </w:r>
    </w:p>
    <w:p w:rsidR="002F4C74" w:rsidRDefault="002F4C74" w:rsidP="002F4C74">
      <w:pPr>
        <w:ind w:left="705" w:hanging="705"/>
        <w:jc w:val="both"/>
        <w:rPr>
          <w:b/>
          <w:sz w:val="24"/>
          <w:szCs w:val="24"/>
        </w:rPr>
      </w:pPr>
    </w:p>
    <w:p w:rsidR="00C20F66" w:rsidRDefault="005B4B3E" w:rsidP="002F4C74">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Pr="00C35E57" w:rsidRDefault="00D9557D" w:rsidP="00D9557D">
      <w:pPr>
        <w:ind w:firstLine="708"/>
        <w:jc w:val="both"/>
        <w:rPr>
          <w:b/>
          <w:sz w:val="24"/>
          <w:szCs w:val="24"/>
        </w:rPr>
      </w:pPr>
    </w:p>
    <w:p w:rsidR="003B59BD" w:rsidRDefault="003B59BD" w:rsidP="003B59BD">
      <w:pPr>
        <w:pStyle w:val="Tekstkomentarza"/>
        <w:ind w:left="360"/>
        <w:rPr>
          <w:rFonts w:ascii="Times New Roman" w:hAnsi="Times New Roman"/>
          <w:b/>
          <w:sz w:val="24"/>
          <w:szCs w:val="24"/>
        </w:rPr>
      </w:pPr>
      <w:r>
        <w:rPr>
          <w:rFonts w:ascii="Times New Roman" w:hAnsi="Times New Roman"/>
          <w:b/>
          <w:sz w:val="24"/>
          <w:szCs w:val="24"/>
        </w:rPr>
        <w:t xml:space="preserve">   </w:t>
      </w:r>
      <w:r w:rsidR="00670B05">
        <w:rPr>
          <w:rFonts w:ascii="Times New Roman" w:hAnsi="Times New Roman"/>
          <w:b/>
          <w:sz w:val="24"/>
          <w:szCs w:val="24"/>
        </w:rPr>
        <w:t xml:space="preserve"> </w:t>
      </w:r>
      <w:r>
        <w:rPr>
          <w:rFonts w:ascii="Times New Roman" w:hAnsi="Times New Roman"/>
          <w:b/>
          <w:sz w:val="24"/>
          <w:szCs w:val="24"/>
        </w:rPr>
        <w:t xml:space="preserve"> </w:t>
      </w:r>
      <w:r w:rsidRPr="00A6447E">
        <w:rPr>
          <w:rFonts w:ascii="Times New Roman" w:hAnsi="Times New Roman"/>
          <w:b/>
          <w:sz w:val="24"/>
          <w:szCs w:val="24"/>
        </w:rPr>
        <w:t>60</w:t>
      </w:r>
      <w:r>
        <w:rPr>
          <w:rFonts w:ascii="Times New Roman" w:hAnsi="Times New Roman"/>
          <w:b/>
          <w:sz w:val="24"/>
          <w:szCs w:val="24"/>
        </w:rPr>
        <w:t>.</w:t>
      </w:r>
      <w:r w:rsidRPr="00A6447E">
        <w:rPr>
          <w:rFonts w:ascii="Times New Roman" w:hAnsi="Times New Roman"/>
          <w:b/>
          <w:sz w:val="24"/>
          <w:szCs w:val="24"/>
        </w:rPr>
        <w:t>18</w:t>
      </w:r>
      <w:r>
        <w:rPr>
          <w:rFonts w:ascii="Times New Roman" w:hAnsi="Times New Roman"/>
          <w:b/>
          <w:sz w:val="24"/>
          <w:szCs w:val="24"/>
        </w:rPr>
        <w:t>.</w:t>
      </w:r>
      <w:r w:rsidRPr="00A6447E">
        <w:rPr>
          <w:rFonts w:ascii="Times New Roman" w:hAnsi="Times New Roman"/>
          <w:b/>
          <w:sz w:val="24"/>
          <w:szCs w:val="24"/>
        </w:rPr>
        <w:t>10</w:t>
      </w:r>
      <w:r>
        <w:rPr>
          <w:rFonts w:ascii="Times New Roman" w:hAnsi="Times New Roman"/>
          <w:b/>
          <w:sz w:val="24"/>
          <w:szCs w:val="24"/>
        </w:rPr>
        <w:t>.</w:t>
      </w:r>
      <w:r w:rsidR="00CC2A23">
        <w:rPr>
          <w:rFonts w:ascii="Times New Roman" w:hAnsi="Times New Roman"/>
          <w:b/>
          <w:sz w:val="24"/>
          <w:szCs w:val="24"/>
        </w:rPr>
        <w:t>00</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3B59BD" w:rsidRPr="00A06CAA" w:rsidRDefault="003B59BD" w:rsidP="003B59BD">
      <w:pPr>
        <w:pStyle w:val="Tekstkomentarza"/>
        <w:ind w:left="360"/>
        <w:rPr>
          <w:rFonts w:ascii="Times New Roman" w:hAnsi="Times New Roman"/>
          <w:b/>
          <w:sz w:val="24"/>
          <w:szCs w:val="24"/>
        </w:rPr>
      </w:pPr>
      <w:r>
        <w:rPr>
          <w:rFonts w:ascii="Times New Roman" w:hAnsi="Times New Roman"/>
          <w:b/>
          <w:sz w:val="24"/>
          <w:szCs w:val="24"/>
        </w:rPr>
        <w:tab/>
      </w:r>
      <w:r w:rsidRPr="00A06CAA">
        <w:rPr>
          <w:rFonts w:ascii="Times New Roman" w:hAnsi="Times New Roman"/>
          <w:b/>
          <w:sz w:val="24"/>
          <w:szCs w:val="24"/>
        </w:rPr>
        <w:t>90.62.00.00</w:t>
      </w:r>
      <w:r w:rsidR="00CC2A23">
        <w:rPr>
          <w:rFonts w:ascii="Times New Roman" w:hAnsi="Times New Roman"/>
          <w:b/>
          <w:sz w:val="24"/>
          <w:szCs w:val="24"/>
        </w:rPr>
        <w:t xml:space="preserve"> - </w:t>
      </w:r>
      <w:r w:rsidRPr="00A06CAA">
        <w:rPr>
          <w:rFonts w:ascii="Times New Roman" w:hAnsi="Times New Roman"/>
          <w:b/>
          <w:sz w:val="24"/>
          <w:szCs w:val="24"/>
        </w:rPr>
        <w:t>usługi odś</w:t>
      </w:r>
      <w:r>
        <w:rPr>
          <w:rFonts w:ascii="Times New Roman" w:hAnsi="Times New Roman"/>
          <w:b/>
          <w:sz w:val="24"/>
          <w:szCs w:val="24"/>
        </w:rPr>
        <w:t>nieżania</w:t>
      </w:r>
    </w:p>
    <w:p w:rsidR="003B59BD" w:rsidRDefault="003B59BD" w:rsidP="003B59BD">
      <w:pPr>
        <w:pStyle w:val="Tekstkomentarza"/>
        <w:ind w:left="360"/>
        <w:rPr>
          <w:rFonts w:ascii="Times New Roman" w:hAnsi="Times New Roman"/>
          <w:b/>
          <w:sz w:val="24"/>
          <w:szCs w:val="24"/>
        </w:rPr>
      </w:pPr>
      <w:r>
        <w:rPr>
          <w:rFonts w:ascii="Times New Roman" w:hAnsi="Times New Roman"/>
          <w:b/>
          <w:sz w:val="24"/>
          <w:szCs w:val="24"/>
        </w:rPr>
        <w:tab/>
      </w:r>
      <w:r w:rsidR="00CC2A23">
        <w:rPr>
          <w:rFonts w:ascii="Times New Roman" w:hAnsi="Times New Roman"/>
          <w:b/>
          <w:sz w:val="24"/>
          <w:szCs w:val="24"/>
        </w:rPr>
        <w:t xml:space="preserve">90.63.00.00 - </w:t>
      </w:r>
      <w:r w:rsidRPr="00A06CAA">
        <w:rPr>
          <w:rFonts w:ascii="Times New Roman" w:hAnsi="Times New Roman"/>
          <w:b/>
          <w:sz w:val="24"/>
          <w:szCs w:val="24"/>
        </w:rPr>
        <w:t>usługi usuwania oblodzeń</w:t>
      </w:r>
    </w:p>
    <w:p w:rsidR="00012856" w:rsidRDefault="00012856" w:rsidP="00012856">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A91B79"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A91B79">
        <w:rPr>
          <w:rFonts w:ascii="Times New Roman" w:hAnsi="Times New Roman"/>
          <w:b/>
          <w:sz w:val="24"/>
          <w:szCs w:val="24"/>
        </w:rPr>
        <w:t>Zamawiający przewiduje</w:t>
      </w:r>
      <w:r w:rsidR="0066428F">
        <w:rPr>
          <w:rFonts w:ascii="Times New Roman" w:hAnsi="Times New Roman"/>
          <w:b/>
          <w:sz w:val="24"/>
          <w:szCs w:val="24"/>
        </w:rPr>
        <w:t xml:space="preserve"> </w:t>
      </w:r>
      <w:r w:rsidRPr="00A91B79">
        <w:rPr>
          <w:rFonts w:ascii="Times New Roman" w:hAnsi="Times New Roman"/>
          <w:b/>
          <w:sz w:val="24"/>
          <w:szCs w:val="24"/>
        </w:rPr>
        <w:t xml:space="preserve">udzielenie  zamówień uzupełniających, </w:t>
      </w:r>
      <w:r w:rsidRPr="00A91B79">
        <w:rPr>
          <w:rFonts w:ascii="Times New Roman" w:hAnsi="Times New Roman"/>
          <w:sz w:val="24"/>
          <w:szCs w:val="24"/>
        </w:rPr>
        <w:t xml:space="preserve">stanowiących nie więcej niż </w:t>
      </w:r>
      <w:r w:rsidR="003B59BD" w:rsidRPr="00A91B79">
        <w:rPr>
          <w:rFonts w:ascii="Times New Roman" w:hAnsi="Times New Roman"/>
          <w:sz w:val="24"/>
          <w:szCs w:val="24"/>
        </w:rPr>
        <w:t>3</w:t>
      </w:r>
      <w:r w:rsidRPr="00A91B79">
        <w:rPr>
          <w:rFonts w:ascii="Times New Roman" w:hAnsi="Times New Roman"/>
          <w:sz w:val="24"/>
          <w:szCs w:val="24"/>
        </w:rPr>
        <w:t xml:space="preserve">0 % wartości zamówienia podstawowego i polegających na powtórzeniu tego samego rodzaju zamówień, zgodnie z art. 67 ust. 1 </w:t>
      </w:r>
      <w:proofErr w:type="spellStart"/>
      <w:r w:rsidRPr="00A91B79">
        <w:rPr>
          <w:rFonts w:ascii="Times New Roman" w:hAnsi="Times New Roman"/>
          <w:sz w:val="24"/>
          <w:szCs w:val="24"/>
        </w:rPr>
        <w:t>pkt</w:t>
      </w:r>
      <w:proofErr w:type="spellEnd"/>
      <w:r w:rsidRPr="00A91B79">
        <w:rPr>
          <w:rFonts w:ascii="Times New Roman" w:hAnsi="Times New Roman"/>
          <w:sz w:val="24"/>
          <w:szCs w:val="24"/>
        </w:rPr>
        <w:t xml:space="preserve"> </w:t>
      </w:r>
      <w:r w:rsidR="007D19A2">
        <w:rPr>
          <w:rFonts w:ascii="Times New Roman" w:hAnsi="Times New Roman"/>
          <w:sz w:val="24"/>
          <w:szCs w:val="24"/>
        </w:rPr>
        <w:t xml:space="preserve">6 </w:t>
      </w:r>
      <w:proofErr w:type="spellStart"/>
      <w:r w:rsidR="008D5EA3" w:rsidRPr="00A91B79">
        <w:rPr>
          <w:rFonts w:ascii="Times New Roman" w:hAnsi="Times New Roman"/>
          <w:sz w:val="24"/>
          <w:szCs w:val="24"/>
        </w:rPr>
        <w:t>Pzp</w:t>
      </w:r>
      <w:proofErr w:type="spellEnd"/>
      <w:r w:rsidRPr="00A91B79">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442203" w:rsidRPr="00442203" w:rsidRDefault="00EC77E4" w:rsidP="00EC77E4">
      <w:pPr>
        <w:tabs>
          <w:tab w:val="left" w:pos="720"/>
        </w:tabs>
        <w:suppressAutoHyphens/>
        <w:ind w:left="708"/>
        <w:jc w:val="both"/>
        <w:rPr>
          <w:b/>
          <w:sz w:val="24"/>
          <w:szCs w:val="24"/>
        </w:rPr>
      </w:pPr>
      <w:r>
        <w:rPr>
          <w:sz w:val="24"/>
          <w:szCs w:val="24"/>
        </w:rPr>
        <w:tab/>
      </w:r>
      <w:r w:rsidR="00442203" w:rsidRPr="008E0E68">
        <w:rPr>
          <w:sz w:val="24"/>
          <w:szCs w:val="24"/>
        </w:rPr>
        <w:t xml:space="preserve">Przewidywany termin realizacji </w:t>
      </w:r>
      <w:r w:rsidR="004052A4">
        <w:rPr>
          <w:sz w:val="24"/>
          <w:szCs w:val="24"/>
        </w:rPr>
        <w:t xml:space="preserve">zamówienia: </w:t>
      </w:r>
      <w:r w:rsidR="00442203" w:rsidRPr="00442203">
        <w:rPr>
          <w:b/>
          <w:sz w:val="24"/>
          <w:szCs w:val="24"/>
        </w:rPr>
        <w:t>od 1 listopada 2015 r.</w:t>
      </w:r>
      <w:r w:rsidR="00BF684F">
        <w:rPr>
          <w:b/>
          <w:sz w:val="24"/>
          <w:szCs w:val="24"/>
        </w:rPr>
        <w:t xml:space="preserve"> </w:t>
      </w:r>
      <w:r w:rsidR="00442203" w:rsidRPr="00442203">
        <w:rPr>
          <w:b/>
          <w:sz w:val="24"/>
          <w:szCs w:val="24"/>
        </w:rPr>
        <w:t xml:space="preserve">do 15 kwietnia </w:t>
      </w:r>
      <w:r w:rsidR="00BF684F">
        <w:rPr>
          <w:b/>
          <w:sz w:val="24"/>
          <w:szCs w:val="24"/>
        </w:rPr>
        <w:t xml:space="preserve">           </w:t>
      </w:r>
      <w:r w:rsidR="00442203" w:rsidRPr="00442203">
        <w:rPr>
          <w:b/>
          <w:sz w:val="24"/>
          <w:szCs w:val="24"/>
        </w:rPr>
        <w:t>2017 r.,  w tym:</w:t>
      </w:r>
    </w:p>
    <w:p w:rsidR="00442203" w:rsidRDefault="00EC77E4" w:rsidP="00442203">
      <w:pPr>
        <w:tabs>
          <w:tab w:val="left" w:pos="720"/>
        </w:tabs>
        <w:ind w:left="360"/>
        <w:jc w:val="both"/>
        <w:rPr>
          <w:sz w:val="24"/>
          <w:szCs w:val="24"/>
        </w:rPr>
      </w:pPr>
      <w:r>
        <w:rPr>
          <w:sz w:val="24"/>
          <w:szCs w:val="24"/>
        </w:rPr>
        <w:tab/>
      </w:r>
      <w:r w:rsidR="00442203">
        <w:rPr>
          <w:sz w:val="24"/>
          <w:szCs w:val="24"/>
        </w:rPr>
        <w:t xml:space="preserve">- od 1 listopada 2015 r. </w:t>
      </w:r>
      <w:r w:rsidR="00442203" w:rsidRPr="008E0E68">
        <w:rPr>
          <w:sz w:val="24"/>
          <w:szCs w:val="24"/>
        </w:rPr>
        <w:t>do 15 kwietnia 201</w:t>
      </w:r>
      <w:r w:rsidR="00442203">
        <w:rPr>
          <w:sz w:val="24"/>
          <w:szCs w:val="24"/>
        </w:rPr>
        <w:t>6 r.  w sezonie zimowym 2015/2016,</w:t>
      </w:r>
    </w:p>
    <w:p w:rsidR="00442203" w:rsidRPr="008E0E68" w:rsidRDefault="00EC77E4" w:rsidP="00442203">
      <w:pPr>
        <w:tabs>
          <w:tab w:val="left" w:pos="720"/>
        </w:tabs>
        <w:ind w:left="360"/>
        <w:jc w:val="both"/>
        <w:rPr>
          <w:sz w:val="24"/>
          <w:szCs w:val="24"/>
        </w:rPr>
      </w:pPr>
      <w:r>
        <w:rPr>
          <w:sz w:val="24"/>
          <w:szCs w:val="24"/>
        </w:rPr>
        <w:tab/>
      </w:r>
      <w:r w:rsidR="00442203">
        <w:rPr>
          <w:sz w:val="24"/>
          <w:szCs w:val="24"/>
        </w:rPr>
        <w:t xml:space="preserve">- od </w:t>
      </w:r>
      <w:r w:rsidR="00442203" w:rsidRPr="008E0E68">
        <w:rPr>
          <w:sz w:val="24"/>
          <w:szCs w:val="24"/>
        </w:rPr>
        <w:t>1 listopada 201</w:t>
      </w:r>
      <w:r w:rsidR="00442203">
        <w:rPr>
          <w:sz w:val="24"/>
          <w:szCs w:val="24"/>
        </w:rPr>
        <w:t>6</w:t>
      </w:r>
      <w:r w:rsidR="00442203" w:rsidRPr="008E0E68">
        <w:rPr>
          <w:sz w:val="24"/>
          <w:szCs w:val="24"/>
        </w:rPr>
        <w:t xml:space="preserve"> r. do 15 kwietnia 201</w:t>
      </w:r>
      <w:r w:rsidR="00442203">
        <w:rPr>
          <w:sz w:val="24"/>
          <w:szCs w:val="24"/>
        </w:rPr>
        <w:t>7 r. w sezonie zimowym 2016/2017.</w:t>
      </w:r>
    </w:p>
    <w:p w:rsidR="003B59BD" w:rsidRDefault="003B59BD" w:rsidP="00442203">
      <w:pPr>
        <w:pStyle w:val="Tekstkomentarza"/>
        <w:jc w:val="both"/>
        <w:rPr>
          <w:rFonts w:ascii="Times New Roman" w:hAnsi="Times New Roman"/>
          <w:b/>
          <w:sz w:val="24"/>
          <w:szCs w:val="24"/>
        </w:rPr>
      </w:pPr>
    </w:p>
    <w:p w:rsidR="003B59BD" w:rsidRPr="002569C8" w:rsidRDefault="003B59BD"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w:t>
      </w:r>
      <w:r w:rsidR="0088552E">
        <w:rPr>
          <w:sz w:val="24"/>
          <w:szCs w:val="24"/>
        </w:rPr>
        <w:t>ustawy</w:t>
      </w:r>
      <w:r w:rsidR="00253997">
        <w:rPr>
          <w:sz w:val="24"/>
          <w:szCs w:val="24"/>
        </w:rPr>
        <w:t xml:space="preserve">.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82B1D" w:rsidRDefault="00582B1D" w:rsidP="00D34D2D">
      <w:pPr>
        <w:jc w:val="both"/>
        <w:rPr>
          <w:b/>
          <w:sz w:val="24"/>
          <w:szCs w:val="24"/>
        </w:rPr>
      </w:pPr>
    </w:p>
    <w:p w:rsidR="00582B1D" w:rsidRDefault="00582B1D" w:rsidP="00582B1D">
      <w:pPr>
        <w:ind w:left="705"/>
        <w:jc w:val="both"/>
        <w:rPr>
          <w:sz w:val="24"/>
          <w:szCs w:val="24"/>
        </w:rPr>
      </w:pPr>
      <w:r>
        <w:rPr>
          <w:sz w:val="24"/>
          <w:szCs w:val="24"/>
        </w:rPr>
        <w:t xml:space="preserve">Warunek ten zostanie spełniony, </w:t>
      </w:r>
      <w:r w:rsidRPr="00B8517C">
        <w:rPr>
          <w:sz w:val="24"/>
          <w:szCs w:val="24"/>
        </w:rPr>
        <w:t>jeżeli Wykonawca wykaże, że w okresie</w:t>
      </w:r>
      <w:r>
        <w:rPr>
          <w:sz w:val="24"/>
          <w:szCs w:val="24"/>
        </w:rPr>
        <w:t xml:space="preserve"> </w:t>
      </w:r>
      <w:r w:rsidR="00A91B79">
        <w:rPr>
          <w:sz w:val="24"/>
          <w:szCs w:val="24"/>
        </w:rPr>
        <w:t>ostatnich trzech lat</w:t>
      </w:r>
      <w:r w:rsidRPr="00B8517C">
        <w:rPr>
          <w:sz w:val="24"/>
          <w:szCs w:val="24"/>
        </w:rPr>
        <w:t xml:space="preserve"> przed upływem terminu składania ofert, a jeżeli okres</w:t>
      </w:r>
      <w:r>
        <w:rPr>
          <w:sz w:val="24"/>
          <w:szCs w:val="24"/>
        </w:rPr>
        <w:t xml:space="preserve"> prowadzenia d</w:t>
      </w:r>
      <w:r w:rsidRPr="00B8517C">
        <w:rPr>
          <w:sz w:val="24"/>
          <w:szCs w:val="24"/>
        </w:rPr>
        <w:t xml:space="preserve">ziałalności jest krótszy – w tym okresie, wykonał </w:t>
      </w:r>
      <w:r>
        <w:rPr>
          <w:sz w:val="24"/>
          <w:szCs w:val="24"/>
        </w:rPr>
        <w:t xml:space="preserve">lub wykonuje </w:t>
      </w:r>
      <w:r w:rsidRPr="00B8517C">
        <w:rPr>
          <w:sz w:val="24"/>
          <w:szCs w:val="24"/>
        </w:rPr>
        <w:t>należycie,</w:t>
      </w:r>
      <w:r>
        <w:rPr>
          <w:sz w:val="24"/>
          <w:szCs w:val="24"/>
        </w:rPr>
        <w:t xml:space="preserve">                          </w:t>
      </w:r>
      <w:r w:rsidRPr="00B8517C">
        <w:rPr>
          <w:sz w:val="24"/>
          <w:szCs w:val="24"/>
        </w:rPr>
        <w:lastRenderedPageBreak/>
        <w:t xml:space="preserve">co najmniej jedną lub więcej usług </w:t>
      </w:r>
      <w:r>
        <w:rPr>
          <w:sz w:val="24"/>
          <w:szCs w:val="24"/>
        </w:rPr>
        <w:t xml:space="preserve">polegających na zimowym utrzymaniu dróg                           (w tym jezdni) </w:t>
      </w:r>
      <w:r w:rsidRPr="00B8517C">
        <w:rPr>
          <w:sz w:val="24"/>
          <w:szCs w:val="24"/>
        </w:rPr>
        <w:t xml:space="preserve">o łącznej wartości </w:t>
      </w:r>
      <w:r>
        <w:rPr>
          <w:sz w:val="24"/>
          <w:szCs w:val="24"/>
        </w:rPr>
        <w:t>nie mniejszej niż 150.000,00 zł</w:t>
      </w:r>
      <w:r w:rsidRPr="00B8517C">
        <w:rPr>
          <w:sz w:val="24"/>
          <w:szCs w:val="24"/>
        </w:rPr>
        <w:t xml:space="preserve"> </w:t>
      </w:r>
      <w:r>
        <w:rPr>
          <w:sz w:val="24"/>
          <w:szCs w:val="24"/>
        </w:rPr>
        <w:t>b</w:t>
      </w:r>
      <w:r w:rsidRPr="00B8517C">
        <w:rPr>
          <w:sz w:val="24"/>
          <w:szCs w:val="24"/>
        </w:rPr>
        <w:t>rutto</w:t>
      </w:r>
      <w:r>
        <w:rPr>
          <w:sz w:val="24"/>
          <w:szCs w:val="24"/>
        </w:rPr>
        <w:t>.</w:t>
      </w:r>
    </w:p>
    <w:p w:rsidR="00582B1D" w:rsidRDefault="00582B1D" w:rsidP="00582B1D">
      <w:pPr>
        <w:ind w:left="705"/>
        <w:jc w:val="both"/>
        <w:rPr>
          <w:sz w:val="24"/>
          <w:szCs w:val="24"/>
        </w:rPr>
      </w:pPr>
    </w:p>
    <w:p w:rsidR="00582B1D" w:rsidRDefault="00582B1D" w:rsidP="00582B1D">
      <w:pPr>
        <w:ind w:left="705"/>
        <w:jc w:val="both"/>
        <w:rPr>
          <w:sz w:val="24"/>
          <w:szCs w:val="24"/>
        </w:rPr>
      </w:pPr>
      <w:r>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582B1D" w:rsidRDefault="00582B1D" w:rsidP="00582B1D">
      <w:pPr>
        <w:ind w:left="705"/>
        <w:jc w:val="both"/>
        <w:rPr>
          <w:sz w:val="24"/>
          <w:szCs w:val="24"/>
        </w:rPr>
      </w:pPr>
    </w:p>
    <w:p w:rsidR="00A91B79" w:rsidRPr="00A91B79" w:rsidRDefault="00A91B79" w:rsidP="00A91B79">
      <w:pPr>
        <w:autoSpaceDE w:val="0"/>
        <w:autoSpaceDN w:val="0"/>
        <w:adjustRightInd w:val="0"/>
        <w:ind w:left="705"/>
        <w:jc w:val="both"/>
        <w:rPr>
          <w:b/>
          <w:sz w:val="24"/>
          <w:szCs w:val="24"/>
        </w:rPr>
      </w:pPr>
      <w:r w:rsidRPr="00A91B79">
        <w:rPr>
          <w:rFonts w:eastAsia="Calibri"/>
          <w:sz w:val="24"/>
          <w:szCs w:val="24"/>
        </w:rPr>
        <w:t>W przypadku wykonawców, którzy realizowali usługi za wynagrodzeniem wyrażonym w</w:t>
      </w:r>
      <w:r>
        <w:rPr>
          <w:rFonts w:eastAsia="Calibri"/>
          <w:sz w:val="24"/>
          <w:szCs w:val="24"/>
        </w:rPr>
        <w:t xml:space="preserve"> </w:t>
      </w:r>
      <w:r w:rsidRPr="00A91B79">
        <w:rPr>
          <w:rFonts w:eastAsia="Calibri"/>
          <w:sz w:val="24"/>
          <w:szCs w:val="24"/>
        </w:rPr>
        <w:t>innych walutach niż złoty polski, zamawiający przeliczy wartość tych usług po średnim</w:t>
      </w:r>
      <w:r>
        <w:rPr>
          <w:rFonts w:eastAsia="Calibri"/>
          <w:sz w:val="24"/>
          <w:szCs w:val="24"/>
        </w:rPr>
        <w:t xml:space="preserve"> </w:t>
      </w:r>
      <w:r w:rsidRPr="00A91B79">
        <w:rPr>
          <w:rFonts w:eastAsia="Calibri"/>
          <w:sz w:val="24"/>
          <w:szCs w:val="24"/>
        </w:rPr>
        <w:t>kursie NBP z dnia ukazania się ogłoszenia o zamówieniu</w:t>
      </w:r>
      <w:r w:rsidR="00BD1E36">
        <w:rPr>
          <w:rFonts w:eastAsia="Calibri"/>
          <w:sz w:val="24"/>
          <w:szCs w:val="24"/>
        </w:rPr>
        <w:t xml:space="preserve"> objętego niniejszym postę</w:t>
      </w:r>
      <w:r w:rsidR="00D23629">
        <w:rPr>
          <w:rFonts w:eastAsia="Calibri"/>
          <w:sz w:val="24"/>
          <w:szCs w:val="24"/>
        </w:rPr>
        <w:t>powaniem</w:t>
      </w:r>
      <w:r w:rsidRPr="00A91B79">
        <w:rPr>
          <w:rFonts w:eastAsia="Calibri"/>
          <w:sz w:val="24"/>
          <w:szCs w:val="24"/>
        </w:rPr>
        <w:t>.</w:t>
      </w:r>
    </w:p>
    <w:p w:rsidR="00A91B79" w:rsidRDefault="00A91B79" w:rsidP="00A91B79">
      <w:pPr>
        <w:ind w:left="705" w:hanging="705"/>
        <w:jc w:val="both"/>
        <w:rPr>
          <w:b/>
          <w:sz w:val="24"/>
          <w:szCs w:val="24"/>
        </w:rPr>
      </w:pPr>
    </w:p>
    <w:p w:rsidR="005B4B3E" w:rsidRDefault="005B4B3E" w:rsidP="00A91B79">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3B59BD" w:rsidRPr="00FF62BB" w:rsidRDefault="005B4B3E" w:rsidP="003B59BD">
      <w:pPr>
        <w:ind w:left="705"/>
        <w:jc w:val="both"/>
        <w:rPr>
          <w:sz w:val="24"/>
          <w:szCs w:val="24"/>
        </w:rPr>
      </w:pPr>
      <w:r>
        <w:rPr>
          <w:b/>
          <w:sz w:val="24"/>
          <w:szCs w:val="24"/>
        </w:rPr>
        <w:tab/>
      </w:r>
      <w:r w:rsidR="003B59BD" w:rsidRPr="00FF62BB">
        <w:rPr>
          <w:b/>
          <w:sz w:val="24"/>
          <w:szCs w:val="24"/>
        </w:rPr>
        <w:t xml:space="preserve">Potencjał techniczny: </w:t>
      </w:r>
    </w:p>
    <w:p w:rsidR="003B59BD" w:rsidRPr="00FF62BB" w:rsidRDefault="003B59BD" w:rsidP="003B59BD">
      <w:pPr>
        <w:ind w:left="705"/>
        <w:jc w:val="both"/>
        <w:rPr>
          <w:sz w:val="24"/>
          <w:szCs w:val="24"/>
        </w:rPr>
      </w:pPr>
      <w:r w:rsidRPr="00FF62BB">
        <w:rPr>
          <w:sz w:val="24"/>
          <w:szCs w:val="24"/>
        </w:rPr>
        <w:t xml:space="preserve">Warunek ten zostanie spełniony, jeżeli wykonawca wykaże, że dysponuje lub będzie dysponował na czas realizacji zamówienia: </w:t>
      </w:r>
    </w:p>
    <w:p w:rsidR="003B59BD" w:rsidRPr="00FF62BB" w:rsidRDefault="003B59BD" w:rsidP="00A777D7">
      <w:pPr>
        <w:ind w:left="993" w:hanging="284"/>
        <w:rPr>
          <w:sz w:val="24"/>
          <w:szCs w:val="24"/>
        </w:rPr>
      </w:pPr>
      <w:r w:rsidRPr="00FF62BB">
        <w:rPr>
          <w:sz w:val="24"/>
          <w:szCs w:val="24"/>
        </w:rPr>
        <w:t xml:space="preserve">1) czterema samochodami ciężarowymi </w:t>
      </w:r>
      <w:r w:rsidR="00A777D7" w:rsidRPr="00FF62BB">
        <w:rPr>
          <w:sz w:val="24"/>
          <w:szCs w:val="24"/>
        </w:rPr>
        <w:t xml:space="preserve">o minimalnej ładowności 8 </w:t>
      </w:r>
      <w:r w:rsidR="00C6462F">
        <w:rPr>
          <w:sz w:val="24"/>
          <w:szCs w:val="24"/>
        </w:rPr>
        <w:t xml:space="preserve">ton z napędem na min. dwie osie, oraz </w:t>
      </w:r>
    </w:p>
    <w:p w:rsidR="003B59BD" w:rsidRPr="00FF62BB" w:rsidRDefault="006F4188" w:rsidP="00A777D7">
      <w:pPr>
        <w:ind w:left="993" w:hanging="426"/>
        <w:rPr>
          <w:sz w:val="24"/>
          <w:szCs w:val="24"/>
        </w:rPr>
      </w:pPr>
      <w:r>
        <w:rPr>
          <w:sz w:val="24"/>
          <w:szCs w:val="24"/>
        </w:rPr>
        <w:t xml:space="preserve"> </w:t>
      </w:r>
      <w:r w:rsidR="003B59BD" w:rsidRPr="00FF62BB">
        <w:rPr>
          <w:sz w:val="24"/>
          <w:szCs w:val="24"/>
        </w:rPr>
        <w:t xml:space="preserve"> 2)  dwoma samochodami ciężarowymi </w:t>
      </w:r>
      <w:r w:rsidR="00A777D7" w:rsidRPr="00FF62BB">
        <w:rPr>
          <w:sz w:val="24"/>
          <w:szCs w:val="24"/>
        </w:rPr>
        <w:t xml:space="preserve">o minimalnej ładowności 8 ton z napędem na min. dwie osie </w:t>
      </w:r>
      <w:r w:rsidR="003B59BD" w:rsidRPr="00FF62BB">
        <w:rPr>
          <w:sz w:val="24"/>
          <w:szCs w:val="24"/>
        </w:rPr>
        <w:t xml:space="preserve"> wyposażonymi w piaskarkę o pojemności zasobnika min. 4,5 m</w:t>
      </w:r>
      <w:r w:rsidR="003B59BD" w:rsidRPr="00FF62BB">
        <w:rPr>
          <w:sz w:val="24"/>
          <w:szCs w:val="24"/>
          <w:vertAlign w:val="superscript"/>
        </w:rPr>
        <w:t xml:space="preserve">3 </w:t>
      </w:r>
      <w:r w:rsidR="00A777D7" w:rsidRPr="00FF62BB">
        <w:rPr>
          <w:sz w:val="24"/>
          <w:szCs w:val="24"/>
        </w:rPr>
        <w:t xml:space="preserve">                      </w:t>
      </w:r>
      <w:r w:rsidR="003B59BD" w:rsidRPr="00FF62BB">
        <w:rPr>
          <w:sz w:val="24"/>
          <w:szCs w:val="24"/>
        </w:rPr>
        <w:t>i</w:t>
      </w:r>
      <w:r w:rsidR="003B59BD" w:rsidRPr="00FF62BB">
        <w:rPr>
          <w:sz w:val="24"/>
          <w:szCs w:val="24"/>
          <w:vertAlign w:val="superscript"/>
        </w:rPr>
        <w:t xml:space="preserve"> </w:t>
      </w:r>
      <w:r w:rsidR="003B59BD" w:rsidRPr="00FF62BB">
        <w:rPr>
          <w:sz w:val="24"/>
          <w:szCs w:val="24"/>
        </w:rPr>
        <w:t xml:space="preserve"> pług średni.</w:t>
      </w:r>
    </w:p>
    <w:p w:rsidR="003B59BD" w:rsidRDefault="003B59BD" w:rsidP="003B59BD">
      <w:pPr>
        <w:ind w:left="705"/>
        <w:jc w:val="both"/>
        <w:rPr>
          <w:b/>
          <w:sz w:val="24"/>
          <w:szCs w:val="24"/>
        </w:rPr>
      </w:pPr>
    </w:p>
    <w:p w:rsidR="003B59BD" w:rsidRDefault="006459E5" w:rsidP="003B59BD">
      <w:pPr>
        <w:ind w:left="705"/>
        <w:jc w:val="both"/>
        <w:rPr>
          <w:b/>
          <w:sz w:val="24"/>
          <w:szCs w:val="24"/>
        </w:rPr>
      </w:pPr>
      <w:r>
        <w:rPr>
          <w:b/>
          <w:sz w:val="24"/>
          <w:szCs w:val="24"/>
        </w:rPr>
        <w:tab/>
      </w:r>
      <w:r w:rsidRPr="00691278">
        <w:rPr>
          <w:b/>
          <w:sz w:val="24"/>
          <w:szCs w:val="24"/>
        </w:rPr>
        <w:t xml:space="preserve">Osoby zdolne do wykonania zamówienia: </w:t>
      </w:r>
    </w:p>
    <w:p w:rsidR="003B59BD" w:rsidRDefault="003B59BD" w:rsidP="003B59BD">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sidR="0066428F">
        <w:rPr>
          <w:sz w:val="24"/>
          <w:szCs w:val="24"/>
        </w:rPr>
        <w:t xml:space="preserve">                            </w:t>
      </w:r>
      <w:r>
        <w:rPr>
          <w:sz w:val="24"/>
          <w:szCs w:val="24"/>
        </w:rPr>
        <w:t xml:space="preserve">o spełnianiu warunków udziału w postępowaniu, o których mowa w art. 22 ust. 1 </w:t>
      </w:r>
      <w:r w:rsidR="0088552E">
        <w:rPr>
          <w:sz w:val="24"/>
          <w:szCs w:val="24"/>
        </w:rPr>
        <w:t>ustawy</w:t>
      </w:r>
      <w:r>
        <w:rPr>
          <w:sz w:val="24"/>
          <w:szCs w:val="24"/>
        </w:rPr>
        <w:t xml:space="preserve">. </w:t>
      </w:r>
    </w:p>
    <w:p w:rsidR="006459E5" w:rsidRDefault="006459E5" w:rsidP="003B59BD">
      <w:pPr>
        <w:ind w:left="705"/>
        <w:jc w:val="both"/>
        <w:rPr>
          <w:sz w:val="24"/>
          <w:szCs w:val="24"/>
        </w:rPr>
      </w:pPr>
    </w:p>
    <w:p w:rsidR="005B4B3E"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88552E" w:rsidRDefault="0088552E" w:rsidP="0088552E">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w:t>
      </w:r>
    </w:p>
    <w:p w:rsidR="0066428F" w:rsidRDefault="0066428F"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w:t>
      </w:r>
      <w:r w:rsidR="00612CCB" w:rsidRPr="00CD73CF">
        <w:rPr>
          <w:sz w:val="24"/>
          <w:szCs w:val="24"/>
        </w:rPr>
        <w:t xml:space="preserve">(w formie oryginału) </w:t>
      </w:r>
      <w:r w:rsidRPr="00CD73CF">
        <w:rPr>
          <w:sz w:val="24"/>
          <w:szCs w:val="24"/>
        </w:rPr>
        <w:t xml:space="preserve">zobowiązanie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6F4188" w:rsidRDefault="002E0B89" w:rsidP="002E0B89">
      <w:pPr>
        <w:ind w:left="705"/>
        <w:jc w:val="both"/>
        <w:rPr>
          <w:b/>
          <w:sz w:val="24"/>
          <w:szCs w:val="24"/>
        </w:rPr>
      </w:pPr>
      <w:r w:rsidRPr="006F4188">
        <w:rPr>
          <w:b/>
          <w:sz w:val="24"/>
          <w:szCs w:val="24"/>
        </w:rPr>
        <w:t>Podmiot</w:t>
      </w:r>
      <w:r w:rsidR="00E613A5" w:rsidRPr="006F4188">
        <w:rPr>
          <w:b/>
          <w:sz w:val="24"/>
          <w:szCs w:val="24"/>
        </w:rPr>
        <w:t>,</w:t>
      </w:r>
      <w:r w:rsidRPr="006F4188">
        <w:rPr>
          <w:b/>
          <w:sz w:val="24"/>
          <w:szCs w:val="24"/>
        </w:rPr>
        <w:t xml:space="preserve"> który zobowiązał sie do udostępnienia zasobów zgodnie z </w:t>
      </w:r>
      <w:r w:rsidR="00C01A91" w:rsidRPr="006F4188">
        <w:rPr>
          <w:b/>
          <w:sz w:val="24"/>
          <w:szCs w:val="24"/>
        </w:rPr>
        <w:t xml:space="preserve">art. 26 ust. 2b ustawy </w:t>
      </w:r>
      <w:r w:rsidRPr="006F4188">
        <w:rPr>
          <w:b/>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66428F">
        <w:rPr>
          <w:b/>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66428F">
        <w:rPr>
          <w:b/>
          <w:sz w:val="24"/>
          <w:szCs w:val="24"/>
        </w:rPr>
        <w:t>5.3.</w:t>
      </w:r>
      <w:r w:rsidRPr="0066428F">
        <w:rPr>
          <w:b/>
          <w:sz w:val="24"/>
          <w:szCs w:val="24"/>
        </w:rPr>
        <w:tab/>
      </w:r>
      <w:r w:rsidRPr="00A41575">
        <w:rPr>
          <w:sz w:val="24"/>
          <w:szCs w:val="24"/>
        </w:rPr>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 xml:space="preserve">art. 24 ust. 2 </w:t>
      </w:r>
      <w:proofErr w:type="spellStart"/>
      <w:r w:rsidRPr="006B1DC2">
        <w:rPr>
          <w:sz w:val="24"/>
          <w:szCs w:val="24"/>
        </w:rPr>
        <w:t>pkt</w:t>
      </w:r>
      <w:proofErr w:type="spellEnd"/>
      <w:r w:rsidRPr="006B1DC2">
        <w:rPr>
          <w:sz w:val="24"/>
          <w:szCs w:val="24"/>
        </w:rPr>
        <w:t xml:space="preserve">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 xml:space="preserve">2 </w:t>
      </w:r>
      <w:proofErr w:type="spellStart"/>
      <w:r w:rsidR="009E0AB1">
        <w:rPr>
          <w:sz w:val="24"/>
          <w:szCs w:val="24"/>
        </w:rPr>
        <w:t>pkt</w:t>
      </w:r>
      <w:proofErr w:type="spellEnd"/>
      <w:r w:rsidR="009E0AB1">
        <w:rPr>
          <w:sz w:val="24"/>
          <w:szCs w:val="24"/>
        </w:rPr>
        <w:t xml:space="preserve">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 xml:space="preserve">powiązań, o których mowa w art. 24 ust. 2 </w:t>
      </w:r>
      <w:proofErr w:type="spellStart"/>
      <w:r w:rsidRPr="00A7737F">
        <w:rPr>
          <w:sz w:val="24"/>
          <w:szCs w:val="24"/>
        </w:rPr>
        <w:t>pkt</w:t>
      </w:r>
      <w:proofErr w:type="spellEnd"/>
      <w:r w:rsidRPr="00A7737F">
        <w:rPr>
          <w:sz w:val="24"/>
          <w:szCs w:val="24"/>
        </w:rPr>
        <w:t xml:space="preserve">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w:t>
      </w:r>
      <w:r w:rsidR="0088552E">
        <w:rPr>
          <w:sz w:val="24"/>
          <w:szCs w:val="24"/>
        </w:rPr>
        <w:t xml:space="preserve"> </w:t>
      </w:r>
      <w:r w:rsidRPr="00A7737F">
        <w:rPr>
          <w:sz w:val="24"/>
          <w:szCs w:val="24"/>
        </w:rPr>
        <w:t>26</w:t>
      </w:r>
      <w:r>
        <w:rPr>
          <w:sz w:val="24"/>
          <w:szCs w:val="24"/>
        </w:rPr>
        <w:t xml:space="preserve"> </w:t>
      </w:r>
      <w:r w:rsidRPr="00A7737F">
        <w:rPr>
          <w:sz w:val="24"/>
          <w:szCs w:val="24"/>
        </w:rPr>
        <w:t>ust.</w:t>
      </w:r>
      <w:r w:rsidR="0088552E">
        <w:rPr>
          <w:sz w:val="24"/>
          <w:szCs w:val="24"/>
        </w:rPr>
        <w:t xml:space="preserve"> </w:t>
      </w:r>
      <w:r w:rsidRPr="00A7737F">
        <w:rPr>
          <w:sz w:val="24"/>
          <w:szCs w:val="24"/>
        </w:rPr>
        <w: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66428F">
        <w:rPr>
          <w:b/>
          <w:sz w:val="24"/>
          <w:szCs w:val="24"/>
        </w:rPr>
        <w:t xml:space="preserve">  5.</w:t>
      </w:r>
      <w:r w:rsidR="009E0AB1" w:rsidRPr="0066428F">
        <w:rPr>
          <w:b/>
          <w:sz w:val="24"/>
          <w:szCs w:val="24"/>
        </w:rPr>
        <w:t>4</w:t>
      </w:r>
      <w:r w:rsidRPr="0066428F">
        <w:rPr>
          <w:b/>
          <w:sz w:val="24"/>
          <w:szCs w:val="24"/>
        </w:rPr>
        <w:t>.</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z warunków określonych w ppkt.5.1.1.-5.1.</w:t>
      </w:r>
      <w:r w:rsidR="009C381C">
        <w:rPr>
          <w:sz w:val="24"/>
          <w:szCs w:val="24"/>
        </w:rPr>
        <w:t>4</w:t>
      </w:r>
      <w:r w:rsidRPr="009E0AB1">
        <w:rPr>
          <w:sz w:val="24"/>
          <w:szCs w:val="24"/>
        </w:rPr>
        <w:t xml:space="preserve">.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w:t>
      </w:r>
      <w:r w:rsidRPr="0066428F">
        <w:rPr>
          <w:b/>
          <w:sz w:val="24"/>
          <w:szCs w:val="24"/>
        </w:rPr>
        <w:t>5.5.</w:t>
      </w:r>
      <w:r w:rsidRPr="009E0AB1">
        <w:rPr>
          <w:sz w:val="24"/>
          <w:szCs w:val="24"/>
        </w:rPr>
        <w:t xml:space="preserve">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66428F">
        <w:rPr>
          <w:b/>
          <w:sz w:val="24"/>
          <w:szCs w:val="24"/>
        </w:rPr>
        <w:t>5.</w:t>
      </w:r>
      <w:r w:rsidR="009D4A96" w:rsidRPr="0066428F">
        <w:rPr>
          <w:b/>
          <w:sz w:val="24"/>
          <w:szCs w:val="24"/>
        </w:rPr>
        <w:t>6</w:t>
      </w:r>
      <w:r w:rsidRPr="0066428F">
        <w:rPr>
          <w:b/>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sidRPr="0066428F">
        <w:rPr>
          <w:b/>
          <w:sz w:val="24"/>
          <w:szCs w:val="24"/>
        </w:rPr>
        <w:t>5.7.</w:t>
      </w:r>
      <w:r>
        <w:rPr>
          <w:sz w:val="24"/>
          <w:szCs w:val="24"/>
        </w:rPr>
        <w:t xml:space="preserve">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 xml:space="preserve">amawiającego oświadczeń lub dokumentów, lub którzy nie złożyli pełnomocnictw, albo którzy złożyli wymagane </w:t>
      </w:r>
      <w:r w:rsidRPr="009D4A96">
        <w:rPr>
          <w:sz w:val="24"/>
          <w:szCs w:val="24"/>
        </w:rPr>
        <w:lastRenderedPageBreak/>
        <w:t>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 xml:space="preserve">iału </w:t>
      </w:r>
      <w:r w:rsidR="00442203">
        <w:rPr>
          <w:sz w:val="24"/>
          <w:szCs w:val="24"/>
        </w:rPr>
        <w:t xml:space="preserve">                      </w:t>
      </w:r>
      <w:r w:rsidR="00423294">
        <w:rPr>
          <w:sz w:val="24"/>
          <w:szCs w:val="24"/>
        </w:rPr>
        <w:t>w postępowaniu oraz spełnia</w:t>
      </w:r>
      <w:r w:rsidRPr="009D4A96">
        <w:rPr>
          <w:sz w:val="24"/>
          <w:szCs w:val="24"/>
        </w:rPr>
        <w:t xml:space="preserve">nie przez oferowane </w:t>
      </w:r>
      <w:r w:rsidR="00FA7D99">
        <w:rPr>
          <w:sz w:val="24"/>
          <w:szCs w:val="24"/>
        </w:rPr>
        <w:t xml:space="preserve">usługi </w:t>
      </w:r>
      <w:r w:rsidRPr="009D4A96">
        <w:rPr>
          <w:sz w:val="24"/>
          <w:szCs w:val="24"/>
        </w:rPr>
        <w:t>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66428F" w:rsidRDefault="0066428F" w:rsidP="0066428F">
      <w:pPr>
        <w:ind w:left="708" w:hanging="708"/>
        <w:jc w:val="both"/>
        <w:rPr>
          <w:sz w:val="24"/>
          <w:szCs w:val="24"/>
        </w:rPr>
      </w:pPr>
      <w:r w:rsidRPr="0066428F">
        <w:rPr>
          <w:b/>
          <w:sz w:val="24"/>
          <w:szCs w:val="24"/>
        </w:rPr>
        <w:t>6.1.2</w:t>
      </w:r>
      <w:r>
        <w:rPr>
          <w:sz w:val="24"/>
          <w:szCs w:val="24"/>
        </w:rPr>
        <w:t xml:space="preserve">. </w:t>
      </w:r>
      <w:r w:rsidRPr="00B8517C">
        <w:rPr>
          <w:sz w:val="24"/>
          <w:szCs w:val="24"/>
        </w:rPr>
        <w:t>Wykaz wykonanych, a w przypadku świadczeń okresowych lub</w:t>
      </w:r>
      <w:r>
        <w:rPr>
          <w:sz w:val="24"/>
          <w:szCs w:val="24"/>
        </w:rPr>
        <w:t xml:space="preserve"> ciągłych również wykonywanych </w:t>
      </w:r>
      <w:r w:rsidRPr="00B8517C">
        <w:rPr>
          <w:sz w:val="24"/>
          <w:szCs w:val="24"/>
        </w:rPr>
        <w:t>głównych usług</w:t>
      </w:r>
      <w:r>
        <w:rPr>
          <w:sz w:val="24"/>
          <w:szCs w:val="24"/>
        </w:rPr>
        <w:t>,</w:t>
      </w:r>
      <w:r w:rsidRPr="00B8517C">
        <w:rPr>
          <w:sz w:val="24"/>
          <w:szCs w:val="24"/>
        </w:rPr>
        <w:t xml:space="preserve"> w okresie ostatnich </w:t>
      </w:r>
      <w:r>
        <w:rPr>
          <w:sz w:val="24"/>
          <w:szCs w:val="24"/>
        </w:rPr>
        <w:t>trzech</w:t>
      </w:r>
      <w:r w:rsidRPr="00B8517C">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załączeniem dowodów, czy zostały wykon</w:t>
      </w:r>
      <w:r>
        <w:rPr>
          <w:sz w:val="24"/>
          <w:szCs w:val="24"/>
        </w:rPr>
        <w:t xml:space="preserve">ane lub są wykonywane należycie. </w:t>
      </w:r>
    </w:p>
    <w:p w:rsidR="0066428F" w:rsidRDefault="0066428F" w:rsidP="0066428F">
      <w:pPr>
        <w:ind w:left="708"/>
        <w:jc w:val="both"/>
        <w:rPr>
          <w:sz w:val="24"/>
          <w:szCs w:val="24"/>
        </w:rPr>
      </w:pPr>
    </w:p>
    <w:p w:rsidR="0066428F" w:rsidRDefault="0066428F" w:rsidP="0066428F">
      <w:pPr>
        <w:ind w:left="708"/>
        <w:jc w:val="both"/>
        <w:rPr>
          <w:sz w:val="24"/>
          <w:szCs w:val="24"/>
        </w:rPr>
      </w:pPr>
      <w:r>
        <w:rPr>
          <w:sz w:val="24"/>
          <w:szCs w:val="24"/>
        </w:rPr>
        <w:t xml:space="preserve">Wzór wykazu stanowi załącznik </w:t>
      </w:r>
      <w:r w:rsidRPr="00411076">
        <w:rPr>
          <w:sz w:val="24"/>
          <w:szCs w:val="24"/>
        </w:rPr>
        <w:t>nr</w:t>
      </w:r>
      <w:r w:rsidR="00411076">
        <w:rPr>
          <w:sz w:val="24"/>
          <w:szCs w:val="24"/>
        </w:rPr>
        <w:t xml:space="preserve"> </w:t>
      </w:r>
      <w:r w:rsidR="00411076" w:rsidRPr="00411076">
        <w:rPr>
          <w:sz w:val="24"/>
          <w:szCs w:val="24"/>
        </w:rPr>
        <w:t xml:space="preserve">5 </w:t>
      </w:r>
      <w:r w:rsidRPr="00411076">
        <w:rPr>
          <w:sz w:val="24"/>
          <w:szCs w:val="24"/>
        </w:rPr>
        <w:t>do</w:t>
      </w:r>
      <w:r>
        <w:rPr>
          <w:sz w:val="24"/>
          <w:szCs w:val="24"/>
        </w:rPr>
        <w:t xml:space="preserve"> SIWZ</w:t>
      </w:r>
    </w:p>
    <w:p w:rsidR="0066428F" w:rsidRDefault="0066428F" w:rsidP="0066428F">
      <w:pPr>
        <w:ind w:left="708"/>
        <w:jc w:val="both"/>
        <w:rPr>
          <w:sz w:val="24"/>
          <w:szCs w:val="24"/>
        </w:rPr>
      </w:pPr>
    </w:p>
    <w:p w:rsidR="0066428F" w:rsidRDefault="0066428F" w:rsidP="0066428F">
      <w:pPr>
        <w:ind w:left="708"/>
        <w:jc w:val="both"/>
        <w:rPr>
          <w:rFonts w:eastAsia="Calibri"/>
          <w:iCs/>
          <w:sz w:val="24"/>
          <w:szCs w:val="24"/>
        </w:rPr>
      </w:pPr>
      <w:r>
        <w:rPr>
          <w:rFonts w:eastAsia="Calibri"/>
          <w:iCs/>
          <w:sz w:val="24"/>
          <w:szCs w:val="24"/>
        </w:rPr>
        <w:t>W wykazie należy wskazać usługi potwierdzające spełnianie warunku, o</w:t>
      </w:r>
      <w:r w:rsidR="001D0FA6">
        <w:rPr>
          <w:rFonts w:eastAsia="Calibri"/>
          <w:iCs/>
          <w:sz w:val="24"/>
          <w:szCs w:val="24"/>
        </w:rPr>
        <w:t xml:space="preserve"> </w:t>
      </w:r>
      <w:r>
        <w:rPr>
          <w:rFonts w:eastAsia="Calibri"/>
          <w:iCs/>
          <w:sz w:val="24"/>
          <w:szCs w:val="24"/>
        </w:rPr>
        <w:t>którym mowa w pkt. 5.1.2. SIWZ.</w:t>
      </w:r>
    </w:p>
    <w:p w:rsidR="0066428F" w:rsidRDefault="0066428F" w:rsidP="0066428F">
      <w:pPr>
        <w:ind w:left="142" w:firstLine="566"/>
        <w:jc w:val="both"/>
        <w:rPr>
          <w:rFonts w:eastAsia="Calibri"/>
          <w:b/>
          <w:iCs/>
          <w:sz w:val="24"/>
          <w:szCs w:val="24"/>
        </w:rPr>
      </w:pPr>
    </w:p>
    <w:p w:rsidR="0066428F" w:rsidRPr="00B737FB" w:rsidRDefault="0066428F" w:rsidP="0066428F">
      <w:pPr>
        <w:ind w:left="142" w:firstLine="566"/>
        <w:jc w:val="both"/>
        <w:rPr>
          <w:rFonts w:eastAsia="Calibri"/>
          <w:b/>
          <w:iCs/>
          <w:sz w:val="24"/>
          <w:szCs w:val="24"/>
        </w:rPr>
      </w:pPr>
      <w:r>
        <w:rPr>
          <w:rFonts w:eastAsia="Calibri"/>
          <w:b/>
          <w:iCs/>
          <w:sz w:val="24"/>
          <w:szCs w:val="24"/>
        </w:rPr>
        <w:t xml:space="preserve"> Uwaga!</w:t>
      </w:r>
    </w:p>
    <w:p w:rsidR="0066428F" w:rsidRDefault="0066428F" w:rsidP="0066428F">
      <w:pPr>
        <w:ind w:left="850"/>
        <w:jc w:val="both"/>
        <w:rPr>
          <w:rFonts w:eastAsia="Calibri"/>
          <w:iCs/>
          <w:sz w:val="24"/>
          <w:szCs w:val="24"/>
        </w:rPr>
      </w:pPr>
      <w:r w:rsidRPr="00AC548D">
        <w:rPr>
          <w:rFonts w:eastAsia="Calibri"/>
          <w:iCs/>
          <w:sz w:val="24"/>
          <w:szCs w:val="24"/>
        </w:rPr>
        <w:t>Zgodnie z przepisami Rozporządzenia Prezesa Rady Ministrów z dnia 19 lutego 2013 r. w sprawie rodzajów dokumentów, jakich może żądać zamawiający od wykonawcy, oraz form, w jakich te dokumenty mogą być składane (Dz. U. 2013.231 z dnia 19 lutego 2013 r.)  dowodami, o których mowa wyżej są:</w:t>
      </w:r>
    </w:p>
    <w:p w:rsidR="0066428F" w:rsidRDefault="0066428F" w:rsidP="0066428F">
      <w:pPr>
        <w:ind w:left="850"/>
        <w:jc w:val="both"/>
        <w:rPr>
          <w:rFonts w:eastAsia="Calibri"/>
          <w:iCs/>
          <w:sz w:val="24"/>
          <w:szCs w:val="24"/>
        </w:rPr>
      </w:pPr>
      <w:r w:rsidRPr="0045058D">
        <w:rPr>
          <w:rFonts w:eastAsia="Calibri"/>
          <w:iCs/>
          <w:sz w:val="24"/>
          <w:szCs w:val="24"/>
        </w:rPr>
        <w:t xml:space="preserve">1) </w:t>
      </w:r>
      <w:r w:rsidR="001D0FA6">
        <w:rPr>
          <w:rFonts w:eastAsia="Calibri"/>
          <w:iCs/>
          <w:sz w:val="24"/>
          <w:szCs w:val="24"/>
        </w:rPr>
        <w:t>poświadczenie,</w:t>
      </w:r>
      <w:r w:rsidRPr="00B6668C">
        <w:rPr>
          <w:rFonts w:eastAsia="Calibri"/>
          <w:iCs/>
          <w:sz w:val="24"/>
          <w:szCs w:val="24"/>
        </w:rPr>
        <w:t xml:space="preserve"> z tym, że w odniesieniu do nadal wykonywanych usług okresowych lub ciągłych poświadczenie powinno być wydane nie wcześniej niż na </w:t>
      </w:r>
      <w:r>
        <w:rPr>
          <w:rFonts w:eastAsia="Calibri"/>
          <w:iCs/>
          <w:sz w:val="24"/>
          <w:szCs w:val="24"/>
        </w:rPr>
        <w:t xml:space="preserve">        </w:t>
      </w:r>
      <w:r w:rsidRPr="00B6668C">
        <w:rPr>
          <w:rFonts w:eastAsia="Calibri"/>
          <w:iCs/>
          <w:sz w:val="24"/>
          <w:szCs w:val="24"/>
        </w:rPr>
        <w:t>3 miesiące przed upływem terminu składania ofert;</w:t>
      </w:r>
    </w:p>
    <w:p w:rsidR="0066428F" w:rsidRDefault="0066428F" w:rsidP="0066428F">
      <w:pPr>
        <w:ind w:left="850"/>
        <w:jc w:val="both"/>
        <w:rPr>
          <w:rFonts w:eastAsia="Calibri"/>
          <w:iCs/>
          <w:sz w:val="24"/>
          <w:szCs w:val="24"/>
        </w:rPr>
      </w:pPr>
      <w:r w:rsidRPr="0045058D">
        <w:rPr>
          <w:rFonts w:eastAsia="Calibri"/>
          <w:iCs/>
          <w:sz w:val="24"/>
          <w:szCs w:val="24"/>
        </w:rPr>
        <w:t xml:space="preserve">2) </w:t>
      </w:r>
      <w:r>
        <w:rPr>
          <w:rFonts w:eastAsia="Calibri"/>
          <w:iCs/>
          <w:sz w:val="24"/>
          <w:szCs w:val="24"/>
        </w:rPr>
        <w:t xml:space="preserve">oświadczenie wykonawcy </w:t>
      </w:r>
      <w:r w:rsidRPr="0045058D">
        <w:rPr>
          <w:rFonts w:eastAsia="Calibri"/>
          <w:iCs/>
          <w:sz w:val="24"/>
          <w:szCs w:val="24"/>
        </w:rPr>
        <w:t>– jeżeli z uzasadnionych przyczyn o obiektywnym charakterze</w:t>
      </w:r>
      <w:r>
        <w:rPr>
          <w:rFonts w:eastAsia="Calibri"/>
          <w:iCs/>
          <w:sz w:val="24"/>
          <w:szCs w:val="24"/>
        </w:rPr>
        <w:t xml:space="preserve"> </w:t>
      </w:r>
      <w:r w:rsidRPr="0045058D">
        <w:rPr>
          <w:rFonts w:eastAsia="Calibri"/>
          <w:iCs/>
          <w:sz w:val="24"/>
          <w:szCs w:val="24"/>
        </w:rPr>
        <w:t>Wykonawca nie jest w stanie uzyskać poświ</w:t>
      </w:r>
      <w:r>
        <w:rPr>
          <w:rFonts w:eastAsia="Calibri"/>
          <w:iCs/>
          <w:sz w:val="24"/>
          <w:szCs w:val="24"/>
        </w:rPr>
        <w:t xml:space="preserve">adczenia, o którym mowa             w </w:t>
      </w:r>
      <w:proofErr w:type="spellStart"/>
      <w:r>
        <w:rPr>
          <w:rFonts w:eastAsia="Calibri"/>
          <w:iCs/>
          <w:sz w:val="24"/>
          <w:szCs w:val="24"/>
        </w:rPr>
        <w:t>pkt</w:t>
      </w:r>
      <w:proofErr w:type="spellEnd"/>
      <w:r>
        <w:rPr>
          <w:rFonts w:eastAsia="Calibri"/>
          <w:iCs/>
          <w:sz w:val="24"/>
          <w:szCs w:val="24"/>
        </w:rPr>
        <w:t xml:space="preserve"> 1</w:t>
      </w:r>
      <w:r w:rsidRPr="0045058D">
        <w:rPr>
          <w:rFonts w:eastAsia="Calibri"/>
          <w:iCs/>
          <w:sz w:val="24"/>
          <w:szCs w:val="24"/>
        </w:rPr>
        <w:t>.</w:t>
      </w:r>
    </w:p>
    <w:p w:rsidR="0066428F" w:rsidRDefault="0066428F" w:rsidP="0066428F">
      <w:pPr>
        <w:ind w:left="850"/>
        <w:jc w:val="both"/>
        <w:rPr>
          <w:rFonts w:eastAsia="Calibri"/>
          <w:iCs/>
          <w:sz w:val="24"/>
          <w:szCs w:val="24"/>
        </w:rPr>
      </w:pPr>
    </w:p>
    <w:p w:rsidR="0066428F" w:rsidRPr="0045058D" w:rsidRDefault="0066428F" w:rsidP="0066428F">
      <w:pPr>
        <w:ind w:left="847"/>
        <w:jc w:val="both"/>
        <w:rPr>
          <w:rFonts w:eastAsia="Calibri"/>
          <w:iCs/>
          <w:sz w:val="24"/>
          <w:szCs w:val="24"/>
        </w:rPr>
      </w:pPr>
      <w:r w:rsidRPr="0045058D">
        <w:rPr>
          <w:rFonts w:eastAsia="Calibri"/>
          <w:iCs/>
          <w:sz w:val="24"/>
          <w:szCs w:val="24"/>
        </w:rPr>
        <w:t xml:space="preserve">W przypadku gdy Zamawiający jest podmiotem, na rzecz którego </w:t>
      </w:r>
      <w:r>
        <w:rPr>
          <w:rFonts w:eastAsia="Calibri"/>
          <w:iCs/>
          <w:sz w:val="24"/>
          <w:szCs w:val="24"/>
        </w:rPr>
        <w:t>usługi</w:t>
      </w:r>
      <w:r w:rsidR="001D0FA6">
        <w:rPr>
          <w:rFonts w:eastAsia="Calibri"/>
          <w:iCs/>
          <w:sz w:val="24"/>
          <w:szCs w:val="24"/>
        </w:rPr>
        <w:t xml:space="preserve"> </w:t>
      </w:r>
      <w:r w:rsidRPr="0045058D">
        <w:rPr>
          <w:rFonts w:eastAsia="Calibri"/>
          <w:iCs/>
          <w:sz w:val="24"/>
          <w:szCs w:val="24"/>
        </w:rPr>
        <w:t xml:space="preserve">wskazane </w:t>
      </w:r>
      <w:r w:rsidR="001D0FA6">
        <w:rPr>
          <w:rFonts w:eastAsia="Calibri"/>
          <w:iCs/>
          <w:sz w:val="24"/>
          <w:szCs w:val="24"/>
        </w:rPr>
        <w:t xml:space="preserve">                              </w:t>
      </w:r>
      <w:r w:rsidRPr="0045058D">
        <w:rPr>
          <w:rFonts w:eastAsia="Calibri"/>
          <w:iCs/>
          <w:sz w:val="24"/>
          <w:szCs w:val="24"/>
        </w:rPr>
        <w:t xml:space="preserve">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66428F" w:rsidRDefault="0066428F" w:rsidP="0066428F">
      <w:pPr>
        <w:ind w:left="705"/>
        <w:jc w:val="both"/>
        <w:rPr>
          <w:rFonts w:eastAsia="Calibri"/>
          <w:iCs/>
          <w:sz w:val="24"/>
          <w:szCs w:val="24"/>
        </w:rPr>
      </w:pPr>
    </w:p>
    <w:p w:rsidR="0066428F" w:rsidRDefault="0066428F" w:rsidP="0066428F">
      <w:pPr>
        <w:ind w:left="851"/>
        <w:jc w:val="both"/>
        <w:rPr>
          <w:sz w:val="24"/>
          <w:szCs w:val="24"/>
        </w:rPr>
      </w:pPr>
      <w:r w:rsidRPr="0045058D">
        <w:rPr>
          <w:rFonts w:eastAsia="Calibri"/>
          <w:iCs/>
          <w:sz w:val="24"/>
          <w:szCs w:val="24"/>
        </w:rPr>
        <w:lastRenderedPageBreak/>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 xml:space="preserve">Zamawiającego lub gdy z poświadczenia lub innego dokumentu wynika, że zamówienie nie zostało wykonane lub zostało wykonane nienależycie Zamawiający może zwrócić się bezpośrednio do właściwego podmiotu, na rzecz którego </w:t>
      </w:r>
      <w:r>
        <w:rPr>
          <w:rFonts w:eastAsia="Calibri"/>
          <w:iCs/>
          <w:sz w:val="24"/>
          <w:szCs w:val="24"/>
        </w:rPr>
        <w:t xml:space="preserve">usługi </w:t>
      </w:r>
      <w:r w:rsidRPr="0045058D">
        <w:rPr>
          <w:rFonts w:eastAsia="Calibri"/>
          <w:iCs/>
          <w:sz w:val="24"/>
          <w:szCs w:val="24"/>
        </w:rPr>
        <w:t>były lub miały zostać wykonane, o przedłożenie dodatkowych informacji lub dokumentów, bezpośrednio Zamawiającemu.</w:t>
      </w:r>
    </w:p>
    <w:p w:rsidR="00725429" w:rsidRDefault="00725429" w:rsidP="00725429">
      <w:pPr>
        <w:ind w:left="708"/>
        <w:jc w:val="both"/>
        <w:rPr>
          <w:sz w:val="24"/>
          <w:szCs w:val="24"/>
        </w:rPr>
      </w:pPr>
    </w:p>
    <w:p w:rsidR="00232D9C" w:rsidRPr="003B59BD" w:rsidRDefault="00232D9C" w:rsidP="0077344B">
      <w:pPr>
        <w:ind w:left="142" w:hanging="705"/>
        <w:jc w:val="both"/>
        <w:rPr>
          <w:color w:val="FF0000"/>
          <w:sz w:val="24"/>
          <w:szCs w:val="24"/>
        </w:rPr>
      </w:pPr>
    </w:p>
    <w:p w:rsidR="001D0FA6" w:rsidRPr="0052144D" w:rsidRDefault="005B4B3E" w:rsidP="0052144D">
      <w:pPr>
        <w:ind w:left="708" w:hanging="708"/>
        <w:jc w:val="both"/>
        <w:rPr>
          <w:sz w:val="24"/>
          <w:szCs w:val="24"/>
        </w:rPr>
      </w:pPr>
      <w:r w:rsidRPr="0052144D">
        <w:rPr>
          <w:b/>
          <w:sz w:val="24"/>
          <w:szCs w:val="24"/>
        </w:rPr>
        <w:t>6.1.</w:t>
      </w:r>
      <w:r w:rsidR="00725429" w:rsidRPr="0052144D">
        <w:rPr>
          <w:b/>
          <w:sz w:val="24"/>
          <w:szCs w:val="24"/>
        </w:rPr>
        <w:t>3</w:t>
      </w:r>
      <w:r w:rsidR="001D0FA6" w:rsidRPr="0052144D">
        <w:rPr>
          <w:b/>
          <w:sz w:val="24"/>
          <w:szCs w:val="24"/>
        </w:rPr>
        <w:t xml:space="preserve">. </w:t>
      </w:r>
      <w:r w:rsidR="001D0FA6" w:rsidRPr="0052144D">
        <w:rPr>
          <w:sz w:val="24"/>
          <w:szCs w:val="24"/>
        </w:rPr>
        <w:t xml:space="preserve">Wykaz narzędzi, wyposażenia zakładu i urządzeń technicznych dostępnych   Wykonawcy </w:t>
      </w:r>
      <w:r w:rsidR="00D23629">
        <w:rPr>
          <w:sz w:val="24"/>
          <w:szCs w:val="24"/>
        </w:rPr>
        <w:t xml:space="preserve">usług </w:t>
      </w:r>
      <w:r w:rsidR="001D0FA6" w:rsidRPr="0052144D">
        <w:rPr>
          <w:sz w:val="24"/>
          <w:szCs w:val="24"/>
        </w:rPr>
        <w:t>w celu</w:t>
      </w:r>
      <w:r w:rsidR="00D23629">
        <w:rPr>
          <w:sz w:val="24"/>
          <w:szCs w:val="24"/>
        </w:rPr>
        <w:t xml:space="preserve"> </w:t>
      </w:r>
      <w:r w:rsidR="001D0FA6" w:rsidRPr="0052144D">
        <w:rPr>
          <w:sz w:val="24"/>
          <w:szCs w:val="24"/>
        </w:rPr>
        <w:t>wykonania zamówienia wraz z informacją</w:t>
      </w:r>
      <w:r w:rsidR="00D23629">
        <w:rPr>
          <w:sz w:val="24"/>
          <w:szCs w:val="24"/>
        </w:rPr>
        <w:t xml:space="preserve"> </w:t>
      </w:r>
      <w:r w:rsidR="001D0FA6" w:rsidRPr="0052144D">
        <w:rPr>
          <w:sz w:val="24"/>
          <w:szCs w:val="24"/>
        </w:rPr>
        <w:t xml:space="preserve">o podstawie </w:t>
      </w:r>
      <w:r w:rsidR="00D23629">
        <w:rPr>
          <w:sz w:val="24"/>
          <w:szCs w:val="24"/>
        </w:rPr>
        <w:t xml:space="preserve">do </w:t>
      </w:r>
      <w:r w:rsidR="001D0FA6" w:rsidRPr="0052144D">
        <w:rPr>
          <w:sz w:val="24"/>
          <w:szCs w:val="24"/>
        </w:rPr>
        <w:t>dysponowania tymi zasobami.</w:t>
      </w:r>
    </w:p>
    <w:p w:rsidR="001D0FA6" w:rsidRPr="0052144D" w:rsidRDefault="001D0FA6" w:rsidP="001D0FA6">
      <w:pPr>
        <w:ind w:hanging="705"/>
        <w:jc w:val="both"/>
        <w:rPr>
          <w:sz w:val="24"/>
          <w:szCs w:val="24"/>
        </w:rPr>
      </w:pPr>
      <w:r w:rsidRPr="0052144D">
        <w:rPr>
          <w:sz w:val="24"/>
          <w:szCs w:val="24"/>
        </w:rPr>
        <w:tab/>
      </w:r>
      <w:r w:rsidRPr="0052144D">
        <w:rPr>
          <w:sz w:val="24"/>
          <w:szCs w:val="24"/>
        </w:rPr>
        <w:tab/>
      </w:r>
    </w:p>
    <w:p w:rsidR="005B4B3E" w:rsidRDefault="001D0FA6" w:rsidP="0052144D">
      <w:pPr>
        <w:ind w:firstLine="708"/>
        <w:jc w:val="both"/>
        <w:rPr>
          <w:sz w:val="24"/>
          <w:szCs w:val="24"/>
        </w:rPr>
      </w:pPr>
      <w:r w:rsidRPr="0052144D">
        <w:rPr>
          <w:sz w:val="24"/>
          <w:szCs w:val="24"/>
        </w:rPr>
        <w:t xml:space="preserve">Wzór wykazu stanowi załącznik nr  </w:t>
      </w:r>
      <w:r w:rsidR="00411076" w:rsidRPr="00411076">
        <w:rPr>
          <w:sz w:val="24"/>
          <w:szCs w:val="24"/>
        </w:rPr>
        <w:t>6</w:t>
      </w:r>
      <w:r w:rsidRPr="0052144D">
        <w:rPr>
          <w:sz w:val="24"/>
          <w:szCs w:val="24"/>
        </w:rPr>
        <w:t xml:space="preserve"> do SIWZ</w:t>
      </w:r>
    </w:p>
    <w:p w:rsidR="00E37821" w:rsidRDefault="00E37821" w:rsidP="0052144D">
      <w:pPr>
        <w:ind w:firstLine="708"/>
        <w:jc w:val="both"/>
        <w:rPr>
          <w:sz w:val="24"/>
          <w:szCs w:val="24"/>
        </w:rPr>
      </w:pPr>
    </w:p>
    <w:p w:rsidR="005B4B3E" w:rsidRPr="0052144D" w:rsidRDefault="005B4B3E" w:rsidP="0077344B">
      <w:pPr>
        <w:ind w:left="142" w:hanging="142"/>
        <w:jc w:val="both"/>
        <w:rPr>
          <w:b/>
          <w:sz w:val="24"/>
          <w:szCs w:val="24"/>
        </w:rPr>
      </w:pPr>
      <w:r w:rsidRPr="0052144D">
        <w:rPr>
          <w:sz w:val="24"/>
          <w:szCs w:val="24"/>
        </w:rPr>
        <w:tab/>
      </w:r>
      <w:r w:rsidR="0052144D" w:rsidRPr="0052144D">
        <w:rPr>
          <w:b/>
          <w:sz w:val="24"/>
          <w:szCs w:val="24"/>
        </w:rPr>
        <w:t>Uwaga!</w:t>
      </w:r>
    </w:p>
    <w:p w:rsidR="000F30A9" w:rsidRPr="00A36CD2" w:rsidRDefault="0052144D" w:rsidP="00827513">
      <w:pPr>
        <w:ind w:left="705" w:hanging="847"/>
        <w:jc w:val="both"/>
        <w:rPr>
          <w:color w:val="000000" w:themeColor="text1"/>
          <w:sz w:val="24"/>
          <w:szCs w:val="24"/>
        </w:rPr>
      </w:pPr>
      <w:r>
        <w:rPr>
          <w:b/>
          <w:color w:val="000000" w:themeColor="text1"/>
          <w:sz w:val="24"/>
          <w:szCs w:val="24"/>
        </w:rPr>
        <w:t xml:space="preserve">  </w:t>
      </w:r>
      <w:r w:rsidR="005B4B3E" w:rsidRPr="00A36CD2">
        <w:rPr>
          <w:b/>
          <w:color w:val="000000" w:themeColor="text1"/>
          <w:sz w:val="24"/>
          <w:szCs w:val="24"/>
        </w:rPr>
        <w:tab/>
      </w:r>
      <w:r w:rsidR="00827513" w:rsidRPr="00A36CD2">
        <w:rPr>
          <w:color w:val="000000" w:themeColor="text1"/>
          <w:sz w:val="24"/>
          <w:szCs w:val="24"/>
        </w:rPr>
        <w:t xml:space="preserve">W sytuacji, gdy Wykonawca, wykazując spełnianie warunków, o których mowa w art. 22 ust. 1 </w:t>
      </w:r>
      <w:proofErr w:type="spellStart"/>
      <w:r w:rsidR="00FC2FB1">
        <w:rPr>
          <w:color w:val="000000" w:themeColor="text1"/>
          <w:sz w:val="24"/>
          <w:szCs w:val="24"/>
        </w:rPr>
        <w:t>Pzp</w:t>
      </w:r>
      <w:proofErr w:type="spellEnd"/>
      <w:r w:rsidR="00827513" w:rsidRPr="00A36CD2">
        <w:rPr>
          <w:color w:val="000000" w:themeColor="text1"/>
          <w:sz w:val="24"/>
          <w:szCs w:val="24"/>
        </w:rPr>
        <w:t xml:space="preserve">, polega na wiedzy i doświadczeniu, potencjale technicznym, osobach zdolnych do wykonania zamówienia,  zdolnościach finansowych lub ekonomicznych innych podmiotów, na zasadach określonych w art. 26 ust. 2b </w:t>
      </w:r>
      <w:proofErr w:type="spellStart"/>
      <w:r w:rsidR="00FC2FB1">
        <w:rPr>
          <w:color w:val="000000" w:themeColor="text1"/>
          <w:sz w:val="24"/>
          <w:szCs w:val="24"/>
        </w:rPr>
        <w:t>Pzp</w:t>
      </w:r>
      <w:proofErr w:type="spellEnd"/>
      <w:r w:rsidR="00827513" w:rsidRPr="00A36CD2">
        <w:rPr>
          <w:color w:val="000000" w:themeColor="text1"/>
          <w:sz w:val="24"/>
          <w:szCs w:val="24"/>
        </w:rPr>
        <w:t>,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w trakcie realizacji zamówienia, w szczególności przedstawiając w tym celu pisemne</w:t>
      </w:r>
      <w:r w:rsidR="00D23629">
        <w:rPr>
          <w:color w:val="000000" w:themeColor="text1"/>
          <w:sz w:val="24"/>
          <w:szCs w:val="24"/>
        </w:rPr>
        <w:t xml:space="preserve"> (w formie oryginału) </w:t>
      </w:r>
      <w:r w:rsidR="00827513" w:rsidRPr="00A36CD2">
        <w:rPr>
          <w:color w:val="000000" w:themeColor="text1"/>
          <w:sz w:val="24"/>
          <w:szCs w:val="24"/>
        </w:rPr>
        <w:t xml:space="preserve">zobowiązanie tych podmiotów do oddania do dyspozycji Wykonawcy niezbędnych zasobów na potrzeby wykonania zamówienia. </w:t>
      </w:r>
    </w:p>
    <w:p w:rsidR="00827513" w:rsidRPr="00FC2FB1" w:rsidRDefault="00827513" w:rsidP="00FC2FB1">
      <w:pPr>
        <w:ind w:left="705"/>
        <w:jc w:val="both"/>
        <w:rPr>
          <w:sz w:val="24"/>
          <w:szCs w:val="24"/>
        </w:rPr>
      </w:pPr>
      <w:r w:rsidRPr="00FC2FB1">
        <w:rPr>
          <w:sz w:val="24"/>
          <w:szCs w:val="24"/>
        </w:rPr>
        <w:t>Dokument, z którego będzie wynikać zobowiązanie podmiotu trzeciego powinien wyrażać w sposób wyraźny</w:t>
      </w:r>
      <w:r w:rsidR="000F30A9" w:rsidRPr="00FC2FB1">
        <w:rPr>
          <w:sz w:val="24"/>
          <w:szCs w:val="24"/>
        </w:rPr>
        <w:t xml:space="preserve"> </w:t>
      </w:r>
      <w:r w:rsidRPr="00FC2FB1">
        <w:rPr>
          <w:sz w:val="24"/>
          <w:szCs w:val="24"/>
        </w:rPr>
        <w:t>i jednozn</w:t>
      </w:r>
      <w:r w:rsidR="00756490" w:rsidRPr="00FC2FB1">
        <w:rPr>
          <w:sz w:val="24"/>
          <w:szCs w:val="24"/>
        </w:rPr>
        <w:t>aczny wolę udzielenia Wykonawcy</w:t>
      </w:r>
      <w:r w:rsidRPr="00FC2FB1">
        <w:rPr>
          <w:sz w:val="24"/>
          <w:szCs w:val="24"/>
        </w:rPr>
        <w:t xml:space="preserve"> ubiegającemu się o zamówienie, odpowiedniego zasobu, czyli wskazać jego rodzaj/zakres, czas udzielenia, a także inne istotne okoliczności, w tym wynikające ze</w:t>
      </w:r>
      <w:r w:rsidR="003F7E60" w:rsidRPr="00FC2FB1">
        <w:rPr>
          <w:sz w:val="24"/>
          <w:szCs w:val="24"/>
        </w:rPr>
        <w:t xml:space="preserve"> specyfiki tego zasobu. </w:t>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sidRPr="00FF5F06">
        <w:rPr>
          <w:b/>
          <w:sz w:val="24"/>
          <w:szCs w:val="24"/>
        </w:rPr>
        <w:t xml:space="preserve"> 6.2.1.</w:t>
      </w:r>
      <w:r>
        <w:rPr>
          <w:sz w:val="24"/>
          <w:szCs w:val="24"/>
        </w:rPr>
        <w:t xml:space="preserve">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411076">
        <w:rPr>
          <w:sz w:val="24"/>
          <w:szCs w:val="24"/>
        </w:rPr>
        <w:t>7</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FF5F06">
        <w:rPr>
          <w:b/>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 xml:space="preserve">1 </w:t>
      </w:r>
      <w:proofErr w:type="spellStart"/>
      <w:r w:rsidRPr="00424E5D">
        <w:rPr>
          <w:rFonts w:eastAsia="Lucida Sans Unicode"/>
          <w:color w:val="000000"/>
          <w:sz w:val="24"/>
          <w:szCs w:val="24"/>
          <w:lang w:eastAsia="ar-SA"/>
        </w:rPr>
        <w:t>pkt</w:t>
      </w:r>
      <w:proofErr w:type="spellEnd"/>
      <w:r w:rsidRPr="00424E5D">
        <w:rPr>
          <w:rFonts w:eastAsia="Lucida Sans Unicode"/>
          <w:color w:val="000000"/>
          <w:sz w:val="24"/>
          <w:szCs w:val="24"/>
          <w:lang w:eastAsia="ar-SA"/>
        </w:rPr>
        <w:t xml:space="preserve">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sidRPr="00FF5F06">
        <w:rPr>
          <w:rFonts w:eastAsia="Lucida Sans Unicode"/>
          <w:b/>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że uzyskał przewidziane prawem zwolnienie, odroczenie lub rozłożenie na raty </w:t>
      </w:r>
      <w:r w:rsidRPr="002031FE">
        <w:rPr>
          <w:rFonts w:eastAsia="Lucida Sans Unicode"/>
          <w:color w:val="000000"/>
          <w:sz w:val="24"/>
          <w:szCs w:val="24"/>
          <w:lang w:eastAsia="ar-SA"/>
        </w:rPr>
        <w:lastRenderedPageBreak/>
        <w:t>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sidRPr="00FF5F06">
        <w:rPr>
          <w:rFonts w:eastAsia="Lucida Sans Unicode"/>
          <w:b/>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6F4188" w:rsidRPr="00561EA2" w:rsidRDefault="006F4188" w:rsidP="00561EA2">
      <w:pPr>
        <w:tabs>
          <w:tab w:val="left" w:pos="142"/>
        </w:tabs>
        <w:ind w:left="708" w:hanging="708"/>
        <w:jc w:val="both"/>
        <w:rPr>
          <w:rFonts w:eastAsia="Lucida Sans Unicode"/>
          <w:i/>
          <w:color w:val="000000"/>
          <w:sz w:val="24"/>
          <w:szCs w:val="24"/>
          <w:lang w:eastAsia="ar-SA"/>
        </w:rPr>
      </w:pPr>
    </w:p>
    <w:p w:rsidR="00C77474" w:rsidRDefault="00C77474" w:rsidP="00C77474">
      <w:pPr>
        <w:tabs>
          <w:tab w:val="left" w:pos="142"/>
        </w:tabs>
        <w:ind w:left="708" w:hanging="708"/>
        <w:jc w:val="both"/>
        <w:rPr>
          <w:rFonts w:eastAsia="Lucida Sans Unicode"/>
          <w:color w:val="000000"/>
          <w:sz w:val="24"/>
          <w:szCs w:val="24"/>
          <w:lang w:eastAsia="ar-SA"/>
        </w:rPr>
      </w:pPr>
      <w:r w:rsidRPr="00FF5F06">
        <w:rPr>
          <w:rFonts w:eastAsia="Lucida Sans Unicode"/>
          <w:b/>
          <w:color w:val="000000"/>
          <w:sz w:val="24"/>
          <w:szCs w:val="24"/>
          <w:lang w:eastAsia="ar-SA"/>
        </w:rPr>
        <w:t>6.2.5</w:t>
      </w:r>
      <w:r w:rsidR="00FF5F06">
        <w:rPr>
          <w:rFonts w:eastAsia="Lucida Sans Unicode"/>
          <w:b/>
          <w:color w:val="000000"/>
          <w:sz w:val="24"/>
          <w:szCs w:val="24"/>
          <w:lang w:eastAsia="ar-SA"/>
        </w:rPr>
        <w:t>.</w:t>
      </w:r>
      <w:r w:rsidRPr="00FF5F06">
        <w:rPr>
          <w:rFonts w:eastAsia="Lucida Sans Unicode"/>
          <w:b/>
          <w:color w:val="000000"/>
          <w:sz w:val="24"/>
          <w:szCs w:val="24"/>
          <w:lang w:eastAsia="ar-SA"/>
        </w:rPr>
        <w:t xml:space="preserve">  </w:t>
      </w:r>
      <w:r w:rsidRPr="00C77474">
        <w:rPr>
          <w:rFonts w:eastAsia="Lucida Sans Unicode"/>
          <w:b/>
          <w:color w:val="000000"/>
          <w:sz w:val="24"/>
          <w:szCs w:val="24"/>
          <w:lang w:eastAsia="ar-SA"/>
        </w:rPr>
        <w:t>Aktualną informację z Krajowego Rejestru Karnego</w:t>
      </w:r>
      <w:r w:rsidRPr="00C77474">
        <w:rPr>
          <w:rFonts w:eastAsia="Lucida Sans Unicode"/>
          <w:color w:val="000000"/>
          <w:sz w:val="24"/>
          <w:szCs w:val="24"/>
          <w:lang w:eastAsia="ar-SA"/>
        </w:rPr>
        <w:t xml:space="preserve"> w zakresie określonym w art. 24 ust. 1 </w:t>
      </w:r>
      <w:proofErr w:type="spellStart"/>
      <w:r w:rsidRPr="00C77474">
        <w:rPr>
          <w:rFonts w:eastAsia="Lucida Sans Unicode"/>
          <w:color w:val="000000"/>
          <w:sz w:val="24"/>
          <w:szCs w:val="24"/>
          <w:lang w:eastAsia="ar-SA"/>
        </w:rPr>
        <w:t>pkt</w:t>
      </w:r>
      <w:proofErr w:type="spellEnd"/>
      <w:r w:rsidRPr="00C77474">
        <w:rPr>
          <w:rFonts w:eastAsia="Lucida Sans Unicode"/>
          <w:color w:val="000000"/>
          <w:sz w:val="24"/>
          <w:szCs w:val="24"/>
          <w:lang w:eastAsia="ar-SA"/>
        </w:rPr>
        <w:t xml:space="preserve"> 4–8 ustawy</w:t>
      </w:r>
      <w:r>
        <w:rPr>
          <w:rFonts w:eastAsia="Lucida Sans Unicode"/>
          <w:color w:val="000000"/>
          <w:sz w:val="24"/>
          <w:szCs w:val="24"/>
          <w:lang w:eastAsia="ar-SA"/>
        </w:rPr>
        <w:t>, wystawioną</w:t>
      </w:r>
      <w:r w:rsidRPr="00C77474">
        <w:rPr>
          <w:rFonts w:eastAsia="Lucida Sans Unicode"/>
          <w:color w:val="000000"/>
          <w:sz w:val="24"/>
          <w:szCs w:val="24"/>
          <w:lang w:eastAsia="ar-SA"/>
        </w:rPr>
        <w:t xml:space="preserve"> nie wcześniej niż 6 miesięcy przed </w:t>
      </w:r>
      <w:r>
        <w:rPr>
          <w:rFonts w:eastAsia="Lucida Sans Unicode"/>
          <w:color w:val="000000"/>
          <w:sz w:val="24"/>
          <w:szCs w:val="24"/>
          <w:lang w:eastAsia="ar-SA"/>
        </w:rPr>
        <w:t>upływem terminu składania ofert.</w:t>
      </w:r>
    </w:p>
    <w:p w:rsidR="00FF5F06" w:rsidRPr="00C77474" w:rsidRDefault="00FF5F06" w:rsidP="00C77474">
      <w:pPr>
        <w:tabs>
          <w:tab w:val="left" w:pos="142"/>
        </w:tabs>
        <w:ind w:left="708" w:hanging="708"/>
        <w:jc w:val="both"/>
        <w:rPr>
          <w:rFonts w:eastAsia="Lucida Sans Unicode"/>
          <w:color w:val="000000"/>
          <w:sz w:val="24"/>
          <w:szCs w:val="24"/>
          <w:lang w:eastAsia="ar-SA"/>
        </w:rPr>
      </w:pPr>
    </w:p>
    <w:p w:rsidR="00C77474" w:rsidRDefault="00C77474" w:rsidP="00C77474">
      <w:pPr>
        <w:tabs>
          <w:tab w:val="left" w:pos="142"/>
        </w:tabs>
        <w:ind w:left="708" w:hanging="708"/>
        <w:jc w:val="both"/>
        <w:rPr>
          <w:rFonts w:eastAsia="Lucida Sans Unicode"/>
          <w:color w:val="000000"/>
          <w:sz w:val="24"/>
          <w:szCs w:val="24"/>
          <w:lang w:eastAsia="ar-SA"/>
        </w:rPr>
      </w:pPr>
      <w:r w:rsidRPr="00FF5F06">
        <w:rPr>
          <w:rFonts w:eastAsia="Lucida Sans Unicode"/>
          <w:b/>
          <w:color w:val="000000"/>
          <w:sz w:val="24"/>
          <w:szCs w:val="24"/>
          <w:lang w:eastAsia="ar-SA"/>
        </w:rPr>
        <w:t>6.2.6.</w:t>
      </w:r>
      <w:r>
        <w:rPr>
          <w:rFonts w:eastAsia="Lucida Sans Unicode"/>
          <w:color w:val="000000"/>
          <w:sz w:val="24"/>
          <w:szCs w:val="24"/>
          <w:lang w:eastAsia="ar-SA"/>
        </w:rPr>
        <w:t xml:space="preserve"> </w:t>
      </w:r>
      <w:r w:rsidRPr="00C77474">
        <w:rPr>
          <w:rFonts w:eastAsia="Lucida Sans Unicode"/>
          <w:b/>
          <w:color w:val="000000"/>
          <w:sz w:val="24"/>
          <w:szCs w:val="24"/>
          <w:lang w:eastAsia="ar-SA"/>
        </w:rPr>
        <w:t>Aktualną informację z Krajowego Rejestru Karnego</w:t>
      </w:r>
      <w:r w:rsidRPr="00C77474">
        <w:rPr>
          <w:rFonts w:eastAsia="Lucida Sans Unicode"/>
          <w:color w:val="000000"/>
          <w:sz w:val="24"/>
          <w:szCs w:val="24"/>
          <w:lang w:eastAsia="ar-SA"/>
        </w:rPr>
        <w:t xml:space="preserve"> w zakresie określonym w</w:t>
      </w:r>
      <w:r w:rsidR="00BF684F">
        <w:rPr>
          <w:rFonts w:eastAsia="Lucida Sans Unicode"/>
          <w:color w:val="000000"/>
          <w:sz w:val="24"/>
          <w:szCs w:val="24"/>
          <w:lang w:eastAsia="ar-SA"/>
        </w:rPr>
        <w:t xml:space="preserve"> art. 24 ust. 1 </w:t>
      </w:r>
      <w:proofErr w:type="spellStart"/>
      <w:r w:rsidR="00BF684F">
        <w:rPr>
          <w:rFonts w:eastAsia="Lucida Sans Unicode"/>
          <w:color w:val="000000"/>
          <w:sz w:val="24"/>
          <w:szCs w:val="24"/>
          <w:lang w:eastAsia="ar-SA"/>
        </w:rPr>
        <w:t>pkt</w:t>
      </w:r>
      <w:proofErr w:type="spellEnd"/>
      <w:r w:rsidR="00BF684F">
        <w:rPr>
          <w:rFonts w:eastAsia="Lucida Sans Unicode"/>
          <w:color w:val="000000"/>
          <w:sz w:val="24"/>
          <w:szCs w:val="24"/>
          <w:lang w:eastAsia="ar-SA"/>
        </w:rPr>
        <w:t xml:space="preserve"> 9 ustawy</w:t>
      </w:r>
      <w:r w:rsidRPr="00C77474">
        <w:rPr>
          <w:rFonts w:eastAsia="Lucida Sans Unicode"/>
          <w:color w:val="000000"/>
          <w:sz w:val="24"/>
          <w:szCs w:val="24"/>
          <w:lang w:eastAsia="ar-SA"/>
        </w:rPr>
        <w:t>, wystawion</w:t>
      </w:r>
      <w:r>
        <w:rPr>
          <w:rFonts w:eastAsia="Lucida Sans Unicode"/>
          <w:color w:val="000000"/>
          <w:sz w:val="24"/>
          <w:szCs w:val="24"/>
          <w:lang w:eastAsia="ar-SA"/>
        </w:rPr>
        <w:t>ą</w:t>
      </w:r>
      <w:r w:rsidRPr="00C77474">
        <w:rPr>
          <w:rFonts w:eastAsia="Lucida Sans Unicode"/>
          <w:color w:val="000000"/>
          <w:sz w:val="24"/>
          <w:szCs w:val="24"/>
          <w:lang w:eastAsia="ar-SA"/>
        </w:rPr>
        <w:t xml:space="preserve"> nie wcześniej niż 6 miesięcy przed </w:t>
      </w:r>
      <w:r>
        <w:rPr>
          <w:rFonts w:eastAsia="Lucida Sans Unicode"/>
          <w:color w:val="000000"/>
          <w:sz w:val="24"/>
          <w:szCs w:val="24"/>
          <w:lang w:eastAsia="ar-SA"/>
        </w:rPr>
        <w:t>upływem terminu składania ofert.</w:t>
      </w:r>
    </w:p>
    <w:p w:rsidR="00FF5F06" w:rsidRPr="00C77474" w:rsidRDefault="00FF5F06" w:rsidP="00C77474">
      <w:pPr>
        <w:tabs>
          <w:tab w:val="left" w:pos="142"/>
        </w:tabs>
        <w:ind w:left="708" w:hanging="708"/>
        <w:jc w:val="both"/>
        <w:rPr>
          <w:rFonts w:eastAsia="Lucida Sans Unicode"/>
          <w:color w:val="000000"/>
          <w:sz w:val="24"/>
          <w:szCs w:val="24"/>
          <w:lang w:eastAsia="ar-SA"/>
        </w:rPr>
      </w:pPr>
    </w:p>
    <w:p w:rsidR="00C77474" w:rsidRDefault="00C77474" w:rsidP="00C77474">
      <w:pPr>
        <w:tabs>
          <w:tab w:val="left" w:pos="142"/>
        </w:tabs>
        <w:ind w:left="708" w:hanging="708"/>
        <w:jc w:val="both"/>
        <w:rPr>
          <w:rFonts w:eastAsia="Lucida Sans Unicode"/>
          <w:color w:val="000000"/>
          <w:sz w:val="24"/>
          <w:szCs w:val="24"/>
          <w:lang w:eastAsia="ar-SA"/>
        </w:rPr>
      </w:pPr>
      <w:r w:rsidRPr="00FF5F06">
        <w:rPr>
          <w:rFonts w:eastAsia="Lucida Sans Unicode"/>
          <w:b/>
          <w:color w:val="000000"/>
          <w:sz w:val="24"/>
          <w:szCs w:val="24"/>
          <w:lang w:eastAsia="ar-SA"/>
        </w:rPr>
        <w:t>6.2.7.</w:t>
      </w:r>
      <w:r>
        <w:rPr>
          <w:rFonts w:eastAsia="Lucida Sans Unicode"/>
          <w:color w:val="000000"/>
          <w:sz w:val="24"/>
          <w:szCs w:val="24"/>
          <w:lang w:eastAsia="ar-SA"/>
        </w:rPr>
        <w:t xml:space="preserve"> </w:t>
      </w:r>
      <w:r w:rsidRPr="00C77474">
        <w:rPr>
          <w:rFonts w:eastAsia="Lucida Sans Unicode"/>
          <w:color w:val="000000"/>
          <w:sz w:val="24"/>
          <w:szCs w:val="24"/>
          <w:lang w:eastAsia="ar-SA"/>
        </w:rPr>
        <w:t xml:space="preserve"> </w:t>
      </w:r>
      <w:r w:rsidRPr="00C77474">
        <w:rPr>
          <w:rFonts w:eastAsia="Lucida Sans Unicode"/>
          <w:b/>
          <w:color w:val="000000"/>
          <w:sz w:val="24"/>
          <w:szCs w:val="24"/>
          <w:lang w:eastAsia="ar-SA"/>
        </w:rPr>
        <w:t>Aktualną informację z Krajowego Rejestru Karnego</w:t>
      </w:r>
      <w:r w:rsidRPr="00C77474">
        <w:rPr>
          <w:rFonts w:eastAsia="Lucida Sans Unicode"/>
          <w:color w:val="000000"/>
          <w:sz w:val="24"/>
          <w:szCs w:val="24"/>
          <w:lang w:eastAsia="ar-SA"/>
        </w:rPr>
        <w:t xml:space="preserve"> w zakresie określonym w art. 24 ust. 1 </w:t>
      </w:r>
      <w:proofErr w:type="spellStart"/>
      <w:r w:rsidRPr="00C77474">
        <w:rPr>
          <w:rFonts w:eastAsia="Lucida Sans Unicode"/>
          <w:color w:val="000000"/>
          <w:sz w:val="24"/>
          <w:szCs w:val="24"/>
          <w:lang w:eastAsia="ar-SA"/>
        </w:rPr>
        <w:t>pkt</w:t>
      </w:r>
      <w:proofErr w:type="spellEnd"/>
      <w:r w:rsidRPr="00C77474">
        <w:rPr>
          <w:rFonts w:eastAsia="Lucida Sans Unicode"/>
          <w:color w:val="000000"/>
          <w:sz w:val="24"/>
          <w:szCs w:val="24"/>
          <w:lang w:eastAsia="ar-SA"/>
        </w:rPr>
        <w:t xml:space="preserve"> 10 i 11 ustawy, wystawion</w:t>
      </w:r>
      <w:r w:rsidR="00FF5F06">
        <w:rPr>
          <w:rFonts w:eastAsia="Lucida Sans Unicode"/>
          <w:color w:val="000000"/>
          <w:sz w:val="24"/>
          <w:szCs w:val="24"/>
          <w:lang w:eastAsia="ar-SA"/>
        </w:rPr>
        <w:t>ą</w:t>
      </w:r>
      <w:r w:rsidRPr="00C77474">
        <w:rPr>
          <w:rFonts w:eastAsia="Lucida Sans Unicode"/>
          <w:color w:val="000000"/>
          <w:sz w:val="24"/>
          <w:szCs w:val="24"/>
          <w:lang w:eastAsia="ar-SA"/>
        </w:rPr>
        <w:t xml:space="preserve"> nie wcześniej niż 6 miesięcy przed upływem terminu składania ofert.</w:t>
      </w:r>
    </w:p>
    <w:p w:rsidR="00C77474" w:rsidRPr="00C77474" w:rsidRDefault="00C77474" w:rsidP="00C77474">
      <w:pPr>
        <w:tabs>
          <w:tab w:val="left" w:pos="142"/>
        </w:tabs>
        <w:ind w:left="708" w:hanging="708"/>
        <w:jc w:val="both"/>
        <w:rPr>
          <w:rFonts w:eastAsia="Lucida Sans Unicode"/>
          <w:color w:val="000000"/>
          <w:sz w:val="24"/>
          <w:szCs w:val="24"/>
          <w:lang w:eastAsia="ar-SA"/>
        </w:rPr>
      </w:pPr>
    </w:p>
    <w:p w:rsidR="00FF5F06" w:rsidRPr="00FF5F06" w:rsidRDefault="00FF5F06" w:rsidP="00FF5F06">
      <w:pPr>
        <w:pStyle w:val="Tekstpodstawowy"/>
        <w:spacing w:after="120"/>
        <w:rPr>
          <w:rStyle w:val="FontStyle53"/>
          <w:b/>
          <w:i w:val="0"/>
          <w:sz w:val="24"/>
          <w:szCs w:val="24"/>
        </w:rPr>
      </w:pPr>
      <w:r w:rsidRPr="00FF5F06">
        <w:rPr>
          <w:rStyle w:val="FontStyle53"/>
          <w:b/>
          <w:i w:val="0"/>
          <w:sz w:val="24"/>
          <w:szCs w:val="24"/>
          <w:u w:val="single"/>
        </w:rPr>
        <w:t>Dokumenty Wykonawców zagranicznych</w:t>
      </w:r>
    </w:p>
    <w:p w:rsidR="00107D8F" w:rsidRPr="00461423" w:rsidRDefault="00107D8F" w:rsidP="00461423">
      <w:pPr>
        <w:pStyle w:val="Akapitzlist"/>
        <w:numPr>
          <w:ilvl w:val="0"/>
          <w:numId w:val="29"/>
        </w:numPr>
        <w:jc w:val="both"/>
        <w:rPr>
          <w:rFonts w:eastAsia="Lucida Sans Unicode"/>
          <w:color w:val="000000"/>
          <w:sz w:val="24"/>
          <w:szCs w:val="24"/>
          <w:lang w:eastAsia="ar-SA"/>
        </w:rPr>
      </w:pPr>
      <w:r w:rsidRPr="00461423">
        <w:rPr>
          <w:rFonts w:eastAsia="Lucida Sans Unicode"/>
          <w:color w:val="000000"/>
          <w:sz w:val="24"/>
          <w:szCs w:val="24"/>
          <w:lang w:eastAsia="ar-SA"/>
        </w:rPr>
        <w:t xml:space="preserve"> Jeżeli, w przypadku Wykonawcy mającego siedzibę na terytorium Rzeczypospolitej Polskiej, osoby, o których mowa w art. 24 ust. 1 </w:t>
      </w:r>
      <w:proofErr w:type="spellStart"/>
      <w:r w:rsidRPr="00461423">
        <w:rPr>
          <w:rFonts w:eastAsia="Lucida Sans Unicode"/>
          <w:color w:val="000000"/>
          <w:sz w:val="24"/>
          <w:szCs w:val="24"/>
          <w:lang w:eastAsia="ar-SA"/>
        </w:rPr>
        <w:t>pkt</w:t>
      </w:r>
      <w:proofErr w:type="spellEnd"/>
      <w:r w:rsidRPr="00461423">
        <w:rPr>
          <w:rFonts w:eastAsia="Lucida Sans Unicode"/>
          <w:color w:val="000000"/>
          <w:sz w:val="24"/>
          <w:szCs w:val="24"/>
          <w:lang w:eastAsia="ar-SA"/>
        </w:rPr>
        <w:t xml:space="preserve"> 5–8, 10 i 11 ustawy, mają miejsce zamieszkania poza terytorium Rzeczypospolitej Polskiej, Wykonawca składa </w:t>
      </w:r>
      <w:r w:rsidR="00BF684F">
        <w:rPr>
          <w:rFonts w:eastAsia="Lucida Sans Unicode"/>
          <w:color w:val="000000"/>
          <w:sz w:val="24"/>
          <w:szCs w:val="24"/>
          <w:lang w:eastAsia="ar-SA"/>
        </w:rPr>
        <w:t xml:space="preserve">                           </w:t>
      </w:r>
      <w:r w:rsidRPr="00461423">
        <w:rPr>
          <w:rFonts w:eastAsia="Lucida Sans Unicode"/>
          <w:color w:val="000000"/>
          <w:sz w:val="24"/>
          <w:szCs w:val="24"/>
          <w:lang w:eastAsia="ar-SA"/>
        </w:rPr>
        <w:t xml:space="preserve">w odniesieniu do nich zaświadczenie właściwego organu sądowego albo administracyjnego miejsca zamieszkania, dotyczące niekaralności tych osób w zakresie określonym w art. 24 ust. 1 </w:t>
      </w:r>
      <w:proofErr w:type="spellStart"/>
      <w:r w:rsidRPr="00461423">
        <w:rPr>
          <w:rFonts w:eastAsia="Lucida Sans Unicode"/>
          <w:color w:val="000000"/>
          <w:sz w:val="24"/>
          <w:szCs w:val="24"/>
          <w:lang w:eastAsia="ar-SA"/>
        </w:rPr>
        <w:t>pkt</w:t>
      </w:r>
      <w:proofErr w:type="spellEnd"/>
      <w:r w:rsidRPr="00461423">
        <w:rPr>
          <w:rFonts w:eastAsia="Lucida Sans Unicode"/>
          <w:color w:val="000000"/>
          <w:sz w:val="24"/>
          <w:szCs w:val="24"/>
          <w:lang w:eastAsia="ar-SA"/>
        </w:rPr>
        <w:t xml:space="preserve"> 5-8, 10 i 11 ustawy, wystawione nie wcześniej niż 6 miesięcy przed upływem terminu składania ofert, z tym że </w:t>
      </w:r>
      <w:r w:rsidR="00BF684F">
        <w:rPr>
          <w:rFonts w:eastAsia="Lucida Sans Unicode"/>
          <w:color w:val="000000"/>
          <w:sz w:val="24"/>
          <w:szCs w:val="24"/>
          <w:lang w:eastAsia="ar-SA"/>
        </w:rPr>
        <w:t xml:space="preserve">                       </w:t>
      </w:r>
      <w:r w:rsidRPr="00461423">
        <w:rPr>
          <w:rFonts w:eastAsia="Lucida Sans Unicode"/>
          <w:color w:val="000000"/>
          <w:sz w:val="24"/>
          <w:szCs w:val="24"/>
          <w:lang w:eastAsia="ar-SA"/>
        </w:rPr>
        <w:t>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107D8F" w:rsidRDefault="00107D8F" w:rsidP="005C317D">
      <w:pPr>
        <w:ind w:left="705" w:hanging="698"/>
        <w:jc w:val="both"/>
        <w:rPr>
          <w:rFonts w:eastAsia="Lucida Sans Unicode"/>
          <w:color w:val="000000"/>
          <w:sz w:val="24"/>
          <w:szCs w:val="24"/>
          <w:lang w:eastAsia="ar-SA"/>
        </w:rPr>
      </w:pPr>
    </w:p>
    <w:p w:rsidR="00F2579F" w:rsidRPr="00F2579F" w:rsidRDefault="005C317D" w:rsidP="00F2579F">
      <w:pPr>
        <w:pStyle w:val="Akapitzlist"/>
        <w:numPr>
          <w:ilvl w:val="0"/>
          <w:numId w:val="29"/>
        </w:numPr>
        <w:jc w:val="both"/>
        <w:rPr>
          <w:sz w:val="24"/>
          <w:szCs w:val="24"/>
        </w:rPr>
      </w:pPr>
      <w:r w:rsidRPr="00F2579F">
        <w:rPr>
          <w:sz w:val="24"/>
          <w:szCs w:val="24"/>
        </w:rPr>
        <w:t>Jeżeli wykonawca ma siedzibę lub miejsce zamieszkania poza terytorium Rzeczypospolitej Polskiej, zamiast dokumentów</w:t>
      </w:r>
      <w:r w:rsidR="00F2579F" w:rsidRPr="00F2579F">
        <w:rPr>
          <w:sz w:val="24"/>
          <w:szCs w:val="24"/>
        </w:rPr>
        <w:t>:</w:t>
      </w:r>
    </w:p>
    <w:p w:rsidR="005C317D" w:rsidRDefault="00461423" w:rsidP="00461423">
      <w:pPr>
        <w:pStyle w:val="Akapitzlist"/>
        <w:ind w:left="720"/>
        <w:jc w:val="both"/>
        <w:rPr>
          <w:sz w:val="24"/>
          <w:szCs w:val="24"/>
        </w:rPr>
      </w:pPr>
      <w:r>
        <w:rPr>
          <w:sz w:val="24"/>
          <w:szCs w:val="24"/>
        </w:rPr>
        <w:lastRenderedPageBreak/>
        <w:t xml:space="preserve">a) </w:t>
      </w:r>
      <w:r w:rsidR="00F2579F">
        <w:rPr>
          <w:sz w:val="24"/>
          <w:szCs w:val="24"/>
        </w:rPr>
        <w:t xml:space="preserve"> </w:t>
      </w:r>
      <w:r w:rsidR="005C317D" w:rsidRPr="00F2579F">
        <w:rPr>
          <w:sz w:val="24"/>
          <w:szCs w:val="24"/>
        </w:rPr>
        <w:t>o których mowa w</w:t>
      </w:r>
      <w:r>
        <w:rPr>
          <w:sz w:val="24"/>
          <w:szCs w:val="24"/>
        </w:rPr>
        <w:t xml:space="preserve"> </w:t>
      </w:r>
      <w:proofErr w:type="spellStart"/>
      <w:r w:rsidR="00F2579F">
        <w:rPr>
          <w:sz w:val="24"/>
          <w:szCs w:val="24"/>
        </w:rPr>
        <w:t>pkt</w:t>
      </w:r>
      <w:proofErr w:type="spellEnd"/>
      <w:r w:rsidR="00F2579F">
        <w:rPr>
          <w:sz w:val="24"/>
          <w:szCs w:val="24"/>
        </w:rPr>
        <w:t xml:space="preserve"> 6.2.2</w:t>
      </w:r>
      <w:r w:rsidR="005C317D">
        <w:rPr>
          <w:sz w:val="24"/>
          <w:szCs w:val="24"/>
        </w:rPr>
        <w:t>-6.2.4.</w:t>
      </w:r>
      <w:r w:rsidR="00107D8F">
        <w:rPr>
          <w:sz w:val="24"/>
          <w:szCs w:val="24"/>
        </w:rPr>
        <w:t xml:space="preserve"> i </w:t>
      </w:r>
      <w:r w:rsidR="00F2579F">
        <w:rPr>
          <w:sz w:val="24"/>
          <w:szCs w:val="24"/>
        </w:rPr>
        <w:t>6.2.6.</w:t>
      </w:r>
      <w:r w:rsidR="005C317D">
        <w:rPr>
          <w:sz w:val="24"/>
          <w:szCs w:val="24"/>
        </w:rPr>
        <w:t xml:space="preserve"> </w:t>
      </w:r>
      <w:r w:rsidR="005C317D" w:rsidRPr="00240756">
        <w:rPr>
          <w:sz w:val="24"/>
          <w:szCs w:val="24"/>
        </w:rPr>
        <w:t xml:space="preserve"> </w:t>
      </w:r>
      <w:r w:rsidR="00F2579F">
        <w:rPr>
          <w:sz w:val="24"/>
          <w:szCs w:val="24"/>
        </w:rPr>
        <w:t xml:space="preserve">- </w:t>
      </w:r>
      <w:r w:rsidR="005C317D" w:rsidRPr="00240756">
        <w:rPr>
          <w:sz w:val="24"/>
          <w:szCs w:val="24"/>
        </w:rPr>
        <w:t>składa dokument lub dokumenty wystawione w kraju,</w:t>
      </w:r>
      <w:r>
        <w:rPr>
          <w:sz w:val="24"/>
          <w:szCs w:val="24"/>
        </w:rPr>
        <w:t xml:space="preserve"> w</w:t>
      </w:r>
      <w:r w:rsidR="005C317D" w:rsidRPr="00240756">
        <w:rPr>
          <w:sz w:val="24"/>
          <w:szCs w:val="24"/>
        </w:rPr>
        <w:t xml:space="preserve"> którym ma siedzibę lub miejsce zamieszkania, potwi</w:t>
      </w:r>
      <w:r w:rsidR="005C317D">
        <w:rPr>
          <w:sz w:val="24"/>
          <w:szCs w:val="24"/>
        </w:rPr>
        <w:t>erdzające</w:t>
      </w:r>
      <w:r w:rsidR="005C317D" w:rsidRPr="00240756">
        <w:rPr>
          <w:sz w:val="24"/>
          <w:szCs w:val="24"/>
        </w:rPr>
        <w:t xml:space="preserve">, </w:t>
      </w:r>
      <w:r w:rsidR="005C317D">
        <w:rPr>
          <w:sz w:val="24"/>
          <w:szCs w:val="24"/>
        </w:rPr>
        <w:t xml:space="preserve">odpowiednio </w:t>
      </w:r>
      <w:r w:rsidR="005C317D" w:rsidRPr="00240756">
        <w:rPr>
          <w:sz w:val="24"/>
          <w:szCs w:val="24"/>
        </w:rPr>
        <w:t>że</w:t>
      </w:r>
      <w:r w:rsidR="005C317D">
        <w:rPr>
          <w:sz w:val="24"/>
          <w:szCs w:val="24"/>
        </w:rPr>
        <w:t>:</w:t>
      </w:r>
    </w:p>
    <w:p w:rsidR="005C317D" w:rsidRDefault="00461423" w:rsidP="005C317D">
      <w:pPr>
        <w:ind w:left="705"/>
        <w:jc w:val="both"/>
        <w:rPr>
          <w:sz w:val="24"/>
          <w:szCs w:val="24"/>
        </w:rPr>
      </w:pPr>
      <w:r>
        <w:rPr>
          <w:rFonts w:eastAsia="Lucida Sans Unicode"/>
          <w:color w:val="000000"/>
          <w:sz w:val="24"/>
          <w:szCs w:val="24"/>
          <w:lang w:eastAsia="ar-SA"/>
        </w:rPr>
        <w:t>-</w:t>
      </w:r>
      <w:r w:rsidR="00F2579F">
        <w:rPr>
          <w:rFonts w:eastAsia="Lucida Sans Unicode"/>
          <w:color w:val="000000"/>
          <w:sz w:val="24"/>
          <w:szCs w:val="24"/>
          <w:lang w:eastAsia="ar-SA"/>
        </w:rPr>
        <w:t xml:space="preserve"> </w:t>
      </w:r>
      <w:r w:rsidR="005C317D">
        <w:rPr>
          <w:sz w:val="24"/>
          <w:szCs w:val="24"/>
        </w:rPr>
        <w:t xml:space="preserve"> </w:t>
      </w:r>
      <w:r w:rsidR="005C317D" w:rsidRPr="00240756">
        <w:rPr>
          <w:sz w:val="24"/>
          <w:szCs w:val="24"/>
        </w:rPr>
        <w:t>nie otwarto jego likwida</w:t>
      </w:r>
      <w:r w:rsidR="00F2579F">
        <w:rPr>
          <w:sz w:val="24"/>
          <w:szCs w:val="24"/>
        </w:rPr>
        <w:t>cji ani nie ogłoszono upadłości,</w:t>
      </w:r>
    </w:p>
    <w:p w:rsidR="005C317D" w:rsidRDefault="00F2579F" w:rsidP="005C317D">
      <w:pPr>
        <w:ind w:left="705"/>
        <w:jc w:val="both"/>
        <w:rPr>
          <w:sz w:val="24"/>
          <w:szCs w:val="24"/>
        </w:rPr>
      </w:pPr>
      <w:r>
        <w:rPr>
          <w:sz w:val="24"/>
          <w:szCs w:val="24"/>
        </w:rPr>
        <w:t xml:space="preserve">- </w:t>
      </w:r>
      <w:r w:rsidR="005C317D" w:rsidRPr="009D2E30">
        <w:rPr>
          <w:sz w:val="24"/>
          <w:szCs w:val="24"/>
        </w:rPr>
        <w:t xml:space="preserve">nie zalega z uiszczaniem podatków, opłat, składek na ubezpieczenie społeczne </w:t>
      </w:r>
      <w:r w:rsidR="005C317D">
        <w:rPr>
          <w:sz w:val="24"/>
          <w:szCs w:val="24"/>
        </w:rPr>
        <w:t xml:space="preserve">                    </w:t>
      </w:r>
      <w:r w:rsidR="005C317D" w:rsidRPr="009D2E30">
        <w:rPr>
          <w:sz w:val="24"/>
          <w:szCs w:val="24"/>
        </w:rPr>
        <w:t>i zdrowotne albo że uzyskał przewidziane prawem zwolnienie, odroczenie lub rozłożenie na raty zaległych płatności lub wstrzymanie w całości wyko</w:t>
      </w:r>
      <w:r w:rsidR="00C77474">
        <w:rPr>
          <w:sz w:val="24"/>
          <w:szCs w:val="24"/>
        </w:rPr>
        <w:t>nania decyzji właściwego organu;</w:t>
      </w:r>
    </w:p>
    <w:p w:rsidR="005C317D" w:rsidRDefault="00C77474" w:rsidP="005C317D">
      <w:pPr>
        <w:ind w:left="705"/>
        <w:jc w:val="both"/>
        <w:rPr>
          <w:sz w:val="24"/>
          <w:szCs w:val="24"/>
        </w:rPr>
      </w:pPr>
      <w:r w:rsidRPr="00C77474">
        <w:rPr>
          <w:sz w:val="24"/>
          <w:szCs w:val="24"/>
        </w:rPr>
        <w:t>– nie orzeczono wobec niego za</w:t>
      </w:r>
      <w:r w:rsidR="00F2579F">
        <w:rPr>
          <w:sz w:val="24"/>
          <w:szCs w:val="24"/>
        </w:rPr>
        <w:t>kazu ubiegania się o zamówienie,</w:t>
      </w:r>
    </w:p>
    <w:p w:rsidR="00C77474" w:rsidRDefault="00F2579F" w:rsidP="005C317D">
      <w:pPr>
        <w:ind w:left="705"/>
        <w:jc w:val="both"/>
        <w:rPr>
          <w:sz w:val="24"/>
          <w:szCs w:val="24"/>
        </w:rPr>
      </w:pPr>
      <w:r w:rsidRPr="00F2579F">
        <w:rPr>
          <w:sz w:val="24"/>
          <w:szCs w:val="24"/>
        </w:rPr>
        <w:t xml:space="preserve">b) o którym mowa w </w:t>
      </w:r>
      <w:r>
        <w:rPr>
          <w:sz w:val="24"/>
          <w:szCs w:val="24"/>
        </w:rPr>
        <w:t xml:space="preserve">6.2.5 i 6.2.7. </w:t>
      </w:r>
      <w:r w:rsidRPr="00F2579F">
        <w:rPr>
          <w:sz w:val="24"/>
          <w:szCs w:val="24"/>
        </w:rPr>
        <w:t xml:space="preserve">– składa zaświadczenie właściwego organu sądowego lub administracyjnego miejsca zamieszkania albo zamieszkania osoby, której dokumenty dotyczą, w zakresie określonym w art. 24 ust. 1 </w:t>
      </w:r>
      <w:proofErr w:type="spellStart"/>
      <w:r w:rsidRPr="00F2579F">
        <w:rPr>
          <w:sz w:val="24"/>
          <w:szCs w:val="24"/>
        </w:rPr>
        <w:t>pkt</w:t>
      </w:r>
      <w:proofErr w:type="spellEnd"/>
      <w:r w:rsidRPr="00F2579F">
        <w:rPr>
          <w:sz w:val="24"/>
          <w:szCs w:val="24"/>
        </w:rPr>
        <w:t xml:space="preserve"> 4–8,</w:t>
      </w:r>
      <w:r>
        <w:rPr>
          <w:sz w:val="24"/>
          <w:szCs w:val="24"/>
        </w:rPr>
        <w:t xml:space="preserve"> </w:t>
      </w:r>
      <w:r w:rsidRPr="00F2579F">
        <w:rPr>
          <w:sz w:val="24"/>
          <w:szCs w:val="24"/>
        </w:rPr>
        <w:t>10 i 11 ustawy</w:t>
      </w:r>
      <w:r>
        <w:rPr>
          <w:sz w:val="24"/>
          <w:szCs w:val="24"/>
        </w:rPr>
        <w:t>.</w:t>
      </w:r>
    </w:p>
    <w:p w:rsidR="0074254E" w:rsidRDefault="0074254E" w:rsidP="005C317D">
      <w:pPr>
        <w:ind w:left="705"/>
        <w:jc w:val="both"/>
        <w:rPr>
          <w:sz w:val="24"/>
          <w:szCs w:val="24"/>
        </w:rPr>
      </w:pPr>
    </w:p>
    <w:p w:rsidR="0074254E" w:rsidRPr="0074254E" w:rsidRDefault="0074254E" w:rsidP="0074254E">
      <w:pPr>
        <w:pStyle w:val="Akapitzlist"/>
        <w:numPr>
          <w:ilvl w:val="0"/>
          <w:numId w:val="29"/>
        </w:numPr>
        <w:jc w:val="both"/>
        <w:rPr>
          <w:sz w:val="24"/>
          <w:szCs w:val="24"/>
        </w:rPr>
      </w:pPr>
      <w:r w:rsidRPr="0074254E">
        <w:rPr>
          <w:sz w:val="24"/>
          <w:szCs w:val="24"/>
        </w:rPr>
        <w:t xml:space="preserve"> Dokume</w:t>
      </w:r>
      <w:r w:rsidR="00461423">
        <w:rPr>
          <w:sz w:val="24"/>
          <w:szCs w:val="24"/>
        </w:rPr>
        <w:t xml:space="preserve">nty, o których mowa w </w:t>
      </w:r>
      <w:proofErr w:type="spellStart"/>
      <w:r w:rsidR="00461423">
        <w:rPr>
          <w:sz w:val="24"/>
          <w:szCs w:val="24"/>
        </w:rPr>
        <w:t>pkt</w:t>
      </w:r>
      <w:proofErr w:type="spellEnd"/>
      <w:r w:rsidR="00461423">
        <w:rPr>
          <w:sz w:val="24"/>
          <w:szCs w:val="24"/>
        </w:rPr>
        <w:t xml:space="preserve"> 2 lit</w:t>
      </w:r>
      <w:r w:rsidRPr="0074254E">
        <w:rPr>
          <w:sz w:val="24"/>
          <w:szCs w:val="24"/>
        </w:rPr>
        <w:t xml:space="preserve">. a tiret pierwsze i trzecie oraz lit. b, powinny być wystawione nie wcześniej niż 6 miesięcy przed upływem terminu składania ofert. Dokument, o którym mowa w </w:t>
      </w:r>
      <w:proofErr w:type="spellStart"/>
      <w:r w:rsidR="00461423">
        <w:rPr>
          <w:sz w:val="24"/>
          <w:szCs w:val="24"/>
        </w:rPr>
        <w:t>pkt</w:t>
      </w:r>
      <w:proofErr w:type="spellEnd"/>
      <w:r w:rsidR="00461423">
        <w:rPr>
          <w:sz w:val="24"/>
          <w:szCs w:val="24"/>
        </w:rPr>
        <w:t xml:space="preserve"> 2 lit</w:t>
      </w:r>
      <w:r w:rsidR="00461423" w:rsidRPr="0074254E">
        <w:rPr>
          <w:sz w:val="24"/>
          <w:szCs w:val="24"/>
        </w:rPr>
        <w:t xml:space="preserve">. a </w:t>
      </w:r>
      <w:r w:rsidRPr="0074254E">
        <w:rPr>
          <w:sz w:val="24"/>
          <w:szCs w:val="24"/>
        </w:rPr>
        <w:t>tiret drugie, powinien być wystawiony nie wcześniej niż 3 miesiące przed upływem terminu składania ofert.</w:t>
      </w:r>
    </w:p>
    <w:p w:rsidR="0074254E" w:rsidRPr="0074254E" w:rsidRDefault="0074254E" w:rsidP="0074254E">
      <w:pPr>
        <w:ind w:left="705"/>
        <w:jc w:val="both"/>
        <w:rPr>
          <w:sz w:val="24"/>
          <w:szCs w:val="24"/>
        </w:rPr>
      </w:pPr>
    </w:p>
    <w:p w:rsidR="0074254E" w:rsidRPr="00461423" w:rsidRDefault="0074254E" w:rsidP="00461423">
      <w:pPr>
        <w:pStyle w:val="Akapitzlist"/>
        <w:numPr>
          <w:ilvl w:val="0"/>
          <w:numId w:val="29"/>
        </w:numPr>
        <w:jc w:val="both"/>
        <w:rPr>
          <w:sz w:val="24"/>
          <w:szCs w:val="24"/>
        </w:rPr>
      </w:pPr>
      <w:r w:rsidRPr="00461423">
        <w:rPr>
          <w:sz w:val="24"/>
          <w:szCs w:val="24"/>
        </w:rPr>
        <w:t xml:space="preserve">Jeżeli w kraju miejsca zamieszkania osoby lub w kraju, w którym wykonawca ma siedzibę lub miejsce zamieszkania, nie wydaje się dokumentów, o których mowa </w:t>
      </w:r>
      <w:r w:rsidR="00461423">
        <w:rPr>
          <w:sz w:val="24"/>
          <w:szCs w:val="24"/>
        </w:rPr>
        <w:t xml:space="preserve">                      </w:t>
      </w:r>
      <w:r w:rsidRPr="00461423">
        <w:rPr>
          <w:sz w:val="24"/>
          <w:szCs w:val="24"/>
        </w:rPr>
        <w:t xml:space="preserve">w </w:t>
      </w:r>
      <w:proofErr w:type="spellStart"/>
      <w:r w:rsidR="00461423">
        <w:rPr>
          <w:sz w:val="24"/>
          <w:szCs w:val="24"/>
        </w:rPr>
        <w:t>pkt</w:t>
      </w:r>
      <w:proofErr w:type="spellEnd"/>
      <w:r w:rsidR="00461423">
        <w:rPr>
          <w:sz w:val="24"/>
          <w:szCs w:val="24"/>
        </w:rPr>
        <w:t xml:space="preserve"> 2</w:t>
      </w:r>
      <w:r w:rsidRPr="00461423">
        <w:rPr>
          <w:sz w:val="24"/>
          <w:szCs w:val="24"/>
        </w:rPr>
        <w:t xml:space="preserve">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Przepis </w:t>
      </w:r>
      <w:proofErr w:type="spellStart"/>
      <w:r w:rsidR="00AC74E6">
        <w:rPr>
          <w:sz w:val="24"/>
          <w:szCs w:val="24"/>
        </w:rPr>
        <w:t>pkt</w:t>
      </w:r>
      <w:proofErr w:type="spellEnd"/>
      <w:r w:rsidR="00AC74E6">
        <w:rPr>
          <w:sz w:val="24"/>
          <w:szCs w:val="24"/>
        </w:rPr>
        <w:t xml:space="preserve"> 3</w:t>
      </w:r>
      <w:r w:rsidRPr="00461423">
        <w:rPr>
          <w:sz w:val="24"/>
          <w:szCs w:val="24"/>
        </w:rPr>
        <w:t xml:space="preserve"> stosuje się odpowiednio.</w:t>
      </w:r>
    </w:p>
    <w:p w:rsidR="0074254E" w:rsidRPr="0074254E" w:rsidRDefault="0074254E" w:rsidP="0074254E">
      <w:pPr>
        <w:ind w:left="705"/>
        <w:jc w:val="both"/>
        <w:rPr>
          <w:sz w:val="24"/>
          <w:szCs w:val="24"/>
        </w:rPr>
      </w:pPr>
    </w:p>
    <w:p w:rsidR="0074254E" w:rsidRPr="00C90D06" w:rsidRDefault="0074254E" w:rsidP="00C90D06">
      <w:pPr>
        <w:pStyle w:val="Akapitzlist"/>
        <w:numPr>
          <w:ilvl w:val="0"/>
          <w:numId w:val="29"/>
        </w:numPr>
        <w:jc w:val="both"/>
        <w:rPr>
          <w:sz w:val="24"/>
          <w:szCs w:val="24"/>
        </w:rPr>
      </w:pPr>
      <w:r w:rsidRPr="00C90D06">
        <w:rPr>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w:t>
      </w:r>
      <w:proofErr w:type="spellStart"/>
      <w:r w:rsidR="00D66839">
        <w:rPr>
          <w:b/>
          <w:sz w:val="24"/>
          <w:szCs w:val="24"/>
        </w:rPr>
        <w:t>pkt</w:t>
      </w:r>
      <w:proofErr w:type="spellEnd"/>
      <w:r w:rsidR="00D66839">
        <w:rPr>
          <w:b/>
          <w:sz w:val="24"/>
          <w:szCs w:val="24"/>
        </w:rPr>
        <w:t xml:space="preserve">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w:t>
      </w:r>
      <w:proofErr w:type="spellStart"/>
      <w:r w:rsidR="00AB1C81" w:rsidRPr="00D66839">
        <w:rPr>
          <w:bCs/>
          <w:color w:val="000000"/>
          <w:sz w:val="24"/>
          <w:szCs w:val="24"/>
        </w:rPr>
        <w:t>późn</w:t>
      </w:r>
      <w:proofErr w:type="spellEnd"/>
      <w:r w:rsidR="00AB1C81" w:rsidRPr="00D66839">
        <w:rPr>
          <w:bCs/>
          <w:color w:val="000000"/>
          <w:sz w:val="24"/>
          <w:szCs w:val="24"/>
        </w:rPr>
        <w:t xml:space="preserve">.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375B43">
        <w:rPr>
          <w:rFonts w:eastAsia="Lucida Sans Unicode"/>
          <w:color w:val="000000"/>
          <w:sz w:val="24"/>
          <w:szCs w:val="24"/>
          <w:lang w:eastAsia="ar-SA"/>
        </w:rPr>
        <w:t>8</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lastRenderedPageBreak/>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C74E6" w:rsidRDefault="00AC74E6" w:rsidP="00D8342D">
      <w:pPr>
        <w:ind w:left="709"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w:t>
      </w:r>
      <w:proofErr w:type="spellStart"/>
      <w:r>
        <w:rPr>
          <w:sz w:val="24"/>
          <w:szCs w:val="24"/>
        </w:rPr>
        <w:t>pkt</w:t>
      </w:r>
      <w:proofErr w:type="spellEnd"/>
      <w:r w:rsidR="00D23629">
        <w:rPr>
          <w:sz w:val="24"/>
          <w:szCs w:val="24"/>
        </w:rPr>
        <w:t xml:space="preserve"> </w:t>
      </w:r>
      <w:r>
        <w:rPr>
          <w:sz w:val="24"/>
          <w:szCs w:val="24"/>
        </w:rPr>
        <w:t xml:space="preserve">6.1.1. </w:t>
      </w:r>
      <w:r w:rsidR="00D36DD4">
        <w:rPr>
          <w:sz w:val="24"/>
          <w:szCs w:val="24"/>
        </w:rPr>
        <w:t>- 6.1.</w:t>
      </w:r>
      <w:r w:rsidR="00375B43">
        <w:rPr>
          <w:sz w:val="24"/>
          <w:szCs w:val="24"/>
        </w:rPr>
        <w:t>3</w:t>
      </w:r>
      <w:r w:rsidR="00274A5F">
        <w:rPr>
          <w:sz w:val="24"/>
          <w:szCs w:val="24"/>
        </w:rPr>
        <w:t>.</w:t>
      </w:r>
      <w:r w:rsidR="00D36DD4">
        <w:rPr>
          <w:sz w:val="24"/>
          <w:szCs w:val="24"/>
        </w:rPr>
        <w:t xml:space="preserve"> w</w:t>
      </w:r>
      <w:r w:rsidR="00D8342D">
        <w:rPr>
          <w:sz w:val="24"/>
          <w:szCs w:val="24"/>
        </w:rPr>
        <w:t>ykonawcy składają łącznie,</w:t>
      </w:r>
    </w:p>
    <w:p w:rsidR="00AB1C81" w:rsidRDefault="00D23629" w:rsidP="00D23629">
      <w:pPr>
        <w:ind w:left="993" w:hanging="426"/>
        <w:jc w:val="both"/>
        <w:rPr>
          <w:sz w:val="24"/>
          <w:szCs w:val="24"/>
        </w:rPr>
      </w:pPr>
      <w:r>
        <w:rPr>
          <w:sz w:val="24"/>
          <w:szCs w:val="24"/>
        </w:rPr>
        <w:t xml:space="preserve">   </w:t>
      </w:r>
      <w:r w:rsidR="00D8342D">
        <w:rPr>
          <w:sz w:val="24"/>
          <w:szCs w:val="24"/>
        </w:rPr>
        <w:t>b</w:t>
      </w:r>
      <w:r w:rsidR="00AB1C81">
        <w:rPr>
          <w:sz w:val="24"/>
          <w:szCs w:val="24"/>
        </w:rPr>
        <w:t xml:space="preserve">) dokumenty potwierdzające, że </w:t>
      </w:r>
      <w:r w:rsidR="00D36DD4">
        <w:rPr>
          <w:sz w:val="24"/>
          <w:szCs w:val="24"/>
        </w:rPr>
        <w:t>w</w:t>
      </w:r>
      <w:r w:rsidR="00AB1C81">
        <w:rPr>
          <w:sz w:val="24"/>
          <w:szCs w:val="24"/>
        </w:rPr>
        <w:t>ykonawca nie podlega wykluczeniu</w:t>
      </w:r>
      <w:r>
        <w:rPr>
          <w:sz w:val="24"/>
          <w:szCs w:val="24"/>
        </w:rPr>
        <w:t xml:space="preserve">                                  z </w:t>
      </w:r>
      <w:r w:rsidR="00AB1C81">
        <w:rPr>
          <w:sz w:val="24"/>
          <w:szCs w:val="24"/>
        </w:rPr>
        <w:t xml:space="preserve">postępowania, wymienione w </w:t>
      </w:r>
      <w:proofErr w:type="spellStart"/>
      <w:r>
        <w:rPr>
          <w:sz w:val="24"/>
          <w:szCs w:val="24"/>
        </w:rPr>
        <w:t>pkt</w:t>
      </w:r>
      <w:proofErr w:type="spellEnd"/>
      <w:r>
        <w:rPr>
          <w:sz w:val="24"/>
          <w:szCs w:val="24"/>
        </w:rPr>
        <w:t xml:space="preserve"> </w:t>
      </w:r>
      <w:r w:rsidR="00AB1C81">
        <w:rPr>
          <w:sz w:val="24"/>
          <w:szCs w:val="24"/>
        </w:rPr>
        <w:t>6.2.</w:t>
      </w:r>
      <w:r w:rsidR="00D66839">
        <w:rPr>
          <w:sz w:val="24"/>
          <w:szCs w:val="24"/>
        </w:rPr>
        <w:t xml:space="preserve"> i 6.3. </w:t>
      </w:r>
      <w:r w:rsidR="00AB1C81">
        <w:rPr>
          <w:sz w:val="24"/>
          <w:szCs w:val="24"/>
        </w:rPr>
        <w:t>składa każdy</w:t>
      </w:r>
      <w:r w:rsidR="00D8342D">
        <w:rPr>
          <w:sz w:val="24"/>
          <w:szCs w:val="24"/>
        </w:rPr>
        <w:t xml:space="preserve"> </w:t>
      </w:r>
      <w:r w:rsidR="00AB1C81">
        <w:rPr>
          <w:sz w:val="24"/>
          <w:szCs w:val="24"/>
        </w:rPr>
        <w:t xml:space="preserve">z wykonawców </w:t>
      </w:r>
      <w:r w:rsidR="00D8342D">
        <w:rPr>
          <w:sz w:val="24"/>
          <w:szCs w:val="24"/>
        </w:rPr>
        <w:t xml:space="preserve"> oddzielnie.</w:t>
      </w:r>
    </w:p>
    <w:p w:rsidR="00AC74E6" w:rsidRDefault="00AC74E6" w:rsidP="0058708C">
      <w:pPr>
        <w:ind w:left="1128"/>
        <w:jc w:val="both"/>
        <w:rPr>
          <w:sz w:val="24"/>
          <w:szCs w:val="24"/>
        </w:rPr>
      </w:pPr>
    </w:p>
    <w:p w:rsidR="00AC74E6" w:rsidRDefault="00AC74E6" w:rsidP="00AB1C81">
      <w:pPr>
        <w:ind w:left="705" w:hanging="705"/>
        <w:jc w:val="both"/>
        <w:rPr>
          <w:sz w:val="24"/>
          <w:szCs w:val="24"/>
        </w:rPr>
      </w:pPr>
      <w:r>
        <w:rPr>
          <w:sz w:val="24"/>
          <w:szCs w:val="24"/>
        </w:rPr>
        <w:t xml:space="preserve">6.4.4. </w:t>
      </w:r>
      <w:r w:rsidRPr="00AC74E6">
        <w:rPr>
          <w:sz w:val="24"/>
          <w:szCs w:val="24"/>
        </w:rPr>
        <w:t xml:space="preserve">Zgodnie z art. 141 </w:t>
      </w:r>
      <w:proofErr w:type="spellStart"/>
      <w:r w:rsidRPr="00AC74E6">
        <w:rPr>
          <w:sz w:val="24"/>
          <w:szCs w:val="24"/>
        </w:rPr>
        <w:t>Pzp</w:t>
      </w:r>
      <w:proofErr w:type="spellEnd"/>
      <w:r w:rsidRPr="00AC74E6">
        <w:rPr>
          <w:sz w:val="24"/>
          <w:szCs w:val="24"/>
        </w:rPr>
        <w:t xml:space="preserve"> Wykonawcy składający ofertę wspólną ponoszą solidarną odpowiedzialność za wykonanie umowy. </w:t>
      </w:r>
    </w:p>
    <w:p w:rsidR="00D23629" w:rsidRPr="00240756" w:rsidRDefault="00D23629"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sidR="00AB17E8">
        <w:rPr>
          <w:b/>
          <w:sz w:val="24"/>
          <w:szCs w:val="24"/>
        </w:rPr>
        <w:t>5</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sidR="00AB17E8">
        <w:rPr>
          <w:sz w:val="24"/>
          <w:szCs w:val="24"/>
        </w:rPr>
        <w:t>5.</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sidR="00AB17E8">
        <w:rPr>
          <w:sz w:val="24"/>
          <w:szCs w:val="24"/>
        </w:rPr>
        <w:t>5</w:t>
      </w:r>
      <w:r>
        <w:rPr>
          <w:sz w:val="24"/>
          <w:szCs w:val="24"/>
        </w:rPr>
        <w:t>.</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sidR="00AB17E8">
        <w:rPr>
          <w:sz w:val="24"/>
          <w:szCs w:val="24"/>
        </w:rPr>
        <w:t>5</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sidR="00AB17E8">
        <w:rPr>
          <w:sz w:val="24"/>
          <w:szCs w:val="24"/>
        </w:rPr>
        <w:t>5</w:t>
      </w:r>
      <w:r>
        <w:rPr>
          <w:sz w:val="24"/>
          <w:szCs w:val="24"/>
        </w:rPr>
        <w:t>.</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lastRenderedPageBreak/>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proofErr w:type="spellStart"/>
      <w:r w:rsidR="00920D25" w:rsidRPr="00956BBA">
        <w:rPr>
          <w:sz w:val="24"/>
          <w:szCs w:val="24"/>
        </w:rPr>
        <w:t>f</w:t>
      </w:r>
      <w:r w:rsidRPr="00956BBA">
        <w:rPr>
          <w:sz w:val="24"/>
          <w:szCs w:val="24"/>
        </w:rPr>
        <w:t>ax</w:t>
      </w:r>
      <w:proofErr w:type="spellEnd"/>
      <w:r w:rsidRPr="00956BBA">
        <w:rPr>
          <w:sz w:val="24"/>
          <w:szCs w:val="24"/>
        </w:rPr>
        <w:t>: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3B59BD">
        <w:rPr>
          <w:sz w:val="24"/>
        </w:rPr>
        <w:t xml:space="preserve">Roman </w:t>
      </w:r>
      <w:proofErr w:type="spellStart"/>
      <w:r w:rsidR="003B59BD">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w:t>
      </w:r>
      <w:r w:rsidR="00D914EF">
        <w:rPr>
          <w:sz w:val="24"/>
        </w:rPr>
        <w:t>6</w:t>
      </w:r>
      <w:r>
        <w:rPr>
          <w:sz w:val="24"/>
        </w:rPr>
        <w:t xml:space="preserve">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9684D">
      <w:pPr>
        <w:pStyle w:val="Lista3"/>
        <w:ind w:left="705" w:hanging="705"/>
        <w:jc w:val="both"/>
        <w:rPr>
          <w:sz w:val="24"/>
        </w:rPr>
      </w:pPr>
      <w:r>
        <w:rPr>
          <w:sz w:val="24"/>
        </w:rPr>
        <w:t xml:space="preserve"> 8.7.</w:t>
      </w:r>
      <w:r>
        <w:rPr>
          <w:sz w:val="24"/>
        </w:rPr>
        <w:tab/>
        <w:t xml:space="preserve">Jeżeli zmiana treści SIWZ prowadzi do zmiany </w:t>
      </w:r>
      <w:r w:rsidR="0059684D">
        <w:rPr>
          <w:sz w:val="24"/>
        </w:rPr>
        <w:t xml:space="preserve">treści </w:t>
      </w:r>
      <w:r>
        <w:rPr>
          <w:sz w:val="24"/>
        </w:rPr>
        <w:t xml:space="preserve">ogłoszenia o zamówieniu zamawiający </w:t>
      </w:r>
      <w:r w:rsidR="006E3515">
        <w:rPr>
          <w:sz w:val="24"/>
        </w:rPr>
        <w:t>przekazuje Urzędowi Publikacji</w:t>
      </w:r>
      <w:r w:rsidR="0059684D" w:rsidRPr="0059684D">
        <w:t xml:space="preserve"> </w:t>
      </w:r>
      <w:r w:rsidR="0059684D" w:rsidRPr="0059684D">
        <w:rPr>
          <w:sz w:val="24"/>
        </w:rPr>
        <w:t xml:space="preserve">Unii Europejskiej ogłoszenie dodatkowych informacji, informacji o niekompletnej procedurze lub sprostowania, drogą elektroniczną, zgodnie z formą i procedurami wskazanymi na stronie internetowej określonej </w:t>
      </w:r>
      <w:r w:rsidR="0059684D">
        <w:rPr>
          <w:sz w:val="24"/>
        </w:rPr>
        <w:t xml:space="preserve">w dyrektywie. </w:t>
      </w:r>
      <w:r w:rsidR="0059684D" w:rsidRPr="0059684D">
        <w:rPr>
          <w:sz w:val="24"/>
        </w:rPr>
        <w:t xml:space="preserve"> </w:t>
      </w:r>
    </w:p>
    <w:p w:rsidR="005B4B3E" w:rsidRPr="0086440B" w:rsidRDefault="005B4B3E" w:rsidP="005B4B3E">
      <w:pPr>
        <w:pStyle w:val="Lista3"/>
        <w:ind w:left="705" w:hanging="705"/>
        <w:jc w:val="both"/>
        <w:rPr>
          <w:sz w:val="24"/>
        </w:rPr>
      </w:pPr>
      <w:r>
        <w:rPr>
          <w:sz w:val="24"/>
        </w:rPr>
        <w:lastRenderedPageBreak/>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CC2A23" w:rsidRDefault="00676DD9" w:rsidP="004129B4">
      <w:pPr>
        <w:ind w:left="709" w:hanging="709"/>
        <w:jc w:val="both"/>
        <w:rPr>
          <w:sz w:val="24"/>
          <w:szCs w:val="24"/>
        </w:rPr>
      </w:pPr>
      <w:r w:rsidRPr="00676DD9">
        <w:rPr>
          <w:sz w:val="24"/>
          <w:szCs w:val="24"/>
        </w:rPr>
        <w:t>9.1</w:t>
      </w:r>
      <w:r w:rsidRPr="00CC2A23">
        <w:rPr>
          <w:sz w:val="24"/>
          <w:szCs w:val="24"/>
        </w:rPr>
        <w:t xml:space="preserve">.    </w:t>
      </w:r>
      <w:r w:rsidR="00CC2A23" w:rsidRPr="00CC2A23">
        <w:rPr>
          <w:sz w:val="24"/>
          <w:szCs w:val="24"/>
        </w:rPr>
        <w:t>Przystępując</w:t>
      </w:r>
      <w:r w:rsidR="00CC2A23">
        <w:rPr>
          <w:sz w:val="24"/>
          <w:szCs w:val="24"/>
        </w:rPr>
        <w:t xml:space="preserve"> do postępowania wykonawca obowiązany jest wnieść wadium </w:t>
      </w:r>
      <w:r w:rsidR="00DD50EC" w:rsidRPr="0095351B">
        <w:rPr>
          <w:sz w:val="24"/>
          <w:szCs w:val="24"/>
        </w:rPr>
        <w:t xml:space="preserve">w </w:t>
      </w:r>
      <w:r w:rsidR="00DD50EC" w:rsidRPr="00D914EF">
        <w:rPr>
          <w:b/>
          <w:sz w:val="24"/>
          <w:szCs w:val="24"/>
        </w:rPr>
        <w:t xml:space="preserve">kwocie  </w:t>
      </w:r>
      <w:r w:rsidR="00D914EF" w:rsidRPr="00D914EF">
        <w:rPr>
          <w:b/>
          <w:sz w:val="24"/>
          <w:szCs w:val="24"/>
        </w:rPr>
        <w:t>1</w:t>
      </w:r>
      <w:r w:rsidR="00584591" w:rsidRPr="00D914EF">
        <w:rPr>
          <w:b/>
          <w:sz w:val="24"/>
          <w:szCs w:val="24"/>
        </w:rPr>
        <w:t>0</w:t>
      </w:r>
      <w:r w:rsidR="00297D5E" w:rsidRPr="00D914EF">
        <w:rPr>
          <w:b/>
          <w:sz w:val="24"/>
          <w:szCs w:val="24"/>
        </w:rPr>
        <w:t xml:space="preserve">.000,00 </w:t>
      </w:r>
      <w:r w:rsidR="00CC2A23">
        <w:rPr>
          <w:b/>
          <w:sz w:val="24"/>
          <w:szCs w:val="24"/>
        </w:rPr>
        <w:t>PLN</w:t>
      </w:r>
      <w:r w:rsidR="00DD50EC" w:rsidRPr="00D914EF">
        <w:rPr>
          <w:b/>
          <w:sz w:val="24"/>
          <w:szCs w:val="24"/>
        </w:rPr>
        <w:t xml:space="preserve"> </w:t>
      </w:r>
      <w:r w:rsidR="00CD6D80" w:rsidRPr="00D914EF">
        <w:rPr>
          <w:b/>
          <w:sz w:val="24"/>
          <w:szCs w:val="24"/>
        </w:rPr>
        <w:t>(</w:t>
      </w:r>
      <w:r w:rsidR="00CC2A23">
        <w:rPr>
          <w:b/>
          <w:sz w:val="24"/>
          <w:szCs w:val="24"/>
        </w:rPr>
        <w:t xml:space="preserve">słownie: </w:t>
      </w:r>
      <w:r w:rsidR="00D914EF">
        <w:rPr>
          <w:b/>
          <w:sz w:val="24"/>
          <w:szCs w:val="24"/>
        </w:rPr>
        <w:t xml:space="preserve">dziesięć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CC2A23">
        <w:rPr>
          <w:sz w:val="24"/>
          <w:szCs w:val="24"/>
        </w:rPr>
        <w:t>przed upływem</w:t>
      </w:r>
      <w:r w:rsidR="00CD6D80" w:rsidRPr="00CC2A23">
        <w:rPr>
          <w:sz w:val="24"/>
          <w:szCs w:val="24"/>
        </w:rPr>
        <w:t xml:space="preserve"> </w:t>
      </w:r>
      <w:r w:rsidR="00DD50EC" w:rsidRPr="00CC2A23">
        <w:rPr>
          <w:sz w:val="24"/>
          <w:szCs w:val="24"/>
        </w:rPr>
        <w:t>terminu składania ofert</w:t>
      </w:r>
      <w:r w:rsidR="00CC2A23">
        <w:rPr>
          <w:sz w:val="24"/>
          <w:szCs w:val="24"/>
        </w:rPr>
        <w:t xml:space="preserve"> </w:t>
      </w:r>
      <w:r w:rsidR="00DD50EC" w:rsidRPr="00CC2A23">
        <w:rPr>
          <w:sz w:val="24"/>
          <w:szCs w:val="24"/>
        </w:rPr>
        <w:t>w form</w:t>
      </w:r>
      <w:r w:rsidR="00532889" w:rsidRPr="00CC2A23">
        <w:rPr>
          <w:sz w:val="24"/>
          <w:szCs w:val="24"/>
        </w:rPr>
        <w:t>ach</w:t>
      </w:r>
      <w:r w:rsidR="00DD50EC" w:rsidRPr="00CC2A23">
        <w:rPr>
          <w:sz w:val="24"/>
          <w:szCs w:val="24"/>
        </w:rPr>
        <w:t xml:space="preserve"> określonych w art. 45 ust. 6 </w:t>
      </w:r>
      <w:proofErr w:type="spellStart"/>
      <w:r w:rsidR="00DD50EC" w:rsidRPr="00CC2A23">
        <w:rPr>
          <w:sz w:val="24"/>
          <w:szCs w:val="24"/>
        </w:rPr>
        <w:t>Pzp</w:t>
      </w:r>
      <w:proofErr w:type="spellEnd"/>
      <w:r w:rsidR="00DD50EC" w:rsidRPr="00CC2A23">
        <w:rPr>
          <w:sz w:val="24"/>
          <w:szCs w:val="24"/>
        </w:rPr>
        <w:t xml:space="preserve">, </w:t>
      </w:r>
      <w:r w:rsidR="00532889" w:rsidRPr="00CC2A23">
        <w:rPr>
          <w:sz w:val="24"/>
          <w:szCs w:val="24"/>
        </w:rPr>
        <w:t>tj.</w:t>
      </w:r>
      <w:r w:rsidR="00DD50EC" w:rsidRPr="00CC2A23">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w:t>
      </w:r>
      <w:proofErr w:type="spellStart"/>
      <w:r w:rsidR="00527238" w:rsidRPr="00527238">
        <w:rPr>
          <w:sz w:val="24"/>
          <w:szCs w:val="24"/>
        </w:rPr>
        <w:t>pkt</w:t>
      </w:r>
      <w:proofErr w:type="spellEnd"/>
      <w:r w:rsidR="00527238" w:rsidRPr="00527238">
        <w:rPr>
          <w:sz w:val="24"/>
          <w:szCs w:val="24"/>
        </w:rPr>
        <w:t xml:space="preserve">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w:t>
      </w:r>
      <w:proofErr w:type="spellStart"/>
      <w:r w:rsidR="00527238" w:rsidRPr="00527238">
        <w:rPr>
          <w:sz w:val="24"/>
          <w:szCs w:val="24"/>
        </w:rPr>
        <w:t>Dz.U</w:t>
      </w:r>
      <w:proofErr w:type="spellEnd"/>
      <w:r w:rsidR="00527238" w:rsidRPr="00527238">
        <w:rPr>
          <w:sz w:val="24"/>
          <w:szCs w:val="24"/>
        </w:rPr>
        <w:t>.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D914EF" w:rsidP="00D914EF">
      <w:pPr>
        <w:tabs>
          <w:tab w:val="left" w:pos="993"/>
        </w:tabs>
        <w:rPr>
          <w:sz w:val="24"/>
          <w:szCs w:val="24"/>
        </w:rPr>
      </w:pPr>
      <w:r>
        <w:rPr>
          <w:sz w:val="24"/>
          <w:szCs w:val="24"/>
        </w:rPr>
        <w:t xml:space="preserve">             </w:t>
      </w:r>
      <w:r w:rsidR="00527238" w:rsidRPr="00527238">
        <w:rPr>
          <w:sz w:val="24"/>
          <w:szCs w:val="24"/>
        </w:rPr>
        <w:t>na rac</w:t>
      </w:r>
      <w:r w:rsidR="00750433">
        <w:rPr>
          <w:sz w:val="24"/>
          <w:szCs w:val="24"/>
        </w:rPr>
        <w:t>hunek bankowy nr</w:t>
      </w:r>
      <w:r w:rsidR="00527238" w:rsidRPr="00527238">
        <w:rPr>
          <w:sz w:val="24"/>
          <w:szCs w:val="24"/>
        </w:rPr>
        <w:t xml:space="preserve">: </w:t>
      </w:r>
      <w:r w:rsidR="00527238" w:rsidRPr="00676DD9">
        <w:rPr>
          <w:b/>
          <w:sz w:val="24"/>
          <w:szCs w:val="24"/>
        </w:rPr>
        <w:t>39 1560 0013 2868 2087 8267 0003</w:t>
      </w:r>
      <w:r w:rsidR="00527238" w:rsidRPr="00527238">
        <w:rPr>
          <w:sz w:val="24"/>
          <w:szCs w:val="24"/>
        </w:rPr>
        <w:t xml:space="preserve"> z dopiskiem </w:t>
      </w:r>
    </w:p>
    <w:p w:rsidR="00FA7B12" w:rsidRDefault="00FA7B12" w:rsidP="00045D15">
      <w:pPr>
        <w:jc w:val="center"/>
        <w:rPr>
          <w:b/>
          <w:sz w:val="24"/>
          <w:szCs w:val="24"/>
        </w:rPr>
      </w:pPr>
    </w:p>
    <w:p w:rsidR="003B59BD" w:rsidRDefault="003B59BD" w:rsidP="003B59BD">
      <w:pPr>
        <w:jc w:val="center"/>
        <w:rPr>
          <w:sz w:val="24"/>
        </w:rPr>
      </w:pPr>
      <w:r w:rsidRPr="003B59BD">
        <w:rPr>
          <w:b/>
          <w:bCs/>
          <w:color w:val="000000"/>
          <w:sz w:val="24"/>
          <w:szCs w:val="24"/>
        </w:rPr>
        <w:t>„Świadczenie usług samochodami ciężarowymi przy zimowym utrzymaniu dróg powiatowych na terenie gmin Skarżysko-Kamienna, Łączna, Suchedniów oraz Skarżysko Kościelne w sezonie zimowym 2015/2016 i 2016/2017”</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w:t>
      </w:r>
      <w:proofErr w:type="spellStart"/>
      <w:r w:rsidR="00527238" w:rsidRPr="00527238">
        <w:rPr>
          <w:sz w:val="24"/>
          <w:szCs w:val="24"/>
        </w:rPr>
        <w:t>pkt</w:t>
      </w:r>
      <w:proofErr w:type="spellEnd"/>
      <w:r w:rsidR="00527238" w:rsidRPr="00527238">
        <w:rPr>
          <w:sz w:val="24"/>
          <w:szCs w:val="24"/>
        </w:rPr>
        <w:t xml:space="preserve">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lastRenderedPageBreak/>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 xml:space="preserve">mowa w art. 24 ust. 2 </w:t>
      </w:r>
      <w:proofErr w:type="spellStart"/>
      <w:r w:rsidR="003F7E60" w:rsidRPr="00A36CD2">
        <w:rPr>
          <w:sz w:val="24"/>
          <w:szCs w:val="24"/>
        </w:rPr>
        <w:t>pkt</w:t>
      </w:r>
      <w:proofErr w:type="spellEnd"/>
      <w:r w:rsidR="003F7E60" w:rsidRPr="00A36CD2">
        <w:rPr>
          <w:sz w:val="24"/>
          <w:szCs w:val="24"/>
        </w:rPr>
        <w:t xml:space="preserve">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 xml:space="preserve">w art. 87 ust. 2 </w:t>
      </w:r>
      <w:proofErr w:type="spellStart"/>
      <w:r w:rsidR="003F7E60" w:rsidRPr="00A36CD2">
        <w:rPr>
          <w:sz w:val="24"/>
          <w:szCs w:val="24"/>
        </w:rPr>
        <w:t>pkt</w:t>
      </w:r>
      <w:proofErr w:type="spellEnd"/>
      <w:r w:rsidR="003F7E60" w:rsidRPr="00A36CD2">
        <w:rPr>
          <w:sz w:val="24"/>
          <w:szCs w:val="24"/>
        </w:rPr>
        <w:t xml:space="preserve">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59684D" w:rsidRDefault="005B4B3E" w:rsidP="005B4B3E">
      <w:pPr>
        <w:ind w:left="705" w:hanging="705"/>
        <w:jc w:val="both"/>
        <w:rPr>
          <w:sz w:val="24"/>
          <w:szCs w:val="24"/>
        </w:rPr>
      </w:pPr>
      <w:r w:rsidRPr="0059684D">
        <w:rPr>
          <w:sz w:val="24"/>
          <w:szCs w:val="24"/>
        </w:rPr>
        <w:t>10.1.</w:t>
      </w:r>
      <w:r w:rsidRPr="0059684D">
        <w:rPr>
          <w:sz w:val="24"/>
          <w:szCs w:val="24"/>
        </w:rPr>
        <w:tab/>
        <w:t xml:space="preserve">Termin związania ofertą wynosi </w:t>
      </w:r>
      <w:r w:rsidR="00755064" w:rsidRPr="0059684D">
        <w:rPr>
          <w:sz w:val="24"/>
          <w:szCs w:val="24"/>
        </w:rPr>
        <w:t>6</w:t>
      </w:r>
      <w:r w:rsidRPr="0059684D">
        <w:rPr>
          <w:sz w:val="24"/>
          <w:szCs w:val="24"/>
        </w:rPr>
        <w:t xml:space="preserve">0 dni. Bieg terminu związania ofertą rozpoczyna się wraz z upływem terminu składania ofert. </w:t>
      </w:r>
    </w:p>
    <w:p w:rsidR="005B4B3E" w:rsidRPr="0059684D" w:rsidRDefault="005B4B3E" w:rsidP="005B4B3E">
      <w:pPr>
        <w:ind w:left="705" w:hanging="705"/>
        <w:jc w:val="both"/>
        <w:rPr>
          <w:sz w:val="24"/>
          <w:szCs w:val="24"/>
        </w:rPr>
      </w:pPr>
    </w:p>
    <w:p w:rsidR="006B29F7" w:rsidRPr="0059684D" w:rsidRDefault="005B4B3E" w:rsidP="005B4B3E">
      <w:pPr>
        <w:ind w:left="705" w:hanging="705"/>
        <w:jc w:val="both"/>
        <w:rPr>
          <w:sz w:val="24"/>
          <w:szCs w:val="24"/>
        </w:rPr>
      </w:pPr>
      <w:r w:rsidRPr="0059684D">
        <w:rPr>
          <w:sz w:val="24"/>
          <w:szCs w:val="24"/>
        </w:rPr>
        <w:t>10.2.</w:t>
      </w:r>
      <w:r w:rsidRPr="0059684D">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Pr="0059684D" w:rsidRDefault="005B4B3E" w:rsidP="005B4B3E">
      <w:pPr>
        <w:ind w:left="705" w:hanging="705"/>
        <w:jc w:val="both"/>
        <w:rPr>
          <w:sz w:val="24"/>
          <w:szCs w:val="24"/>
        </w:rPr>
      </w:pPr>
      <w:r w:rsidRPr="0059684D">
        <w:rPr>
          <w:sz w:val="24"/>
          <w:szCs w:val="24"/>
        </w:rPr>
        <w:t xml:space="preserve">  </w:t>
      </w:r>
    </w:p>
    <w:p w:rsidR="006B29F7" w:rsidRPr="0059684D" w:rsidRDefault="006B29F7" w:rsidP="005B4B3E">
      <w:pPr>
        <w:ind w:left="705" w:hanging="705"/>
        <w:jc w:val="both"/>
        <w:rPr>
          <w:sz w:val="24"/>
          <w:szCs w:val="24"/>
        </w:rPr>
      </w:pPr>
      <w:r w:rsidRPr="0059684D">
        <w:rPr>
          <w:sz w:val="24"/>
          <w:szCs w:val="24"/>
        </w:rPr>
        <w:t>10.3.</w:t>
      </w:r>
      <w:r w:rsidRPr="0059684D">
        <w:rPr>
          <w:sz w:val="24"/>
          <w:szCs w:val="24"/>
        </w:rPr>
        <w:tab/>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w:t>
      </w:r>
      <w:r w:rsidRPr="0059684D">
        <w:rPr>
          <w:sz w:val="24"/>
          <w:szCs w:val="24"/>
        </w:rPr>
        <w:lastRenderedPageBreak/>
        <w:t>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lastRenderedPageBreak/>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CD7A98">
      <w:pPr>
        <w:rPr>
          <w:sz w:val="24"/>
          <w:szCs w:val="24"/>
        </w:rPr>
      </w:pPr>
      <w:r>
        <w:rPr>
          <w:sz w:val="24"/>
          <w:szCs w:val="24"/>
        </w:rPr>
        <w:t>11.1</w:t>
      </w:r>
      <w:r w:rsidR="00AB17E8">
        <w:rPr>
          <w:sz w:val="24"/>
          <w:szCs w:val="24"/>
        </w:rPr>
        <w:t>2</w:t>
      </w:r>
      <w:r>
        <w:rPr>
          <w:sz w:val="24"/>
          <w:szCs w:val="24"/>
        </w:rPr>
        <w:t xml:space="preserve">.  </w:t>
      </w:r>
      <w:r w:rsidRPr="001C7145">
        <w:rPr>
          <w:b/>
          <w:sz w:val="24"/>
          <w:szCs w:val="24"/>
        </w:rPr>
        <w:t>Na ofertę składają się:</w:t>
      </w:r>
    </w:p>
    <w:p w:rsidR="00BC77AC" w:rsidRDefault="00BC77AC" w:rsidP="00BC77AC">
      <w:pPr>
        <w:ind w:left="705" w:hanging="705"/>
        <w:jc w:val="both"/>
        <w:rPr>
          <w:sz w:val="24"/>
          <w:szCs w:val="24"/>
        </w:rPr>
      </w:pPr>
      <w:r>
        <w:rPr>
          <w:sz w:val="24"/>
          <w:szCs w:val="24"/>
        </w:rPr>
        <w:tab/>
        <w:t xml:space="preserve">1) Formularz Oferty sporządzony zgodnie z załącznikiem nr 1 do SIWZ </w:t>
      </w:r>
    </w:p>
    <w:p w:rsidR="00BC77AC" w:rsidRDefault="00BC77AC" w:rsidP="00BC77AC">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BC77AC" w:rsidRDefault="00BC77AC" w:rsidP="00BC77AC">
      <w:pPr>
        <w:ind w:left="705" w:hanging="705"/>
        <w:jc w:val="both"/>
        <w:rPr>
          <w:sz w:val="24"/>
          <w:szCs w:val="24"/>
        </w:rPr>
      </w:pPr>
      <w:r>
        <w:rPr>
          <w:i/>
          <w:sz w:val="24"/>
          <w:szCs w:val="24"/>
        </w:rPr>
        <w:t xml:space="preserve">            </w:t>
      </w:r>
      <w:r>
        <w:rPr>
          <w:sz w:val="24"/>
          <w:szCs w:val="24"/>
        </w:rPr>
        <w:t>2)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BC77AC" w:rsidRDefault="00BC77AC" w:rsidP="00BC77AC">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BC77AC" w:rsidRDefault="00BC77AC" w:rsidP="00BC77AC">
      <w:pPr>
        <w:tabs>
          <w:tab w:val="left" w:pos="709"/>
          <w:tab w:val="left" w:pos="851"/>
        </w:tabs>
        <w:ind w:left="709"/>
        <w:jc w:val="both"/>
        <w:rPr>
          <w:sz w:val="24"/>
          <w:szCs w:val="24"/>
        </w:rPr>
      </w:pPr>
      <w:r>
        <w:rPr>
          <w:sz w:val="24"/>
          <w:szCs w:val="24"/>
        </w:rPr>
        <w:t xml:space="preserve"> 3)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BC77AC" w:rsidRDefault="00BC77AC" w:rsidP="00BC77AC">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BC77AC" w:rsidP="005B4B3E">
      <w:pPr>
        <w:ind w:left="705" w:hanging="705"/>
        <w:jc w:val="both"/>
        <w:rPr>
          <w:sz w:val="24"/>
          <w:szCs w:val="24"/>
        </w:rPr>
      </w:pPr>
      <w:r>
        <w:rPr>
          <w:sz w:val="24"/>
          <w:szCs w:val="24"/>
        </w:rPr>
        <w:tab/>
      </w:r>
      <w:r>
        <w:rPr>
          <w:sz w:val="24"/>
          <w:szCs w:val="24"/>
        </w:rPr>
        <w:tab/>
      </w:r>
      <w:r w:rsidR="0088552E">
        <w:rPr>
          <w:sz w:val="24"/>
          <w:szCs w:val="24"/>
        </w:rPr>
        <w:t>4</w:t>
      </w:r>
      <w:r w:rsidR="00656A59">
        <w:rPr>
          <w:sz w:val="24"/>
          <w:szCs w:val="24"/>
        </w:rPr>
        <w:t>)</w:t>
      </w:r>
      <w:r w:rsidR="005B4B3E">
        <w:rPr>
          <w:sz w:val="24"/>
          <w:szCs w:val="24"/>
        </w:rPr>
        <w:t xml:space="preserve"> O</w:t>
      </w:r>
      <w:r w:rsidR="005B4B3E" w:rsidRPr="00B055AD">
        <w:rPr>
          <w:sz w:val="24"/>
          <w:szCs w:val="24"/>
        </w:rPr>
        <w:t xml:space="preserve">świadczenia i dokumenty wymienione w pkt. </w:t>
      </w:r>
      <w:r w:rsidR="005B4B3E">
        <w:rPr>
          <w:sz w:val="24"/>
          <w:szCs w:val="24"/>
        </w:rPr>
        <w:t xml:space="preserve">6 SIWZ, w tym pisemne </w:t>
      </w:r>
      <w:r w:rsidR="005B4B3E" w:rsidRPr="00BC242B">
        <w:rPr>
          <w:sz w:val="24"/>
          <w:szCs w:val="24"/>
        </w:rPr>
        <w:t xml:space="preserve">zobowiązanie innych podmiotów do oddania do dyspozycji Wykonawcy niezbędnych zasobów na </w:t>
      </w:r>
      <w:r w:rsidR="00E82729">
        <w:rPr>
          <w:sz w:val="24"/>
          <w:szCs w:val="24"/>
        </w:rPr>
        <w:t xml:space="preserve">potrzeby wykonania </w:t>
      </w:r>
      <w:r w:rsidR="005B4B3E" w:rsidRPr="00BC242B">
        <w:rPr>
          <w:sz w:val="24"/>
          <w:szCs w:val="24"/>
        </w:rPr>
        <w:t>zamówienia w przypadku gdy Wykonawca  wykazując spełn</w:t>
      </w:r>
      <w:r w:rsidR="005B4B3E">
        <w:rPr>
          <w:sz w:val="24"/>
          <w:szCs w:val="24"/>
        </w:rPr>
        <w:t xml:space="preserve">ianie warunków udziału </w:t>
      </w:r>
      <w:r w:rsidR="005B4B3E" w:rsidRPr="00BC242B">
        <w:rPr>
          <w:sz w:val="24"/>
          <w:szCs w:val="24"/>
        </w:rPr>
        <w:t xml:space="preserve">w postępowaniu polega na </w:t>
      </w:r>
      <w:r w:rsidR="005B4B3E">
        <w:rPr>
          <w:sz w:val="24"/>
          <w:szCs w:val="24"/>
        </w:rPr>
        <w:t>zasobach tych podmiotów</w:t>
      </w:r>
      <w:r w:rsidR="009360CB">
        <w:rPr>
          <w:sz w:val="24"/>
          <w:szCs w:val="24"/>
        </w:rPr>
        <w:t xml:space="preserve">, </w:t>
      </w:r>
      <w:r w:rsidR="009360CB" w:rsidRPr="009360CB">
        <w:rPr>
          <w:sz w:val="24"/>
          <w:szCs w:val="24"/>
        </w:rPr>
        <w:t xml:space="preserve">na zasadach określonych w art. 26 ust. 2b ustawy </w:t>
      </w:r>
      <w:proofErr w:type="spellStart"/>
      <w:r w:rsidR="009360CB" w:rsidRPr="009360CB">
        <w:rPr>
          <w:sz w:val="24"/>
          <w:szCs w:val="24"/>
        </w:rPr>
        <w:t>Pzp</w:t>
      </w:r>
      <w:proofErr w:type="spellEnd"/>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88552E">
        <w:rPr>
          <w:sz w:val="24"/>
          <w:szCs w:val="24"/>
        </w:rPr>
        <w:t>5</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AB17E8">
        <w:rPr>
          <w:sz w:val="24"/>
          <w:szCs w:val="24"/>
        </w:rPr>
        <w:t>3</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AB17E8">
        <w:rPr>
          <w:sz w:val="24"/>
          <w:szCs w:val="24"/>
        </w:rPr>
        <w:t>4</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471196" w:rsidRDefault="005B4B3E" w:rsidP="00471196">
      <w:pPr>
        <w:jc w:val="center"/>
        <w:rPr>
          <w:sz w:val="24"/>
        </w:rPr>
      </w:pPr>
      <w:r w:rsidRPr="00DA4899">
        <w:rPr>
          <w:b/>
          <w:sz w:val="24"/>
          <w:szCs w:val="24"/>
        </w:rPr>
        <w:t xml:space="preserve">Oferta na: </w:t>
      </w:r>
      <w:r>
        <w:rPr>
          <w:b/>
          <w:sz w:val="24"/>
          <w:szCs w:val="24"/>
        </w:rPr>
        <w:t xml:space="preserve"> </w:t>
      </w:r>
      <w:r w:rsidR="00471196" w:rsidRPr="003B59BD">
        <w:rPr>
          <w:b/>
          <w:bCs/>
          <w:color w:val="000000"/>
          <w:sz w:val="24"/>
          <w:szCs w:val="24"/>
        </w:rPr>
        <w:t>„Świadczenie usług samochodami ciężarowymi przy zimowym utrzymaniu dróg powiatowych na terenie gmin Skarżysko-Kamienna, Łączna, Suchedniów oraz Skarżysko Kościelne w sezonie zimowym 2015/2016 i 2016/2017”</w:t>
      </w:r>
    </w:p>
    <w:p w:rsidR="004E55A4" w:rsidRDefault="004E55A4" w:rsidP="00471196">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C90D06">
        <w:rPr>
          <w:b/>
          <w:sz w:val="24"/>
          <w:szCs w:val="24"/>
        </w:rPr>
        <w:t>08.09.2015 r.</w:t>
      </w:r>
      <w:r w:rsidR="0006742B">
        <w:rPr>
          <w:b/>
          <w:sz w:val="24"/>
          <w:szCs w:val="24"/>
        </w:rPr>
        <w:t xml:space="preserve">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lastRenderedPageBreak/>
        <w:t>11.1</w:t>
      </w:r>
      <w:r w:rsidR="00AB17E8">
        <w:rPr>
          <w:sz w:val="24"/>
          <w:szCs w:val="24"/>
        </w:rPr>
        <w:t>5</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AB17E8">
        <w:rPr>
          <w:sz w:val="24"/>
          <w:szCs w:val="24"/>
        </w:rPr>
        <w:t>6</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375B43" w:rsidRDefault="00375B43" w:rsidP="001B6018">
      <w:pPr>
        <w:ind w:left="705" w:hanging="705"/>
        <w:jc w:val="both"/>
        <w:rPr>
          <w:sz w:val="24"/>
          <w:szCs w:val="24"/>
        </w:rPr>
      </w:pPr>
    </w:p>
    <w:p w:rsidR="00375B43" w:rsidRDefault="00375B43" w:rsidP="001B6018">
      <w:pPr>
        <w:ind w:left="705" w:hanging="705"/>
        <w:jc w:val="both"/>
        <w:rPr>
          <w:sz w:val="24"/>
          <w:szCs w:val="24"/>
        </w:rPr>
      </w:pPr>
      <w:r>
        <w:rPr>
          <w:sz w:val="24"/>
          <w:szCs w:val="24"/>
        </w:rPr>
        <w:t>11.17. Zamawiający niezwłocznie zawiadamia wykonawcę o złożeniu  oferty po terminie oraz zwraca ofertę po upływie terminu do wniesienia odwołania.</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2F1A7A"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 xml:space="preserve">do </w:t>
      </w:r>
      <w:r w:rsidR="005B4B3E" w:rsidRPr="002F1A7A">
        <w:rPr>
          <w:b/>
          <w:sz w:val="24"/>
          <w:szCs w:val="24"/>
        </w:rPr>
        <w:t xml:space="preserve">dnia </w:t>
      </w:r>
      <w:r w:rsidR="00C90D06">
        <w:rPr>
          <w:b/>
          <w:sz w:val="24"/>
          <w:szCs w:val="24"/>
        </w:rPr>
        <w:t>08.09</w:t>
      </w:r>
      <w:r w:rsidR="00612CCB" w:rsidRPr="002F1A7A">
        <w:rPr>
          <w:b/>
          <w:sz w:val="24"/>
          <w:szCs w:val="24"/>
        </w:rPr>
        <w:t xml:space="preserve">.2015 r. </w:t>
      </w:r>
      <w:r w:rsidR="005B4B3E" w:rsidRPr="002F1A7A">
        <w:rPr>
          <w:b/>
          <w:sz w:val="24"/>
          <w:szCs w:val="24"/>
        </w:rPr>
        <w:t>do godz. 09:00.</w:t>
      </w:r>
    </w:p>
    <w:p w:rsidR="005B4B3E" w:rsidRPr="002F1A7A" w:rsidRDefault="005B4B3E" w:rsidP="005B4B3E">
      <w:pPr>
        <w:ind w:left="705" w:hanging="705"/>
        <w:jc w:val="both"/>
        <w:rPr>
          <w:b/>
          <w:sz w:val="24"/>
          <w:szCs w:val="24"/>
        </w:rPr>
      </w:pPr>
    </w:p>
    <w:p w:rsidR="005B4B3E" w:rsidRPr="0086440B" w:rsidRDefault="005B4B3E" w:rsidP="005B4B3E">
      <w:pPr>
        <w:ind w:left="705" w:hanging="705"/>
        <w:jc w:val="both"/>
        <w:rPr>
          <w:sz w:val="24"/>
          <w:szCs w:val="24"/>
        </w:rPr>
      </w:pPr>
      <w:r w:rsidRPr="0086440B">
        <w:rPr>
          <w:sz w:val="24"/>
          <w:szCs w:val="24"/>
        </w:rPr>
        <w:t>12.</w:t>
      </w:r>
      <w:r w:rsidR="00375B43">
        <w:rPr>
          <w:sz w:val="24"/>
          <w:szCs w:val="24"/>
        </w:rPr>
        <w:t>2</w:t>
      </w:r>
      <w:r w:rsidRPr="0086440B">
        <w:rPr>
          <w:sz w:val="24"/>
          <w:szCs w:val="24"/>
        </w:rPr>
        <w:t>.</w:t>
      </w:r>
      <w:r w:rsidRPr="0086440B">
        <w:rPr>
          <w:sz w:val="24"/>
          <w:szCs w:val="24"/>
        </w:rPr>
        <w:tab/>
        <w:t>Otwarcie ofert nastąpi w siedzibie Zamawiającego w dniu</w:t>
      </w:r>
      <w:r>
        <w:rPr>
          <w:sz w:val="24"/>
          <w:szCs w:val="24"/>
        </w:rPr>
        <w:t xml:space="preserve"> </w:t>
      </w:r>
      <w:r w:rsidR="00C90D06">
        <w:rPr>
          <w:b/>
          <w:sz w:val="24"/>
          <w:szCs w:val="24"/>
        </w:rPr>
        <w:t>08.09</w:t>
      </w:r>
      <w:r w:rsidR="002F1A7A" w:rsidRPr="002F1A7A">
        <w:rPr>
          <w:b/>
          <w:sz w:val="24"/>
          <w:szCs w:val="24"/>
        </w:rPr>
        <w:t>.</w:t>
      </w:r>
      <w:r w:rsidR="0099385B" w:rsidRPr="002F1A7A">
        <w:rPr>
          <w:b/>
          <w:sz w:val="24"/>
          <w:szCs w:val="24"/>
        </w:rPr>
        <w:t>201</w:t>
      </w:r>
      <w:r w:rsidR="00A0140F" w:rsidRPr="002F1A7A">
        <w:rPr>
          <w:b/>
          <w:sz w:val="24"/>
          <w:szCs w:val="24"/>
        </w:rPr>
        <w:t>5</w:t>
      </w:r>
      <w:r w:rsidR="00C90D06">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w:t>
      </w:r>
      <w:r w:rsidR="00375B43">
        <w:rPr>
          <w:sz w:val="24"/>
          <w:szCs w:val="24"/>
        </w:rPr>
        <w:t>3</w:t>
      </w:r>
      <w:r w:rsidRPr="0086440B">
        <w:rPr>
          <w:sz w:val="24"/>
          <w:szCs w:val="24"/>
        </w:rPr>
        <w:t>.</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w:t>
      </w:r>
      <w:r w:rsidR="00375B43">
        <w:rPr>
          <w:sz w:val="24"/>
          <w:szCs w:val="24"/>
        </w:rPr>
        <w:t>4</w:t>
      </w:r>
      <w:r w:rsidRPr="0086440B">
        <w:rPr>
          <w:sz w:val="24"/>
          <w:szCs w:val="24"/>
        </w:rPr>
        <w:t>.</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w:t>
      </w:r>
      <w:r w:rsidR="00375B43">
        <w:rPr>
          <w:sz w:val="24"/>
          <w:szCs w:val="24"/>
        </w:rPr>
        <w:t>5</w:t>
      </w:r>
      <w:r w:rsidRPr="0086440B">
        <w:rPr>
          <w:sz w:val="24"/>
          <w:szCs w:val="24"/>
        </w:rPr>
        <w:t>.</w:t>
      </w:r>
      <w:r w:rsidRPr="0086440B">
        <w:rPr>
          <w:sz w:val="24"/>
          <w:szCs w:val="24"/>
        </w:rPr>
        <w:tab/>
        <w:t>Otwarcie ofert jest jawne.  W przypadku nieobecności Wykonawcy przy otwieraniu ofert, Zamawiający przekaże Wykonawcy, na jego wniosek, informacje, o których mowa w pkt. 12.</w:t>
      </w:r>
      <w:r w:rsidR="00375B43">
        <w:rPr>
          <w:sz w:val="24"/>
          <w:szCs w:val="24"/>
        </w:rPr>
        <w:t>3</w:t>
      </w:r>
      <w:r>
        <w:rPr>
          <w:sz w:val="24"/>
          <w:szCs w:val="24"/>
        </w:rPr>
        <w:t xml:space="preserve"> i 12.</w:t>
      </w:r>
      <w:r w:rsidR="00375B43">
        <w:rPr>
          <w:sz w:val="24"/>
          <w:szCs w:val="24"/>
        </w:rPr>
        <w:t>4</w:t>
      </w:r>
      <w:r>
        <w:rPr>
          <w:sz w:val="24"/>
          <w:szCs w:val="24"/>
        </w:rPr>
        <w:t>.</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471196" w:rsidRPr="000C1EE3" w:rsidRDefault="00471196" w:rsidP="00471196">
      <w:pPr>
        <w:jc w:val="both"/>
        <w:rPr>
          <w:sz w:val="24"/>
          <w:szCs w:val="24"/>
        </w:rPr>
      </w:pPr>
      <w:r w:rsidRPr="000C1EE3">
        <w:rPr>
          <w:sz w:val="24"/>
          <w:szCs w:val="24"/>
        </w:rPr>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2F1A7A" w:rsidRDefault="002F1A7A" w:rsidP="00471196">
      <w:pPr>
        <w:ind w:left="705" w:hanging="705"/>
        <w:jc w:val="both"/>
        <w:rPr>
          <w:sz w:val="24"/>
          <w:szCs w:val="24"/>
        </w:rPr>
      </w:pPr>
    </w:p>
    <w:p w:rsidR="00471196" w:rsidRPr="000C1EE3" w:rsidRDefault="00471196" w:rsidP="00471196">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w:t>
      </w:r>
      <w:r>
        <w:rPr>
          <w:sz w:val="24"/>
          <w:szCs w:val="24"/>
        </w:rPr>
        <w:lastRenderedPageBreak/>
        <w:t xml:space="preserve">każdej z usług. Wyliczone w ten sposób wartości usług </w:t>
      </w:r>
      <w:r>
        <w:rPr>
          <w:sz w:val="24"/>
          <w:szCs w:val="24"/>
        </w:rPr>
        <w:tab/>
        <w:t>należy zsumować oraz doliczyć należny podatek VAT.  Tak wyliczona cena brutto stanowić będzie cenę oferty brutto</w:t>
      </w:r>
      <w:r w:rsidR="006D4375">
        <w:rPr>
          <w:sz w:val="24"/>
          <w:szCs w:val="24"/>
        </w:rPr>
        <w:t xml:space="preserve"> </w:t>
      </w:r>
      <w:r>
        <w:rPr>
          <w:sz w:val="24"/>
          <w:szCs w:val="24"/>
        </w:rPr>
        <w:t xml:space="preserve">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471196" w:rsidRPr="000C1EE3" w:rsidRDefault="00471196" w:rsidP="00471196">
      <w:pPr>
        <w:jc w:val="both"/>
        <w:rPr>
          <w:sz w:val="24"/>
          <w:szCs w:val="24"/>
        </w:rPr>
      </w:pPr>
    </w:p>
    <w:p w:rsidR="00471196" w:rsidRPr="000C1EE3" w:rsidRDefault="00471196" w:rsidP="00471196">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471196" w:rsidRPr="000C1EE3" w:rsidRDefault="00471196" w:rsidP="00471196">
      <w:pPr>
        <w:jc w:val="both"/>
        <w:rPr>
          <w:sz w:val="24"/>
          <w:szCs w:val="24"/>
        </w:rPr>
      </w:pPr>
      <w:r w:rsidRPr="000C1EE3">
        <w:rPr>
          <w:sz w:val="24"/>
          <w:szCs w:val="24"/>
        </w:rPr>
        <w:tab/>
        <w:t>- w dół – jeżeli kolejna cyfra jest mniejsza od 5,</w:t>
      </w:r>
    </w:p>
    <w:p w:rsidR="00471196" w:rsidRDefault="00471196" w:rsidP="00471196">
      <w:pPr>
        <w:jc w:val="both"/>
        <w:rPr>
          <w:sz w:val="24"/>
          <w:szCs w:val="24"/>
        </w:rPr>
      </w:pPr>
      <w:r w:rsidRPr="000C1EE3">
        <w:rPr>
          <w:sz w:val="24"/>
          <w:szCs w:val="24"/>
        </w:rPr>
        <w:tab/>
        <w:t>- w górę - jeżeli kolejna cyfra jest większa od 5 lub równa 5.</w:t>
      </w:r>
    </w:p>
    <w:p w:rsidR="00471196" w:rsidRDefault="00471196" w:rsidP="00471196">
      <w:pPr>
        <w:jc w:val="both"/>
        <w:rPr>
          <w:sz w:val="24"/>
          <w:szCs w:val="24"/>
        </w:rPr>
      </w:pPr>
    </w:p>
    <w:p w:rsidR="00471196" w:rsidRDefault="00471196" w:rsidP="002F1A7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sidR="002F1A7A">
        <w:rPr>
          <w:sz w:val="24"/>
          <w:szCs w:val="24"/>
        </w:rPr>
        <w:t>, za wyjątkiem sytuacji przewidzianych w umowie</w:t>
      </w:r>
      <w:r>
        <w:rPr>
          <w:sz w:val="24"/>
          <w:szCs w:val="24"/>
        </w:rPr>
        <w:t>.</w:t>
      </w:r>
    </w:p>
    <w:p w:rsidR="00471196" w:rsidRDefault="00471196" w:rsidP="00471196">
      <w:pPr>
        <w:jc w:val="both"/>
        <w:rPr>
          <w:sz w:val="24"/>
          <w:szCs w:val="24"/>
        </w:rPr>
      </w:pPr>
    </w:p>
    <w:p w:rsidR="00471196" w:rsidRDefault="00471196" w:rsidP="00471196">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 w tym zakupem urządzeń GPS szczegółowo omówionych                     w opisie przedmiotu zamówienia.</w:t>
      </w:r>
    </w:p>
    <w:p w:rsidR="00471196" w:rsidRPr="000C1EE3" w:rsidRDefault="00471196" w:rsidP="00471196">
      <w:pPr>
        <w:ind w:left="284" w:hanging="284"/>
        <w:jc w:val="both"/>
        <w:rPr>
          <w:sz w:val="24"/>
          <w:szCs w:val="24"/>
        </w:rPr>
      </w:pPr>
    </w:p>
    <w:p w:rsidR="00471196" w:rsidRPr="000C1EE3" w:rsidRDefault="00471196" w:rsidP="00471196">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471196" w:rsidRDefault="00471196" w:rsidP="00471196">
      <w:pPr>
        <w:ind w:left="284" w:hanging="284"/>
        <w:jc w:val="both"/>
        <w:rPr>
          <w:sz w:val="24"/>
          <w:szCs w:val="24"/>
        </w:rPr>
      </w:pPr>
    </w:p>
    <w:p w:rsidR="006D4375" w:rsidRPr="002F1A7A" w:rsidRDefault="006D4375" w:rsidP="006D4375">
      <w:pPr>
        <w:ind w:left="705" w:hanging="705"/>
        <w:jc w:val="both"/>
        <w:rPr>
          <w:sz w:val="24"/>
          <w:szCs w:val="24"/>
        </w:rPr>
      </w:pPr>
      <w:r w:rsidRPr="002F1A7A">
        <w:rPr>
          <w:sz w:val="24"/>
          <w:szCs w:val="24"/>
        </w:rPr>
        <w:t>13.7.</w:t>
      </w:r>
      <w:r w:rsidRPr="002F1A7A">
        <w:rPr>
          <w:sz w:val="24"/>
          <w:szCs w:val="24"/>
        </w:rPr>
        <w:tab/>
      </w:r>
      <w:r w:rsidRPr="002F1A7A">
        <w:rPr>
          <w:sz w:val="24"/>
          <w:szCs w:val="24"/>
        </w:rPr>
        <w:tab/>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składający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471196" w:rsidRPr="0088552E" w:rsidRDefault="00471196" w:rsidP="00471196">
      <w:pPr>
        <w:ind w:left="705" w:hanging="705"/>
        <w:jc w:val="both"/>
        <w:rPr>
          <w:color w:val="FF0000"/>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D76C7A" w:rsidRDefault="005B4B3E" w:rsidP="005B4B3E">
      <w:pPr>
        <w:ind w:left="705" w:hanging="705"/>
        <w:jc w:val="both"/>
        <w:rPr>
          <w:sz w:val="24"/>
          <w:szCs w:val="24"/>
        </w:rPr>
      </w:pPr>
    </w:p>
    <w:p w:rsidR="005B4B3E" w:rsidRPr="00D76C7A" w:rsidRDefault="005B4B3E" w:rsidP="005B4B3E">
      <w:pPr>
        <w:ind w:left="705" w:hanging="705"/>
        <w:jc w:val="both"/>
        <w:rPr>
          <w:sz w:val="24"/>
          <w:szCs w:val="24"/>
        </w:rPr>
      </w:pPr>
      <w:r w:rsidRPr="00D76C7A">
        <w:rPr>
          <w:b/>
          <w:sz w:val="24"/>
          <w:szCs w:val="24"/>
        </w:rPr>
        <w:t>14.1</w:t>
      </w:r>
      <w:r w:rsidRPr="00D76C7A">
        <w:rPr>
          <w:sz w:val="24"/>
          <w:szCs w:val="24"/>
        </w:rPr>
        <w:t xml:space="preserve">. </w:t>
      </w:r>
      <w:r w:rsidRPr="00D76C7A">
        <w:rPr>
          <w:sz w:val="24"/>
          <w:szCs w:val="24"/>
        </w:rPr>
        <w:tab/>
        <w:t>Badania i oceny ofert dokona komisja przetargowa.</w:t>
      </w:r>
    </w:p>
    <w:p w:rsidR="005B4B3E" w:rsidRPr="00D76C7A" w:rsidRDefault="005B4B3E" w:rsidP="005B4B3E">
      <w:pPr>
        <w:pStyle w:val="Standardowy0"/>
        <w:ind w:left="20" w:hanging="20"/>
        <w:jc w:val="both"/>
        <w:rPr>
          <w:bCs/>
          <w:sz w:val="24"/>
          <w:szCs w:val="24"/>
        </w:rPr>
      </w:pPr>
    </w:p>
    <w:p w:rsidR="00393E84" w:rsidRPr="00D76C7A" w:rsidRDefault="00393E84" w:rsidP="00393E84">
      <w:pPr>
        <w:pStyle w:val="Standardowy0"/>
        <w:ind w:left="705" w:hanging="705"/>
        <w:jc w:val="both"/>
        <w:rPr>
          <w:b w:val="0"/>
          <w:bCs/>
          <w:sz w:val="24"/>
          <w:szCs w:val="24"/>
        </w:rPr>
      </w:pPr>
      <w:r w:rsidRPr="00D76C7A">
        <w:rPr>
          <w:bCs/>
          <w:sz w:val="24"/>
          <w:szCs w:val="24"/>
        </w:rPr>
        <w:t xml:space="preserve">14.2.  </w:t>
      </w:r>
      <w:r w:rsidRPr="00D76C7A">
        <w:rPr>
          <w:b w:val="0"/>
          <w:bCs/>
          <w:sz w:val="24"/>
          <w:szCs w:val="24"/>
        </w:rPr>
        <w:t>Przy wyborze najkorzystniejszej oferty Zamawiający będzie się kierował następującymi kryteriami:</w:t>
      </w:r>
    </w:p>
    <w:p w:rsidR="00E92F06" w:rsidRPr="00D76C7A" w:rsidRDefault="00E92F06" w:rsidP="00E92F06">
      <w:pPr>
        <w:pStyle w:val="Standardowy0"/>
        <w:jc w:val="both"/>
        <w:rPr>
          <w:b w:val="0"/>
          <w:bCs/>
          <w:sz w:val="24"/>
          <w:szCs w:val="24"/>
        </w:rPr>
      </w:pPr>
      <w:r w:rsidRPr="00D76C7A">
        <w:rPr>
          <w:b w:val="0"/>
          <w:bCs/>
          <w:sz w:val="24"/>
          <w:szCs w:val="24"/>
        </w:rPr>
        <w:tab/>
      </w:r>
      <w:r w:rsidR="00393E84" w:rsidRPr="00D76C7A">
        <w:rPr>
          <w:b w:val="0"/>
          <w:bCs/>
          <w:sz w:val="24"/>
          <w:szCs w:val="24"/>
        </w:rPr>
        <w:t xml:space="preserve">1. Cena oferty </w:t>
      </w:r>
      <w:r w:rsidRPr="00D76C7A">
        <w:rPr>
          <w:b w:val="0"/>
          <w:bCs/>
          <w:sz w:val="24"/>
          <w:szCs w:val="24"/>
        </w:rPr>
        <w:t>– 9</w:t>
      </w:r>
      <w:r w:rsidR="00221955" w:rsidRPr="00D76C7A">
        <w:rPr>
          <w:b w:val="0"/>
          <w:bCs/>
          <w:sz w:val="24"/>
          <w:szCs w:val="24"/>
        </w:rPr>
        <w:t>5</w:t>
      </w:r>
      <w:r w:rsidRPr="00D76C7A">
        <w:rPr>
          <w:b w:val="0"/>
          <w:bCs/>
          <w:sz w:val="24"/>
          <w:szCs w:val="24"/>
        </w:rPr>
        <w:t xml:space="preserve"> %,</w:t>
      </w:r>
    </w:p>
    <w:p w:rsidR="00E92F06" w:rsidRDefault="00E92F06" w:rsidP="00E92F06">
      <w:pPr>
        <w:pStyle w:val="Standardowy0"/>
        <w:jc w:val="both"/>
        <w:rPr>
          <w:b w:val="0"/>
          <w:bCs/>
          <w:sz w:val="24"/>
          <w:szCs w:val="24"/>
        </w:rPr>
      </w:pPr>
      <w:r w:rsidRPr="00D76C7A">
        <w:rPr>
          <w:b w:val="0"/>
          <w:bCs/>
          <w:sz w:val="24"/>
          <w:szCs w:val="24"/>
        </w:rPr>
        <w:tab/>
      </w:r>
      <w:r w:rsidR="00393E84" w:rsidRPr="00D76C7A">
        <w:rPr>
          <w:b w:val="0"/>
          <w:bCs/>
          <w:sz w:val="24"/>
          <w:szCs w:val="24"/>
        </w:rPr>
        <w:t xml:space="preserve">2. </w:t>
      </w:r>
      <w:r w:rsidR="00221955" w:rsidRPr="00D76C7A">
        <w:rPr>
          <w:b w:val="0"/>
          <w:bCs/>
          <w:sz w:val="24"/>
          <w:szCs w:val="24"/>
        </w:rPr>
        <w:t xml:space="preserve">Termin płatności </w:t>
      </w:r>
      <w:r w:rsidRPr="00D76C7A">
        <w:rPr>
          <w:b w:val="0"/>
          <w:bCs/>
          <w:sz w:val="24"/>
          <w:szCs w:val="24"/>
        </w:rPr>
        <w:t xml:space="preserve"> – </w:t>
      </w:r>
      <w:r w:rsidR="00221955" w:rsidRPr="00D76C7A">
        <w:rPr>
          <w:b w:val="0"/>
          <w:bCs/>
          <w:sz w:val="24"/>
          <w:szCs w:val="24"/>
        </w:rPr>
        <w:t>5</w:t>
      </w:r>
      <w:r w:rsidRPr="00D76C7A">
        <w:rPr>
          <w:b w:val="0"/>
          <w:bCs/>
          <w:sz w:val="24"/>
          <w:szCs w:val="24"/>
        </w:rPr>
        <w:t xml:space="preserve"> %.</w:t>
      </w:r>
    </w:p>
    <w:p w:rsidR="00D76C7A" w:rsidRPr="00D76C7A" w:rsidRDefault="00D76C7A" w:rsidP="00E92F06">
      <w:pPr>
        <w:pStyle w:val="Standardowy0"/>
        <w:jc w:val="both"/>
        <w:rPr>
          <w:b w:val="0"/>
          <w:bCs/>
          <w:sz w:val="24"/>
          <w:szCs w:val="24"/>
        </w:rPr>
      </w:pPr>
    </w:p>
    <w:p w:rsidR="00221955" w:rsidRPr="00D76C7A" w:rsidRDefault="00221955" w:rsidP="00221955">
      <w:pPr>
        <w:pStyle w:val="Standardowy0"/>
        <w:ind w:left="705"/>
        <w:jc w:val="both"/>
        <w:rPr>
          <w:b w:val="0"/>
          <w:bCs/>
          <w:sz w:val="24"/>
          <w:szCs w:val="24"/>
        </w:rPr>
      </w:pPr>
      <w:r w:rsidRPr="00D76C7A">
        <w:rPr>
          <w:b w:val="0"/>
          <w:bCs/>
          <w:sz w:val="24"/>
          <w:szCs w:val="24"/>
        </w:rPr>
        <w:t xml:space="preserve">Ocenie zostaną poddane cena brutto za wykonanie przedmiotu zamówienia oraz termin płatności podane w „Formularzu Oferty”. </w:t>
      </w:r>
    </w:p>
    <w:p w:rsidR="00221955" w:rsidRPr="00D76C7A" w:rsidRDefault="00221955" w:rsidP="00221955">
      <w:pPr>
        <w:pStyle w:val="Standardowy0"/>
        <w:ind w:left="705"/>
        <w:jc w:val="both"/>
        <w:rPr>
          <w:b w:val="0"/>
          <w:bCs/>
          <w:sz w:val="24"/>
          <w:szCs w:val="24"/>
        </w:rPr>
      </w:pPr>
      <w:r w:rsidRPr="00D76C7A">
        <w:rPr>
          <w:b w:val="0"/>
          <w:bCs/>
          <w:sz w:val="24"/>
          <w:szCs w:val="24"/>
        </w:rPr>
        <w:t>Ilość punktów w kryterium „cena” zostanie obliczona wg wzoru:</w:t>
      </w:r>
    </w:p>
    <w:p w:rsidR="00221955" w:rsidRPr="00D76C7A" w:rsidRDefault="00221955" w:rsidP="00221955">
      <w:pPr>
        <w:ind w:left="705"/>
        <w:jc w:val="both"/>
        <w:rPr>
          <w:sz w:val="24"/>
          <w:szCs w:val="24"/>
        </w:rPr>
      </w:pPr>
    </w:p>
    <w:p w:rsidR="00221955" w:rsidRPr="00D76C7A" w:rsidRDefault="00221955" w:rsidP="00221955">
      <w:pPr>
        <w:jc w:val="both"/>
        <w:rPr>
          <w:sz w:val="24"/>
          <w:szCs w:val="24"/>
        </w:rPr>
      </w:pPr>
      <w:r w:rsidRPr="00D76C7A">
        <w:rPr>
          <w:sz w:val="24"/>
          <w:szCs w:val="24"/>
        </w:rPr>
        <w:t xml:space="preserve">                                        </w:t>
      </w:r>
      <w:proofErr w:type="spellStart"/>
      <w:r w:rsidRPr="00D76C7A">
        <w:rPr>
          <w:sz w:val="24"/>
          <w:szCs w:val="24"/>
        </w:rPr>
        <w:t>C</w:t>
      </w:r>
      <w:r w:rsidRPr="00D76C7A">
        <w:rPr>
          <w:sz w:val="24"/>
          <w:szCs w:val="24"/>
          <w:vertAlign w:val="subscript"/>
        </w:rPr>
        <w:t>min</w:t>
      </w:r>
      <w:proofErr w:type="spellEnd"/>
    </w:p>
    <w:p w:rsidR="00221955" w:rsidRPr="00D76C7A" w:rsidRDefault="00221955" w:rsidP="00221955">
      <w:pPr>
        <w:ind w:left="705" w:hanging="705"/>
        <w:jc w:val="both"/>
        <w:rPr>
          <w:sz w:val="24"/>
          <w:szCs w:val="24"/>
        </w:rPr>
      </w:pPr>
      <w:r w:rsidRPr="00D76C7A">
        <w:rPr>
          <w:sz w:val="24"/>
          <w:szCs w:val="24"/>
        </w:rPr>
        <w:t xml:space="preserve">    </w:t>
      </w:r>
      <w:r w:rsidRPr="00D76C7A">
        <w:rPr>
          <w:sz w:val="24"/>
          <w:szCs w:val="24"/>
        </w:rPr>
        <w:tab/>
        <w:t xml:space="preserve">ilość punktów =   ----  x  95             </w:t>
      </w:r>
    </w:p>
    <w:p w:rsidR="00221955" w:rsidRPr="00D76C7A" w:rsidRDefault="00221955" w:rsidP="00221955">
      <w:pPr>
        <w:ind w:left="705" w:hanging="705"/>
        <w:jc w:val="both"/>
        <w:rPr>
          <w:sz w:val="24"/>
          <w:szCs w:val="24"/>
        </w:rPr>
      </w:pPr>
      <w:r w:rsidRPr="00D76C7A">
        <w:rPr>
          <w:sz w:val="24"/>
          <w:szCs w:val="24"/>
        </w:rPr>
        <w:tab/>
      </w:r>
      <w:r w:rsidRPr="00D76C7A">
        <w:rPr>
          <w:sz w:val="24"/>
          <w:szCs w:val="24"/>
        </w:rPr>
        <w:tab/>
      </w:r>
      <w:r w:rsidRPr="00D76C7A">
        <w:rPr>
          <w:sz w:val="24"/>
          <w:szCs w:val="24"/>
        </w:rPr>
        <w:tab/>
        <w:t xml:space="preserve">                 </w:t>
      </w:r>
      <w:proofErr w:type="spellStart"/>
      <w:r w:rsidRPr="00D76C7A">
        <w:rPr>
          <w:sz w:val="24"/>
          <w:szCs w:val="24"/>
        </w:rPr>
        <w:t>C</w:t>
      </w:r>
      <w:r w:rsidRPr="00D76C7A">
        <w:rPr>
          <w:sz w:val="24"/>
          <w:szCs w:val="24"/>
          <w:vertAlign w:val="subscript"/>
        </w:rPr>
        <w:t>b</w:t>
      </w:r>
      <w:proofErr w:type="spellEnd"/>
    </w:p>
    <w:p w:rsidR="00221955" w:rsidRPr="00D76C7A" w:rsidRDefault="00221955" w:rsidP="00221955">
      <w:pPr>
        <w:ind w:left="705" w:hanging="705"/>
        <w:jc w:val="both"/>
        <w:rPr>
          <w:sz w:val="24"/>
          <w:szCs w:val="24"/>
        </w:rPr>
      </w:pPr>
      <w:r w:rsidRPr="00D76C7A">
        <w:rPr>
          <w:sz w:val="24"/>
          <w:szCs w:val="24"/>
        </w:rPr>
        <w:lastRenderedPageBreak/>
        <w:t xml:space="preserve">                                   </w:t>
      </w:r>
      <w:r w:rsidRPr="00D76C7A">
        <w:rPr>
          <w:sz w:val="24"/>
          <w:szCs w:val="24"/>
        </w:rPr>
        <w:tab/>
      </w:r>
      <w:r w:rsidRPr="00D76C7A">
        <w:rPr>
          <w:sz w:val="24"/>
          <w:szCs w:val="24"/>
        </w:rPr>
        <w:tab/>
        <w:t xml:space="preserve">           </w:t>
      </w:r>
      <w:r w:rsidRPr="00D76C7A">
        <w:rPr>
          <w:sz w:val="24"/>
          <w:szCs w:val="24"/>
        </w:rPr>
        <w:tab/>
      </w:r>
      <w:r w:rsidRPr="00D76C7A">
        <w:rPr>
          <w:sz w:val="24"/>
          <w:szCs w:val="24"/>
        </w:rPr>
        <w:tab/>
      </w:r>
      <w:r w:rsidRPr="00D76C7A">
        <w:rPr>
          <w:sz w:val="24"/>
          <w:szCs w:val="24"/>
        </w:rPr>
        <w:tab/>
        <w:t xml:space="preserve">        </w:t>
      </w:r>
    </w:p>
    <w:p w:rsidR="00221955" w:rsidRPr="00D76C7A" w:rsidRDefault="00221955" w:rsidP="00221955">
      <w:pPr>
        <w:ind w:left="705" w:hanging="705"/>
        <w:jc w:val="both"/>
        <w:rPr>
          <w:sz w:val="24"/>
          <w:szCs w:val="24"/>
        </w:rPr>
      </w:pPr>
      <w:r w:rsidRPr="00D76C7A">
        <w:rPr>
          <w:sz w:val="24"/>
          <w:szCs w:val="24"/>
        </w:rPr>
        <w:tab/>
        <w:t xml:space="preserve">gdzie:           </w:t>
      </w:r>
    </w:p>
    <w:p w:rsidR="00221955" w:rsidRPr="00D76C7A" w:rsidRDefault="00221955" w:rsidP="00221955">
      <w:pPr>
        <w:ind w:left="705" w:hanging="705"/>
        <w:jc w:val="both"/>
        <w:rPr>
          <w:sz w:val="24"/>
          <w:szCs w:val="24"/>
        </w:rPr>
      </w:pPr>
      <w:r w:rsidRPr="00D76C7A">
        <w:rPr>
          <w:sz w:val="24"/>
          <w:szCs w:val="24"/>
        </w:rPr>
        <w:t xml:space="preserve">    </w:t>
      </w:r>
      <w:r w:rsidRPr="00D76C7A">
        <w:rPr>
          <w:sz w:val="24"/>
          <w:szCs w:val="24"/>
        </w:rPr>
        <w:tab/>
      </w:r>
      <w:r w:rsidRPr="00D76C7A">
        <w:rPr>
          <w:sz w:val="24"/>
          <w:szCs w:val="24"/>
        </w:rPr>
        <w:tab/>
        <w:t xml:space="preserve">   </w:t>
      </w:r>
      <w:proofErr w:type="spellStart"/>
      <w:r w:rsidRPr="00D76C7A">
        <w:rPr>
          <w:sz w:val="24"/>
          <w:szCs w:val="24"/>
        </w:rPr>
        <w:t>C</w:t>
      </w:r>
      <w:r w:rsidRPr="00D76C7A">
        <w:rPr>
          <w:sz w:val="24"/>
          <w:szCs w:val="24"/>
          <w:vertAlign w:val="subscript"/>
        </w:rPr>
        <w:t>min</w:t>
      </w:r>
      <w:proofErr w:type="spellEnd"/>
      <w:r w:rsidRPr="00D76C7A">
        <w:rPr>
          <w:sz w:val="24"/>
          <w:szCs w:val="24"/>
          <w:vertAlign w:val="subscript"/>
        </w:rPr>
        <w:t xml:space="preserve">  </w:t>
      </w:r>
      <w:r w:rsidRPr="00D76C7A">
        <w:rPr>
          <w:sz w:val="24"/>
          <w:szCs w:val="24"/>
        </w:rPr>
        <w:t xml:space="preserve"> -      najniższa cena brutto spośród ofert badanych;</w:t>
      </w:r>
    </w:p>
    <w:p w:rsidR="00221955" w:rsidRPr="00D76C7A" w:rsidRDefault="00221955" w:rsidP="00221955">
      <w:pPr>
        <w:ind w:left="705" w:hanging="705"/>
        <w:jc w:val="both"/>
        <w:rPr>
          <w:sz w:val="24"/>
          <w:szCs w:val="24"/>
        </w:rPr>
      </w:pPr>
      <w:r w:rsidRPr="00D76C7A">
        <w:rPr>
          <w:sz w:val="24"/>
          <w:szCs w:val="24"/>
        </w:rPr>
        <w:t xml:space="preserve">               </w:t>
      </w:r>
      <w:proofErr w:type="spellStart"/>
      <w:r w:rsidRPr="00D76C7A">
        <w:rPr>
          <w:sz w:val="24"/>
          <w:szCs w:val="24"/>
        </w:rPr>
        <w:t>C</w:t>
      </w:r>
      <w:r w:rsidRPr="00D76C7A">
        <w:rPr>
          <w:sz w:val="24"/>
          <w:szCs w:val="24"/>
          <w:vertAlign w:val="subscript"/>
        </w:rPr>
        <w:t>b</w:t>
      </w:r>
      <w:proofErr w:type="spellEnd"/>
      <w:r w:rsidRPr="00D76C7A">
        <w:rPr>
          <w:sz w:val="24"/>
          <w:szCs w:val="24"/>
        </w:rPr>
        <w:t xml:space="preserve">     -      cena  brutto oferty badanej. </w:t>
      </w:r>
    </w:p>
    <w:p w:rsidR="00221955" w:rsidRPr="00D76C7A" w:rsidRDefault="00221955" w:rsidP="00221955">
      <w:pPr>
        <w:ind w:left="705" w:hanging="705"/>
        <w:jc w:val="both"/>
        <w:rPr>
          <w:sz w:val="24"/>
          <w:szCs w:val="24"/>
        </w:rPr>
      </w:pPr>
    </w:p>
    <w:p w:rsidR="00C0291B" w:rsidRDefault="00C0291B" w:rsidP="00C0291B">
      <w:pPr>
        <w:pStyle w:val="Standardowy0"/>
        <w:ind w:left="705"/>
        <w:jc w:val="both"/>
        <w:rPr>
          <w:b w:val="0"/>
          <w:bCs/>
          <w:sz w:val="24"/>
          <w:szCs w:val="24"/>
        </w:rPr>
      </w:pPr>
      <w:r>
        <w:rPr>
          <w:b w:val="0"/>
          <w:bCs/>
          <w:sz w:val="24"/>
          <w:szCs w:val="24"/>
        </w:rPr>
        <w:t xml:space="preserve">Maksymalna liczba punktów w tym kryterium równa się określonej wadze </w:t>
      </w:r>
      <w:r w:rsidR="00082FED">
        <w:rPr>
          <w:b w:val="0"/>
          <w:bCs/>
          <w:sz w:val="24"/>
          <w:szCs w:val="24"/>
        </w:rPr>
        <w:t xml:space="preserve">                         </w:t>
      </w:r>
      <w:r>
        <w:rPr>
          <w:b w:val="0"/>
          <w:bCs/>
          <w:sz w:val="24"/>
          <w:szCs w:val="24"/>
        </w:rPr>
        <w:t>kryterium w %.</w:t>
      </w:r>
    </w:p>
    <w:p w:rsidR="00221955" w:rsidRPr="00D76C7A" w:rsidRDefault="00221955" w:rsidP="00CA6778">
      <w:pPr>
        <w:pStyle w:val="Standardowy0"/>
        <w:ind w:left="705"/>
        <w:jc w:val="both"/>
        <w:rPr>
          <w:b w:val="0"/>
          <w:bCs/>
          <w:sz w:val="24"/>
          <w:szCs w:val="24"/>
        </w:rPr>
      </w:pPr>
    </w:p>
    <w:p w:rsidR="00D76C7A" w:rsidRPr="00D76C7A" w:rsidRDefault="00D76C7A" w:rsidP="00CA6778">
      <w:pPr>
        <w:pStyle w:val="Standardowy0"/>
        <w:ind w:left="705"/>
        <w:jc w:val="both"/>
        <w:rPr>
          <w:b w:val="0"/>
          <w:bCs/>
          <w:sz w:val="24"/>
          <w:szCs w:val="24"/>
        </w:rPr>
      </w:pPr>
      <w:r w:rsidRPr="00D76C7A">
        <w:rPr>
          <w:b w:val="0"/>
          <w:bCs/>
          <w:sz w:val="24"/>
          <w:szCs w:val="24"/>
        </w:rPr>
        <w:t xml:space="preserve">Ocena ofert w kryterium </w:t>
      </w:r>
      <w:r w:rsidR="00082FED">
        <w:rPr>
          <w:b w:val="0"/>
          <w:bCs/>
          <w:sz w:val="24"/>
          <w:szCs w:val="24"/>
        </w:rPr>
        <w:t xml:space="preserve">„Termin płatności” </w:t>
      </w:r>
      <w:r w:rsidRPr="00D76C7A">
        <w:rPr>
          <w:b w:val="0"/>
          <w:bCs/>
          <w:sz w:val="24"/>
          <w:szCs w:val="24"/>
        </w:rPr>
        <w:t xml:space="preserve">dokonana będzie </w:t>
      </w:r>
      <w:r w:rsidR="00082FED">
        <w:rPr>
          <w:b w:val="0"/>
          <w:bCs/>
          <w:sz w:val="24"/>
          <w:szCs w:val="24"/>
        </w:rPr>
        <w:t xml:space="preserve">                                    </w:t>
      </w:r>
      <w:r w:rsidRPr="00D76C7A">
        <w:rPr>
          <w:b w:val="0"/>
          <w:bCs/>
          <w:sz w:val="24"/>
          <w:szCs w:val="24"/>
        </w:rPr>
        <w:t>wg następujących zasad:</w:t>
      </w:r>
    </w:p>
    <w:p w:rsidR="00D76C7A" w:rsidRPr="00D76C7A" w:rsidRDefault="00D76C7A" w:rsidP="00CA6778">
      <w:pPr>
        <w:pStyle w:val="Standardowy0"/>
        <w:ind w:left="705"/>
        <w:jc w:val="both"/>
        <w:rPr>
          <w:b w:val="0"/>
          <w:bCs/>
          <w:sz w:val="24"/>
          <w:szCs w:val="24"/>
        </w:rPr>
      </w:pPr>
      <w:r w:rsidRPr="00D76C7A">
        <w:rPr>
          <w:b w:val="0"/>
          <w:bCs/>
          <w:sz w:val="24"/>
          <w:szCs w:val="24"/>
        </w:rPr>
        <w:t xml:space="preserve"> </w:t>
      </w:r>
    </w:p>
    <w:p w:rsidR="00D76C7A" w:rsidRPr="00D76C7A" w:rsidRDefault="00D76C7A" w:rsidP="00CA6778">
      <w:pPr>
        <w:pStyle w:val="Standardowy0"/>
        <w:ind w:left="705"/>
        <w:jc w:val="both"/>
        <w:rPr>
          <w:b w:val="0"/>
          <w:bCs/>
          <w:sz w:val="24"/>
          <w:szCs w:val="24"/>
        </w:rPr>
      </w:pPr>
      <w:r w:rsidRPr="00D76C7A">
        <w:rPr>
          <w:b w:val="0"/>
          <w:bCs/>
          <w:sz w:val="24"/>
          <w:szCs w:val="24"/>
        </w:rPr>
        <w:t xml:space="preserve">Wykonawca otrzyma </w:t>
      </w:r>
      <w:r w:rsidRPr="00D76C7A">
        <w:rPr>
          <w:bCs/>
          <w:sz w:val="24"/>
          <w:szCs w:val="24"/>
        </w:rPr>
        <w:t xml:space="preserve">0 </w:t>
      </w:r>
      <w:proofErr w:type="spellStart"/>
      <w:r w:rsidRPr="00D76C7A">
        <w:rPr>
          <w:bCs/>
          <w:sz w:val="24"/>
          <w:szCs w:val="24"/>
        </w:rPr>
        <w:t>pkt</w:t>
      </w:r>
      <w:proofErr w:type="spellEnd"/>
      <w:r w:rsidRPr="00D76C7A">
        <w:rPr>
          <w:b w:val="0"/>
          <w:bCs/>
          <w:sz w:val="24"/>
          <w:szCs w:val="24"/>
        </w:rPr>
        <w:t>, jeżeli zaproponuje w ofercie 14 dniowy termin płatności za wystawione faktury.</w:t>
      </w:r>
    </w:p>
    <w:p w:rsidR="00D76C7A" w:rsidRPr="00D76C7A" w:rsidRDefault="00D76C7A" w:rsidP="00D76C7A">
      <w:pPr>
        <w:pStyle w:val="Standardowy0"/>
        <w:ind w:left="705"/>
        <w:jc w:val="both"/>
        <w:rPr>
          <w:b w:val="0"/>
          <w:bCs/>
          <w:sz w:val="24"/>
          <w:szCs w:val="24"/>
        </w:rPr>
      </w:pPr>
      <w:r w:rsidRPr="00D76C7A">
        <w:rPr>
          <w:b w:val="0"/>
          <w:bCs/>
          <w:sz w:val="24"/>
          <w:szCs w:val="24"/>
        </w:rPr>
        <w:t xml:space="preserve">Wykonawca otrzyma </w:t>
      </w:r>
      <w:r w:rsidRPr="00D76C7A">
        <w:rPr>
          <w:bCs/>
          <w:sz w:val="24"/>
          <w:szCs w:val="24"/>
        </w:rPr>
        <w:t xml:space="preserve">2 </w:t>
      </w:r>
      <w:proofErr w:type="spellStart"/>
      <w:r w:rsidRPr="00D76C7A">
        <w:rPr>
          <w:bCs/>
          <w:sz w:val="24"/>
          <w:szCs w:val="24"/>
        </w:rPr>
        <w:t>pkt</w:t>
      </w:r>
      <w:proofErr w:type="spellEnd"/>
      <w:r w:rsidRPr="00D76C7A">
        <w:rPr>
          <w:b w:val="0"/>
          <w:bCs/>
          <w:sz w:val="24"/>
          <w:szCs w:val="24"/>
        </w:rPr>
        <w:t>, jeżeli zaproponuje w ofercie 21 dniowy termin płatności za wystawione faktury.</w:t>
      </w:r>
    </w:p>
    <w:p w:rsidR="00D76C7A" w:rsidRPr="00D76C7A" w:rsidRDefault="00D76C7A" w:rsidP="00D76C7A">
      <w:pPr>
        <w:pStyle w:val="Standardowy0"/>
        <w:ind w:left="705"/>
        <w:jc w:val="both"/>
        <w:rPr>
          <w:b w:val="0"/>
          <w:bCs/>
          <w:sz w:val="24"/>
          <w:szCs w:val="24"/>
        </w:rPr>
      </w:pPr>
      <w:r w:rsidRPr="00D76C7A">
        <w:rPr>
          <w:b w:val="0"/>
          <w:bCs/>
          <w:sz w:val="24"/>
          <w:szCs w:val="24"/>
        </w:rPr>
        <w:t xml:space="preserve">Wykonawca otrzyma </w:t>
      </w:r>
      <w:r w:rsidRPr="00D76C7A">
        <w:rPr>
          <w:bCs/>
          <w:sz w:val="24"/>
          <w:szCs w:val="24"/>
        </w:rPr>
        <w:t xml:space="preserve">5 </w:t>
      </w:r>
      <w:proofErr w:type="spellStart"/>
      <w:r w:rsidRPr="00D76C7A">
        <w:rPr>
          <w:bCs/>
          <w:sz w:val="24"/>
          <w:szCs w:val="24"/>
        </w:rPr>
        <w:t>pkt</w:t>
      </w:r>
      <w:proofErr w:type="spellEnd"/>
      <w:r w:rsidRPr="00D76C7A">
        <w:rPr>
          <w:b w:val="0"/>
          <w:bCs/>
          <w:sz w:val="24"/>
          <w:szCs w:val="24"/>
        </w:rPr>
        <w:t>, jeżeli zaproponuje w ofercie 30 dniowy termin płatności za wystawione faktury.</w:t>
      </w:r>
    </w:p>
    <w:p w:rsidR="00D76C7A" w:rsidRPr="00D76C7A" w:rsidRDefault="00D76C7A" w:rsidP="00CA6778">
      <w:pPr>
        <w:pStyle w:val="Standardowy0"/>
        <w:ind w:left="705"/>
        <w:jc w:val="both"/>
        <w:rPr>
          <w:b w:val="0"/>
          <w:bCs/>
          <w:sz w:val="24"/>
          <w:szCs w:val="24"/>
        </w:rPr>
      </w:pPr>
    </w:p>
    <w:p w:rsidR="00D76C7A" w:rsidRDefault="00D76C7A" w:rsidP="00CA6778">
      <w:pPr>
        <w:pStyle w:val="Standardowy0"/>
        <w:ind w:left="705"/>
        <w:jc w:val="both"/>
        <w:rPr>
          <w:b w:val="0"/>
          <w:bCs/>
          <w:sz w:val="24"/>
          <w:szCs w:val="24"/>
        </w:rPr>
      </w:pPr>
      <w:r w:rsidRPr="00D76C7A">
        <w:rPr>
          <w:b w:val="0"/>
          <w:bCs/>
          <w:sz w:val="24"/>
          <w:szCs w:val="24"/>
        </w:rPr>
        <w:t xml:space="preserve">Obliczenia dokonywane będą </w:t>
      </w:r>
      <w:r w:rsidR="00C0291B" w:rsidRPr="00C0291B">
        <w:rPr>
          <w:b w:val="0"/>
          <w:bCs/>
          <w:sz w:val="24"/>
          <w:szCs w:val="24"/>
        </w:rPr>
        <w:t>z dokładnością do dwóch miejsc po</w:t>
      </w:r>
      <w:r w:rsidR="00C0291B">
        <w:rPr>
          <w:b w:val="0"/>
          <w:bCs/>
          <w:sz w:val="24"/>
          <w:szCs w:val="24"/>
        </w:rPr>
        <w:t xml:space="preserve"> </w:t>
      </w:r>
      <w:r w:rsidR="00C0291B" w:rsidRPr="00C0291B">
        <w:rPr>
          <w:b w:val="0"/>
          <w:bCs/>
          <w:sz w:val="24"/>
          <w:szCs w:val="24"/>
        </w:rPr>
        <w:t>przecinku</w:t>
      </w:r>
      <w:r w:rsidR="00C0291B">
        <w:rPr>
          <w:b w:val="0"/>
          <w:bCs/>
          <w:sz w:val="24"/>
          <w:szCs w:val="24"/>
        </w:rPr>
        <w:t>.</w:t>
      </w:r>
    </w:p>
    <w:p w:rsidR="00C0291B" w:rsidRPr="00D76C7A" w:rsidRDefault="00C0291B" w:rsidP="00CA6778">
      <w:pPr>
        <w:pStyle w:val="Standardowy0"/>
        <w:ind w:left="705"/>
        <w:jc w:val="both"/>
        <w:rPr>
          <w:b w:val="0"/>
          <w:bCs/>
          <w:sz w:val="24"/>
          <w:szCs w:val="24"/>
        </w:rPr>
      </w:pPr>
    </w:p>
    <w:p w:rsidR="00D76C7A" w:rsidRPr="00D76C7A" w:rsidRDefault="00C0291B" w:rsidP="00C0291B">
      <w:pPr>
        <w:pStyle w:val="Standardowy0"/>
        <w:ind w:left="705"/>
        <w:jc w:val="both"/>
        <w:rPr>
          <w:b w:val="0"/>
          <w:bCs/>
          <w:sz w:val="24"/>
          <w:szCs w:val="24"/>
        </w:rPr>
      </w:pPr>
      <w:r w:rsidRPr="00C0291B">
        <w:rPr>
          <w:bCs/>
          <w:sz w:val="24"/>
          <w:szCs w:val="24"/>
        </w:rPr>
        <w:t>Za ofertę najkorzystniejszą zostanie uznana oferta,</w:t>
      </w:r>
      <w:r w:rsidRPr="00C0291B">
        <w:rPr>
          <w:b w:val="0"/>
          <w:bCs/>
          <w:sz w:val="24"/>
          <w:szCs w:val="24"/>
        </w:rPr>
        <w:t xml:space="preserve"> która – po zsumowaniu punktów</w:t>
      </w:r>
      <w:r>
        <w:rPr>
          <w:b w:val="0"/>
          <w:bCs/>
          <w:sz w:val="24"/>
          <w:szCs w:val="24"/>
        </w:rPr>
        <w:t xml:space="preserve"> </w:t>
      </w:r>
      <w:r w:rsidRPr="00C0291B">
        <w:rPr>
          <w:b w:val="0"/>
          <w:bCs/>
          <w:sz w:val="24"/>
          <w:szCs w:val="24"/>
        </w:rPr>
        <w:t>uzyskanych we wskazanych wyżej kryteriach – uzyska najwyższą liczbę punktów.</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oku badania i oceny ofert zamawiający może</w:t>
      </w:r>
      <w:r w:rsidR="004052A4">
        <w:rPr>
          <w:sz w:val="24"/>
          <w:szCs w:val="24"/>
        </w:rPr>
        <w:t xml:space="preserve"> </w:t>
      </w:r>
      <w:r w:rsidRPr="00C941CF">
        <w:rPr>
          <w:sz w:val="24"/>
          <w:szCs w:val="24"/>
        </w:rPr>
        <w:t xml:space="preserve">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lastRenderedPageBreak/>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 xml:space="preserve">jej treść nie odpowiada treści specyfikacji istotnych warunków zamówienia,              z zastrzeżeniem art. 87 ust. 2 </w:t>
      </w:r>
      <w:proofErr w:type="spellStart"/>
      <w:r w:rsidRPr="0086440B">
        <w:rPr>
          <w:sz w:val="24"/>
          <w:szCs w:val="24"/>
        </w:rPr>
        <w:t>pkt</w:t>
      </w:r>
      <w:proofErr w:type="spellEnd"/>
      <w:r w:rsidRPr="0086440B">
        <w:rPr>
          <w:sz w:val="24"/>
          <w:szCs w:val="24"/>
        </w:rPr>
        <w:t xml:space="preserve">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 xml:space="preserve">mowa w art. 87 ust. 2 </w:t>
      </w:r>
      <w:proofErr w:type="spellStart"/>
      <w:r w:rsidRPr="0086440B">
        <w:rPr>
          <w:sz w:val="24"/>
          <w:szCs w:val="24"/>
        </w:rPr>
        <w:t>pkt</w:t>
      </w:r>
      <w:proofErr w:type="spellEnd"/>
      <w:r w:rsidRPr="0086440B">
        <w:rPr>
          <w:sz w:val="24"/>
          <w:szCs w:val="24"/>
        </w:rPr>
        <w:t xml:space="preserve">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 xml:space="preserve">1) wyborze najkorzystniejszej oferty, podając nazwę (firmę), albo imię i nazwisko, siedzibę  albo adres zamieszkania i adres Wykonawcy, którego ofertę wybrano oraz uzasadnienie jej wyboru, a także nazwy (firmy), albo imiona i nazwiska, siedziby albo </w:t>
      </w:r>
      <w:r w:rsidRPr="00441D45">
        <w:rPr>
          <w:rFonts w:ascii="Times New Roman" w:hAnsi="Times New Roman"/>
          <w:sz w:val="24"/>
        </w:rPr>
        <w:lastRenderedPageBreak/>
        <w:t>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0A2126" w:rsidRDefault="005B4B3E" w:rsidP="005B4B3E">
      <w:pPr>
        <w:pStyle w:val="Lista"/>
        <w:ind w:left="705" w:hanging="705"/>
        <w:jc w:val="both"/>
        <w:rPr>
          <w:rFonts w:ascii="Times New Roman" w:hAnsi="Times New Roman"/>
          <w:sz w:val="24"/>
        </w:rPr>
      </w:pPr>
      <w:r w:rsidRPr="000A2126">
        <w:rPr>
          <w:rFonts w:ascii="Times New Roman" w:hAnsi="Times New Roman"/>
          <w:sz w:val="24"/>
        </w:rPr>
        <w:t>15.3.</w:t>
      </w:r>
      <w:r w:rsidRPr="000A2126">
        <w:rPr>
          <w:rFonts w:ascii="Times New Roman" w:hAnsi="Times New Roman"/>
          <w:sz w:val="24"/>
        </w:rPr>
        <w:tab/>
        <w:t xml:space="preserve">Zamawiający zawrze umowę w sprawie zamówienia publicznego w terminie nie krótszym niż </w:t>
      </w:r>
      <w:r w:rsidR="00C0291B" w:rsidRPr="000A2126">
        <w:rPr>
          <w:rFonts w:ascii="Times New Roman" w:hAnsi="Times New Roman"/>
          <w:sz w:val="24"/>
        </w:rPr>
        <w:t>10</w:t>
      </w:r>
      <w:r w:rsidRPr="000A2126">
        <w:rPr>
          <w:rFonts w:ascii="Times New Roman" w:hAnsi="Times New Roman"/>
          <w:sz w:val="24"/>
        </w:rPr>
        <w:t xml:space="preserve"> dni od dnia przesłania zawiadomienia o wyborze najkorzystniejszej oferty w sposób określony w art. 27 ust. 2 ustawy, albo </w:t>
      </w:r>
      <w:r w:rsidR="000A2126" w:rsidRPr="000A2126">
        <w:rPr>
          <w:rFonts w:ascii="Times New Roman" w:hAnsi="Times New Roman"/>
          <w:sz w:val="24"/>
        </w:rPr>
        <w:t>15</w:t>
      </w:r>
      <w:r w:rsidRPr="000A2126">
        <w:rPr>
          <w:rFonts w:ascii="Times New Roman" w:hAnsi="Times New Roman"/>
          <w:sz w:val="24"/>
        </w:rPr>
        <w:t xml:space="preserve"> dni, jeżeli przesłane zostało w inny sposób.</w:t>
      </w:r>
    </w:p>
    <w:p w:rsidR="005B4B3E" w:rsidRPr="000A2126" w:rsidRDefault="005B4B3E" w:rsidP="005B4B3E">
      <w:pPr>
        <w:pStyle w:val="Lista"/>
        <w:ind w:left="705" w:hanging="705"/>
        <w:jc w:val="both"/>
        <w:rPr>
          <w:rFonts w:ascii="Times New Roman" w:hAnsi="Times New Roman"/>
          <w:sz w:val="24"/>
        </w:rPr>
      </w:pPr>
    </w:p>
    <w:p w:rsidR="005B4B3E" w:rsidRPr="000A2126" w:rsidRDefault="005B4B3E" w:rsidP="005B4B3E">
      <w:pPr>
        <w:pStyle w:val="Lista"/>
        <w:ind w:left="705" w:hanging="705"/>
        <w:jc w:val="both"/>
        <w:rPr>
          <w:rFonts w:ascii="Times New Roman" w:hAnsi="Times New Roman"/>
          <w:sz w:val="24"/>
        </w:rPr>
      </w:pPr>
      <w:r w:rsidRPr="000A2126">
        <w:rPr>
          <w:rFonts w:ascii="Times New Roman" w:hAnsi="Times New Roman"/>
          <w:sz w:val="24"/>
        </w:rPr>
        <w:t>15.4.  Zamawiający może zawrzeć umowę w sprawie zamówienia publicznego przed   upływem terminów, o których mowa w ppkt.15.3, jeżeli w postępowaniu została złożona tylko jedna oferta</w:t>
      </w:r>
      <w:r w:rsidR="000A2126" w:rsidRPr="000A2126">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w:t>
      </w:r>
      <w:r w:rsidR="004052A4">
        <w:rPr>
          <w:rFonts w:ascii="Times New Roman" w:hAnsi="Times New Roman"/>
          <w:sz w:val="24"/>
        </w:rPr>
        <w:t xml:space="preserve"> jeżeli jest wymagane, </w:t>
      </w:r>
      <w:r w:rsidRPr="0086440B">
        <w:rPr>
          <w:rFonts w:ascii="Times New Roman" w:hAnsi="Times New Roman"/>
          <w:sz w:val="24"/>
        </w:rPr>
        <w:t>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Pr="000A2126" w:rsidRDefault="005B4B3E" w:rsidP="005B4B3E">
      <w:pPr>
        <w:pStyle w:val="Lista"/>
        <w:ind w:left="705" w:hanging="705"/>
        <w:jc w:val="both"/>
        <w:rPr>
          <w:rFonts w:ascii="Times New Roman" w:hAnsi="Times New Roman"/>
          <w:sz w:val="24"/>
        </w:rPr>
      </w:pPr>
      <w:r>
        <w:rPr>
          <w:rFonts w:ascii="Times New Roman" w:hAnsi="Times New Roman"/>
          <w:sz w:val="24"/>
        </w:rPr>
        <w:tab/>
      </w:r>
      <w:r w:rsidRPr="000A2126">
        <w:rPr>
          <w:rFonts w:ascii="Times New Roman" w:hAnsi="Times New Roman"/>
          <w:sz w:val="24"/>
        </w:rPr>
        <w:t xml:space="preserve">1) </w:t>
      </w:r>
      <w:r w:rsidR="00423294" w:rsidRPr="000A2126">
        <w:rPr>
          <w:rFonts w:ascii="Times New Roman" w:hAnsi="Times New Roman"/>
          <w:sz w:val="24"/>
        </w:rPr>
        <w:t xml:space="preserve">przedłożenia </w:t>
      </w:r>
      <w:r w:rsidRPr="000A2126">
        <w:rPr>
          <w:rFonts w:ascii="Times New Roman" w:hAnsi="Times New Roman"/>
          <w:sz w:val="24"/>
        </w:rPr>
        <w:t>umowy regulującej współpracę wykonawców wspólnie ubiegających się</w:t>
      </w:r>
      <w:r w:rsidR="00423294" w:rsidRPr="000A2126">
        <w:rPr>
          <w:rFonts w:ascii="Times New Roman" w:hAnsi="Times New Roman"/>
          <w:sz w:val="24"/>
        </w:rPr>
        <w:t xml:space="preserve"> </w:t>
      </w:r>
      <w:r w:rsidRPr="000A2126">
        <w:rPr>
          <w:rFonts w:ascii="Times New Roman" w:hAnsi="Times New Roman"/>
          <w:sz w:val="24"/>
        </w:rPr>
        <w:t>o udzielenie zamówienia (art. 23 ust. 1 ustawy) w przypadku udzielenia zamówienia tym wykonawcom,</w:t>
      </w:r>
    </w:p>
    <w:p w:rsidR="005B4B3E" w:rsidRPr="000A2126" w:rsidRDefault="005B4B3E" w:rsidP="005B4B3E">
      <w:pPr>
        <w:pStyle w:val="Lista"/>
        <w:ind w:left="705" w:hanging="705"/>
        <w:jc w:val="both"/>
        <w:rPr>
          <w:rFonts w:ascii="Times New Roman" w:hAnsi="Times New Roman"/>
          <w:sz w:val="24"/>
        </w:rPr>
      </w:pPr>
      <w:r w:rsidRPr="000A2126">
        <w:rPr>
          <w:rFonts w:ascii="Times New Roman" w:hAnsi="Times New Roman"/>
          <w:sz w:val="24"/>
        </w:rPr>
        <w:t xml:space="preserve"> </w:t>
      </w:r>
      <w:r w:rsidR="00423294" w:rsidRPr="000A2126">
        <w:rPr>
          <w:rFonts w:ascii="Times New Roman" w:hAnsi="Times New Roman"/>
          <w:sz w:val="24"/>
        </w:rPr>
        <w:tab/>
        <w:t xml:space="preserve">2) złożenia </w:t>
      </w:r>
      <w:r w:rsidRPr="000A2126">
        <w:rPr>
          <w:rFonts w:ascii="Times New Roman" w:hAnsi="Times New Roman"/>
          <w:sz w:val="24"/>
        </w:rPr>
        <w:t>informacji o osobach umocowanych do zawarcia umowy i jeżeli taka konieczność zaistnieje – okazania ich pełnomocnictw</w:t>
      </w:r>
      <w:r w:rsidR="000A2126" w:rsidRPr="000A2126">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A2126" w:rsidRPr="000A2126" w:rsidRDefault="0088552E" w:rsidP="000A2126">
      <w:pPr>
        <w:ind w:left="705" w:hanging="705"/>
        <w:jc w:val="both"/>
        <w:rPr>
          <w:sz w:val="24"/>
          <w:szCs w:val="24"/>
          <w:lang w:eastAsia="ar-SA"/>
        </w:rPr>
      </w:pPr>
      <w:r>
        <w:rPr>
          <w:sz w:val="24"/>
          <w:szCs w:val="24"/>
        </w:rPr>
        <w:tab/>
      </w:r>
      <w:r w:rsidRPr="000A2126">
        <w:rPr>
          <w:sz w:val="24"/>
          <w:szCs w:val="24"/>
        </w:rPr>
        <w:t>Z</w:t>
      </w:r>
      <w:r w:rsidR="000E7AAC" w:rsidRPr="000A2126">
        <w:rPr>
          <w:sz w:val="24"/>
          <w:szCs w:val="24"/>
        </w:rPr>
        <w:t xml:space="preserve">amawiający </w:t>
      </w:r>
      <w:r w:rsidRPr="000A2126">
        <w:rPr>
          <w:sz w:val="24"/>
          <w:szCs w:val="24"/>
        </w:rPr>
        <w:t xml:space="preserve">nie </w:t>
      </w:r>
      <w:r w:rsidR="000E7AAC" w:rsidRPr="000A2126">
        <w:rPr>
          <w:sz w:val="24"/>
          <w:szCs w:val="24"/>
        </w:rPr>
        <w:t>żąda</w:t>
      </w:r>
      <w:r w:rsidR="000A2126" w:rsidRPr="000A2126">
        <w:rPr>
          <w:sz w:val="24"/>
          <w:szCs w:val="24"/>
        </w:rPr>
        <w:t xml:space="preserve"> </w:t>
      </w:r>
      <w:r w:rsidR="000E7AAC" w:rsidRPr="000A2126">
        <w:rPr>
          <w:sz w:val="24"/>
          <w:szCs w:val="24"/>
        </w:rPr>
        <w:t>wniesienia zabezpieczenia należytego wykonania umowy</w:t>
      </w:r>
      <w:r w:rsidRPr="000A2126">
        <w:rPr>
          <w:sz w:val="24"/>
          <w:szCs w:val="24"/>
        </w:rPr>
        <w:t>.</w:t>
      </w:r>
      <w:r w:rsidR="000E7AAC" w:rsidRPr="000A2126">
        <w:rPr>
          <w:sz w:val="24"/>
          <w:szCs w:val="24"/>
        </w:rPr>
        <w:t xml:space="preserve">                       </w:t>
      </w:r>
    </w:p>
    <w:p w:rsidR="005B4B3E" w:rsidRPr="00A167F3" w:rsidRDefault="000E7AAC" w:rsidP="000A2126">
      <w:pPr>
        <w:ind w:left="390"/>
        <w:jc w:val="both"/>
        <w:rPr>
          <w:sz w:val="24"/>
          <w:szCs w:val="24"/>
        </w:rPr>
      </w:pPr>
      <w:r w:rsidRPr="00471196">
        <w:rPr>
          <w:color w:val="FF0000"/>
          <w:sz w:val="24"/>
          <w:szCs w:val="24"/>
          <w:lang w:eastAsia="ar-SA"/>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t>
      </w:r>
      <w:r>
        <w:rPr>
          <w:b/>
          <w:sz w:val="24"/>
          <w:szCs w:val="24"/>
        </w:rPr>
        <w:lastRenderedPageBreak/>
        <w:t>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471196" w:rsidRPr="000A2126" w:rsidRDefault="00471196" w:rsidP="00471196">
      <w:pPr>
        <w:ind w:left="705" w:hanging="705"/>
        <w:jc w:val="both"/>
        <w:rPr>
          <w:sz w:val="24"/>
          <w:szCs w:val="24"/>
        </w:rPr>
      </w:pPr>
      <w:r w:rsidRPr="000A2126">
        <w:rPr>
          <w:sz w:val="24"/>
          <w:szCs w:val="24"/>
        </w:rPr>
        <w:t xml:space="preserve">17.1.  Istotne dla stron postanowienia umowy zostały zawarte w projekcie umowy – załącznik nr </w:t>
      </w:r>
      <w:r w:rsidR="000A2126" w:rsidRPr="000A2126">
        <w:rPr>
          <w:sz w:val="24"/>
          <w:szCs w:val="24"/>
        </w:rPr>
        <w:t>9</w:t>
      </w:r>
      <w:r w:rsidRPr="000A2126">
        <w:rPr>
          <w:sz w:val="24"/>
          <w:szCs w:val="24"/>
        </w:rPr>
        <w:t xml:space="preserve"> do SIWZ.</w:t>
      </w:r>
    </w:p>
    <w:p w:rsidR="000A2126" w:rsidRPr="000A2126" w:rsidRDefault="000A2126" w:rsidP="000A2126">
      <w:pPr>
        <w:ind w:left="567" w:hanging="705"/>
        <w:jc w:val="both"/>
        <w:rPr>
          <w:bCs/>
          <w:sz w:val="24"/>
          <w:szCs w:val="24"/>
        </w:rPr>
      </w:pPr>
      <w:r w:rsidRPr="000A2126">
        <w:rPr>
          <w:sz w:val="24"/>
          <w:szCs w:val="24"/>
        </w:rPr>
        <w:t xml:space="preserve">   </w:t>
      </w:r>
      <w:r w:rsidR="00471196" w:rsidRPr="000A2126">
        <w:rPr>
          <w:sz w:val="24"/>
          <w:szCs w:val="24"/>
        </w:rPr>
        <w:t xml:space="preserve">17.2. </w:t>
      </w:r>
      <w:r w:rsidRPr="000A2126">
        <w:rPr>
          <w:sz w:val="24"/>
          <w:szCs w:val="24"/>
        </w:rPr>
        <w:t>Zamawiający dopuszcza możliwość zm</w:t>
      </w:r>
      <w:r>
        <w:rPr>
          <w:sz w:val="24"/>
          <w:szCs w:val="24"/>
        </w:rPr>
        <w:t>iany postanowień zawartej umowy</w:t>
      </w:r>
      <w:r w:rsidRPr="000A2126">
        <w:rPr>
          <w:sz w:val="24"/>
          <w:szCs w:val="24"/>
        </w:rPr>
        <w:t xml:space="preserve"> </w:t>
      </w:r>
      <w:r>
        <w:rPr>
          <w:sz w:val="24"/>
          <w:szCs w:val="24"/>
        </w:rPr>
        <w:t xml:space="preserve">                           </w:t>
      </w:r>
      <w:r w:rsidRPr="000A2126">
        <w:rPr>
          <w:sz w:val="24"/>
          <w:szCs w:val="24"/>
        </w:rPr>
        <w:t>w sytuacjach</w:t>
      </w:r>
      <w:r>
        <w:rPr>
          <w:sz w:val="24"/>
          <w:szCs w:val="24"/>
        </w:rPr>
        <w:t xml:space="preserve">, </w:t>
      </w:r>
      <w:r w:rsidRPr="000A2126">
        <w:rPr>
          <w:sz w:val="24"/>
          <w:szCs w:val="24"/>
        </w:rPr>
        <w:t xml:space="preserve"> o których mowa w § 17 </w:t>
      </w:r>
      <w:r>
        <w:rPr>
          <w:sz w:val="24"/>
          <w:szCs w:val="24"/>
        </w:rPr>
        <w:t xml:space="preserve">załączonego do SIWZ projektu </w:t>
      </w:r>
      <w:r w:rsidRPr="000A2126">
        <w:rPr>
          <w:sz w:val="24"/>
          <w:szCs w:val="24"/>
        </w:rPr>
        <w:t>umowy</w:t>
      </w:r>
      <w:r>
        <w:rPr>
          <w:sz w:val="24"/>
          <w:szCs w:val="24"/>
        </w:rPr>
        <w:t xml:space="preserve"> – załącznika nr 9.</w:t>
      </w:r>
    </w:p>
    <w:p w:rsidR="000A2126" w:rsidRDefault="000A2126" w:rsidP="000A2126">
      <w:pPr>
        <w:ind w:left="705" w:hanging="705"/>
        <w:jc w:val="both"/>
        <w:rPr>
          <w:bCs/>
          <w:sz w:val="24"/>
          <w:szCs w:val="24"/>
        </w:rPr>
      </w:pPr>
    </w:p>
    <w:p w:rsidR="00471196" w:rsidRPr="000A2126" w:rsidRDefault="00AB17E8" w:rsidP="000A2126">
      <w:pPr>
        <w:ind w:left="705" w:hanging="705"/>
        <w:jc w:val="both"/>
        <w:rPr>
          <w:b/>
          <w:bCs/>
          <w:sz w:val="24"/>
          <w:szCs w:val="24"/>
        </w:rPr>
      </w:pPr>
      <w:r w:rsidRPr="000A2126">
        <w:rPr>
          <w:b/>
          <w:bCs/>
          <w:sz w:val="24"/>
          <w:szCs w:val="24"/>
        </w:rPr>
        <w:t>1</w:t>
      </w:r>
      <w:r w:rsidR="00291BFF" w:rsidRPr="000A2126">
        <w:rPr>
          <w:b/>
          <w:bCs/>
          <w:sz w:val="24"/>
          <w:szCs w:val="24"/>
        </w:rPr>
        <w:t>8</w:t>
      </w:r>
      <w:r w:rsidRPr="000A2126">
        <w:rPr>
          <w:b/>
          <w:bCs/>
          <w:sz w:val="24"/>
          <w:szCs w:val="24"/>
        </w:rPr>
        <w:t xml:space="preserve">. </w:t>
      </w:r>
      <w:r w:rsidRPr="000A2126">
        <w:rPr>
          <w:b/>
          <w:bCs/>
          <w:sz w:val="24"/>
          <w:szCs w:val="24"/>
        </w:rPr>
        <w:tab/>
        <w:t>PODWYKONAWCY</w:t>
      </w:r>
    </w:p>
    <w:p w:rsidR="00AB17E8" w:rsidRDefault="00AB17E8" w:rsidP="00AB17E8">
      <w:pPr>
        <w:pStyle w:val="Standardowy0"/>
        <w:jc w:val="both"/>
        <w:rPr>
          <w:bCs/>
          <w:sz w:val="24"/>
          <w:szCs w:val="24"/>
        </w:rPr>
      </w:pPr>
    </w:p>
    <w:p w:rsidR="00AB17E8" w:rsidRDefault="00AB17E8" w:rsidP="00291BFF">
      <w:pPr>
        <w:pStyle w:val="Standardowy0"/>
        <w:numPr>
          <w:ilvl w:val="0"/>
          <w:numId w:val="20"/>
        </w:numPr>
        <w:jc w:val="both"/>
        <w:rPr>
          <w:b w:val="0"/>
          <w:bCs/>
          <w:sz w:val="24"/>
          <w:szCs w:val="24"/>
        </w:rPr>
      </w:pPr>
      <w:r w:rsidRPr="00AB17E8">
        <w:rPr>
          <w:b w:val="0"/>
          <w:bCs/>
          <w:sz w:val="24"/>
          <w:szCs w:val="24"/>
        </w:rPr>
        <w:t>Wykonawca może powierzyć wykonanie części zamówienia podwykonawcy.</w:t>
      </w:r>
    </w:p>
    <w:p w:rsidR="00291BFF" w:rsidRDefault="00195FFC" w:rsidP="00291BFF">
      <w:pPr>
        <w:pStyle w:val="Standardowy0"/>
        <w:numPr>
          <w:ilvl w:val="0"/>
          <w:numId w:val="20"/>
        </w:numPr>
        <w:jc w:val="both"/>
        <w:rPr>
          <w:b w:val="0"/>
          <w:bCs/>
          <w:sz w:val="24"/>
          <w:szCs w:val="24"/>
        </w:rPr>
      </w:pPr>
      <w:r>
        <w:rPr>
          <w:b w:val="0"/>
          <w:bCs/>
          <w:sz w:val="24"/>
          <w:szCs w:val="24"/>
        </w:rPr>
        <w:t xml:space="preserve">Zamawiający nie żąda wskazania </w:t>
      </w:r>
      <w:r w:rsidR="00291BFF">
        <w:rPr>
          <w:b w:val="0"/>
          <w:bCs/>
          <w:sz w:val="24"/>
          <w:szCs w:val="24"/>
        </w:rPr>
        <w:t>w ofercie część zamówienia, której wykonanie zamierza powierzyć podwykonawcy.</w:t>
      </w:r>
    </w:p>
    <w:p w:rsidR="00AB17E8" w:rsidRPr="0095351B" w:rsidRDefault="00AB17E8" w:rsidP="00AB17E8">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w:t>
      </w:r>
      <w:r w:rsidR="00291BFF">
        <w:rPr>
          <w:b/>
          <w:sz w:val="24"/>
          <w:szCs w:val="24"/>
        </w:rPr>
        <w:t>9</w:t>
      </w:r>
      <w:r w:rsidRPr="00C12953">
        <w:rPr>
          <w:b/>
          <w:sz w:val="24"/>
          <w:szCs w:val="24"/>
        </w:rPr>
        <w:t>.</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sidR="00291BFF">
        <w:rPr>
          <w:sz w:val="24"/>
          <w:szCs w:val="24"/>
        </w:rPr>
        <w:t>20</w:t>
      </w:r>
      <w:r>
        <w:rPr>
          <w:sz w:val="24"/>
          <w:szCs w:val="24"/>
        </w:rPr>
        <w:t xml:space="preserve">.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897DAE" w:rsidRDefault="005B4B3E" w:rsidP="005B4B3E">
      <w:pPr>
        <w:ind w:left="705" w:hanging="705"/>
        <w:jc w:val="both"/>
        <w:rPr>
          <w:sz w:val="24"/>
          <w:szCs w:val="24"/>
        </w:rPr>
      </w:pPr>
      <w:r>
        <w:rPr>
          <w:b/>
          <w:sz w:val="24"/>
          <w:szCs w:val="24"/>
        </w:rPr>
        <w:t>2</w:t>
      </w:r>
      <w:r w:rsidR="00291BFF">
        <w:rPr>
          <w:b/>
          <w:sz w:val="24"/>
          <w:szCs w:val="24"/>
        </w:rPr>
        <w:t>1</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r>
        <w:rPr>
          <w:sz w:val="24"/>
          <w:szCs w:val="24"/>
        </w:rPr>
        <w:t xml:space="preserve"> </w:t>
      </w:r>
      <w:r w:rsidRPr="004F6FCE">
        <w:rPr>
          <w:sz w:val="24"/>
          <w:szCs w:val="24"/>
        </w:rPr>
        <w:t xml:space="preserve">                                </w:t>
      </w:r>
    </w:p>
    <w:p w:rsidR="00AF5BDA" w:rsidRPr="00AF5BDA" w:rsidRDefault="00546A2F" w:rsidP="00546A2F">
      <w:pPr>
        <w:ind w:left="993" w:hanging="284"/>
        <w:jc w:val="both"/>
        <w:rPr>
          <w:sz w:val="24"/>
          <w:szCs w:val="24"/>
        </w:rPr>
      </w:pPr>
      <w:r>
        <w:rPr>
          <w:sz w:val="24"/>
          <w:szCs w:val="24"/>
        </w:rPr>
        <w:t xml:space="preserve">1. </w:t>
      </w:r>
      <w:r w:rsidR="00AF5BDA" w:rsidRPr="00AF5BDA">
        <w:rPr>
          <w:sz w:val="24"/>
          <w:szCs w:val="24"/>
        </w:rPr>
        <w:t xml:space="preserve">Środki ochrony prawnej przewidziane w dziale VI </w:t>
      </w:r>
      <w:r w:rsidR="008F12B3">
        <w:rPr>
          <w:sz w:val="24"/>
          <w:szCs w:val="24"/>
        </w:rPr>
        <w:t>ustawy</w:t>
      </w:r>
      <w:r w:rsidR="00AF5BDA" w:rsidRPr="00AF5BDA">
        <w:rPr>
          <w:sz w:val="24"/>
          <w:szCs w:val="24"/>
        </w:rPr>
        <w:t xml:space="preserve"> </w:t>
      </w:r>
      <w:r>
        <w:rPr>
          <w:sz w:val="24"/>
          <w:szCs w:val="24"/>
        </w:rPr>
        <w:t xml:space="preserve">Prawo zamówień publicznych </w:t>
      </w:r>
      <w:r w:rsidR="00AF5BDA" w:rsidRPr="00AF5BDA">
        <w:rPr>
          <w:sz w:val="24"/>
          <w:szCs w:val="24"/>
        </w:rPr>
        <w:t>przysługują:</w:t>
      </w:r>
    </w:p>
    <w:p w:rsidR="00AF5BDA" w:rsidRPr="00AF5BDA" w:rsidRDefault="00546A2F" w:rsidP="00546A2F">
      <w:pPr>
        <w:tabs>
          <w:tab w:val="left" w:pos="1134"/>
        </w:tabs>
        <w:ind w:left="993" w:hanging="288"/>
        <w:jc w:val="both"/>
        <w:rPr>
          <w:sz w:val="24"/>
          <w:szCs w:val="24"/>
        </w:rPr>
      </w:pPr>
      <w:r>
        <w:rPr>
          <w:sz w:val="24"/>
          <w:szCs w:val="24"/>
        </w:rPr>
        <w:tab/>
        <w:t xml:space="preserve">1) </w:t>
      </w:r>
      <w:r w:rsidR="00AF5BDA" w:rsidRPr="00AF5BDA">
        <w:rPr>
          <w:sz w:val="24"/>
          <w:szCs w:val="24"/>
        </w:rPr>
        <w:t xml:space="preserve">Wykonawcy, a także innemu podmiotowi, jeżeli ma lub miał interes </w:t>
      </w:r>
      <w:r>
        <w:rPr>
          <w:sz w:val="24"/>
          <w:szCs w:val="24"/>
        </w:rPr>
        <w:t xml:space="preserve">                           </w:t>
      </w:r>
      <w:r w:rsidR="00AF5BDA" w:rsidRPr="00AF5BDA">
        <w:rPr>
          <w:sz w:val="24"/>
          <w:szCs w:val="24"/>
        </w:rPr>
        <w:t>w uzyskaniu danego zamówienia oraz poniósł lub może ponieść szkodę w wyniku naruszenia przez Zamawiającego przepisów ustawy,</w:t>
      </w:r>
    </w:p>
    <w:p w:rsidR="00AF5BDA" w:rsidRDefault="00546A2F" w:rsidP="00546A2F">
      <w:pPr>
        <w:tabs>
          <w:tab w:val="left" w:pos="993"/>
        </w:tabs>
        <w:ind w:left="993" w:hanging="288"/>
        <w:jc w:val="both"/>
        <w:rPr>
          <w:sz w:val="24"/>
          <w:szCs w:val="24"/>
        </w:rPr>
      </w:pPr>
      <w:r>
        <w:rPr>
          <w:sz w:val="24"/>
          <w:szCs w:val="24"/>
        </w:rPr>
        <w:tab/>
      </w:r>
      <w:r w:rsidR="00AF5BDA" w:rsidRPr="00AF5BDA">
        <w:rPr>
          <w:sz w:val="24"/>
          <w:szCs w:val="24"/>
        </w:rPr>
        <w:t>2)</w:t>
      </w:r>
      <w:r w:rsidR="00AF5BDA" w:rsidRPr="00AF5BDA">
        <w:rPr>
          <w:sz w:val="24"/>
          <w:szCs w:val="24"/>
        </w:rPr>
        <w:tab/>
        <w:t xml:space="preserve">organizacjom wpisanym na listę, o której mowa w art. 154 </w:t>
      </w:r>
      <w:proofErr w:type="spellStart"/>
      <w:r w:rsidR="00AF5BDA" w:rsidRPr="00AF5BDA">
        <w:rPr>
          <w:sz w:val="24"/>
          <w:szCs w:val="24"/>
        </w:rPr>
        <w:t>pkt</w:t>
      </w:r>
      <w:proofErr w:type="spellEnd"/>
      <w:r w:rsidR="00AF5BDA" w:rsidRPr="00AF5BDA">
        <w:rPr>
          <w:sz w:val="24"/>
          <w:szCs w:val="24"/>
        </w:rPr>
        <w:t xml:space="preserve"> 5 ustawy wobec ogłoszenia</w:t>
      </w:r>
      <w:r w:rsidR="008F12B3">
        <w:rPr>
          <w:sz w:val="24"/>
          <w:szCs w:val="24"/>
        </w:rPr>
        <w:t xml:space="preserve"> </w:t>
      </w:r>
      <w:r w:rsidR="00AF5BDA" w:rsidRPr="00AF5BDA">
        <w:rPr>
          <w:sz w:val="24"/>
          <w:szCs w:val="24"/>
        </w:rPr>
        <w:t>o zamówieniu oraz specyfikacji istotnych warunków zamówienia.</w:t>
      </w:r>
    </w:p>
    <w:p w:rsidR="00AF5BDA" w:rsidRPr="00546A2F" w:rsidRDefault="00546A2F" w:rsidP="00546A2F">
      <w:pPr>
        <w:pStyle w:val="Akapitzlist"/>
        <w:tabs>
          <w:tab w:val="left" w:pos="993"/>
        </w:tabs>
        <w:ind w:left="1068" w:hanging="359"/>
        <w:jc w:val="both"/>
        <w:rPr>
          <w:sz w:val="24"/>
          <w:szCs w:val="24"/>
        </w:rPr>
      </w:pPr>
      <w:r>
        <w:rPr>
          <w:sz w:val="24"/>
          <w:szCs w:val="24"/>
        </w:rPr>
        <w:t xml:space="preserve">2. </w:t>
      </w:r>
      <w:r w:rsidRPr="00546A2F">
        <w:rPr>
          <w:sz w:val="24"/>
          <w:szCs w:val="24"/>
        </w:rPr>
        <w:t xml:space="preserve"> </w:t>
      </w:r>
      <w:r w:rsidR="00AF5BDA" w:rsidRPr="00546A2F">
        <w:rPr>
          <w:sz w:val="24"/>
          <w:szCs w:val="24"/>
        </w:rPr>
        <w:t xml:space="preserve">Odwołanie przysługuje wyłącznie od niezgodnej z przepisami ustawy czynności Zamawiającego podjętej w postępowaniu lub zaniechaniu czynności, do której Zamawiający jest zobowiązany na podstawie ustawy. </w:t>
      </w:r>
    </w:p>
    <w:p w:rsidR="00AF5BDA" w:rsidRPr="00546A2F" w:rsidRDefault="00AF5BDA" w:rsidP="00546A2F">
      <w:pPr>
        <w:pStyle w:val="Akapitzlist"/>
        <w:numPr>
          <w:ilvl w:val="0"/>
          <w:numId w:val="20"/>
        </w:numPr>
        <w:tabs>
          <w:tab w:val="left" w:pos="993"/>
        </w:tabs>
        <w:jc w:val="both"/>
        <w:rPr>
          <w:sz w:val="24"/>
          <w:szCs w:val="24"/>
        </w:rPr>
      </w:pPr>
      <w:r w:rsidRPr="00546A2F">
        <w:rPr>
          <w:sz w:val="24"/>
          <w:szCs w:val="24"/>
        </w:rPr>
        <w:lastRenderedPageBreak/>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F12B3" w:rsidRPr="00546A2F" w:rsidRDefault="00AF5BDA" w:rsidP="00546A2F">
      <w:pPr>
        <w:pStyle w:val="Akapitzlist"/>
        <w:numPr>
          <w:ilvl w:val="0"/>
          <w:numId w:val="20"/>
        </w:numPr>
        <w:tabs>
          <w:tab w:val="left" w:pos="993"/>
        </w:tabs>
        <w:jc w:val="both"/>
        <w:rPr>
          <w:sz w:val="24"/>
          <w:szCs w:val="24"/>
        </w:rPr>
      </w:pPr>
      <w:r w:rsidRPr="00546A2F">
        <w:rPr>
          <w:sz w:val="24"/>
          <w:szCs w:val="24"/>
        </w:rPr>
        <w:t>Odwołanie wnosi się do Prezesa Krajowej Izby Odwoławczej w formie pisemnej albo elektronicznej opatrzonej bezpiecznym podpisem elektronicznym weryfikowanym za pomocą ważn</w:t>
      </w:r>
      <w:r w:rsidR="008F12B3" w:rsidRPr="00546A2F">
        <w:rPr>
          <w:sz w:val="24"/>
          <w:szCs w:val="24"/>
        </w:rPr>
        <w:t>ego kwalifikowanego certyfikatu.</w:t>
      </w:r>
    </w:p>
    <w:p w:rsidR="00AF5BDA" w:rsidRDefault="008F12B3" w:rsidP="00546A2F">
      <w:pPr>
        <w:tabs>
          <w:tab w:val="left" w:pos="993"/>
        </w:tabs>
        <w:ind w:left="993" w:hanging="284"/>
        <w:jc w:val="both"/>
        <w:rPr>
          <w:sz w:val="24"/>
          <w:szCs w:val="24"/>
        </w:rPr>
      </w:pPr>
      <w:r>
        <w:rPr>
          <w:sz w:val="24"/>
          <w:szCs w:val="24"/>
        </w:rPr>
        <w:t xml:space="preserve">5. </w:t>
      </w:r>
      <w:r w:rsidRPr="008F12B3">
        <w:rPr>
          <w:sz w:val="24"/>
          <w:szCs w:val="24"/>
        </w:rPr>
        <w:t>Odwołujący przesyła kopię odwołania zamawiającemu przed upływem terminu do wniesienia</w:t>
      </w:r>
      <w:r>
        <w:rPr>
          <w:sz w:val="24"/>
          <w:szCs w:val="24"/>
        </w:rPr>
        <w:t xml:space="preserve"> </w:t>
      </w:r>
      <w:r w:rsidRPr="008F12B3">
        <w:rPr>
          <w:sz w:val="24"/>
          <w:szCs w:val="24"/>
        </w:rPr>
        <w:t>odwołania w taki sposób, aby mógł on zapoznać się z jego treścią przed upływem tego terminu.</w:t>
      </w:r>
      <w:r>
        <w:rPr>
          <w:sz w:val="24"/>
          <w:szCs w:val="24"/>
        </w:rPr>
        <w:t xml:space="preserve"> </w:t>
      </w:r>
      <w:r w:rsidRPr="008F12B3">
        <w:rPr>
          <w:sz w:val="24"/>
          <w:szCs w:val="24"/>
        </w:rPr>
        <w:t xml:space="preserve">Domniemywa się, iż zamawiający mógł zapoznać się </w:t>
      </w:r>
      <w:r w:rsidR="00536A79">
        <w:rPr>
          <w:sz w:val="24"/>
          <w:szCs w:val="24"/>
        </w:rPr>
        <w:t xml:space="preserve">                          </w:t>
      </w:r>
      <w:r w:rsidRPr="008F12B3">
        <w:rPr>
          <w:sz w:val="24"/>
          <w:szCs w:val="24"/>
        </w:rPr>
        <w:t>z treścią odwołania przed upływem terminu do</w:t>
      </w:r>
      <w:r>
        <w:rPr>
          <w:sz w:val="24"/>
          <w:szCs w:val="24"/>
        </w:rPr>
        <w:t xml:space="preserve"> </w:t>
      </w:r>
      <w:r w:rsidRPr="008F12B3">
        <w:rPr>
          <w:sz w:val="24"/>
          <w:szCs w:val="24"/>
        </w:rPr>
        <w:t>jego wniesienia, jeżeli przesłanie jego kopii nastąpiło przed upływem terminu do jego wniesienia</w:t>
      </w:r>
      <w:r>
        <w:rPr>
          <w:sz w:val="24"/>
          <w:szCs w:val="24"/>
        </w:rPr>
        <w:t xml:space="preserve"> za pomocą jednego ze sposob</w:t>
      </w:r>
      <w:r w:rsidR="004306D5">
        <w:rPr>
          <w:sz w:val="24"/>
          <w:szCs w:val="24"/>
        </w:rPr>
        <w:t>ów określonych w art. 27 ust. 2</w:t>
      </w:r>
      <w:r>
        <w:rPr>
          <w:sz w:val="24"/>
          <w:szCs w:val="24"/>
        </w:rPr>
        <w:t xml:space="preserve"> ustawy.</w:t>
      </w:r>
    </w:p>
    <w:p w:rsidR="008F12B3" w:rsidRPr="00AF5BDA" w:rsidRDefault="008F12B3" w:rsidP="008F12B3">
      <w:pPr>
        <w:tabs>
          <w:tab w:val="left" w:pos="993"/>
        </w:tabs>
        <w:ind w:left="705"/>
        <w:jc w:val="both"/>
        <w:rPr>
          <w:sz w:val="24"/>
          <w:szCs w:val="24"/>
        </w:rPr>
      </w:pPr>
      <w:r>
        <w:rPr>
          <w:sz w:val="24"/>
          <w:szCs w:val="24"/>
        </w:rPr>
        <w:t>6. Odwołanie wnosi się w terminach:</w:t>
      </w:r>
    </w:p>
    <w:p w:rsidR="00AF5BDA" w:rsidRPr="00AF5BDA" w:rsidRDefault="00546A2F" w:rsidP="00546A2F">
      <w:pPr>
        <w:tabs>
          <w:tab w:val="left" w:pos="993"/>
        </w:tabs>
        <w:ind w:left="993" w:hanging="288"/>
        <w:jc w:val="both"/>
        <w:rPr>
          <w:sz w:val="24"/>
          <w:szCs w:val="24"/>
        </w:rPr>
      </w:pPr>
      <w:r>
        <w:rPr>
          <w:sz w:val="24"/>
          <w:szCs w:val="24"/>
        </w:rPr>
        <w:tab/>
      </w:r>
      <w:r w:rsidR="00AF5BDA" w:rsidRPr="00AF5BDA">
        <w:rPr>
          <w:sz w:val="24"/>
          <w:szCs w:val="24"/>
        </w:rPr>
        <w:t>1)</w:t>
      </w:r>
      <w:r w:rsidR="00AF5BDA" w:rsidRPr="00AF5BDA">
        <w:rPr>
          <w:sz w:val="24"/>
          <w:szCs w:val="24"/>
        </w:rPr>
        <w:tab/>
        <w:t>w terminie 10 dni od dnia przesłania informacji o czynności Zamawiającego stanowiącej podstawę jego wniesienia – jeżeli zostały przesłane w sposób określony</w:t>
      </w:r>
      <w:r w:rsidR="00536A79">
        <w:rPr>
          <w:sz w:val="24"/>
          <w:szCs w:val="24"/>
        </w:rPr>
        <w:t xml:space="preserve"> </w:t>
      </w:r>
      <w:r w:rsidR="00AF5BDA" w:rsidRPr="00AF5BDA">
        <w:rPr>
          <w:sz w:val="24"/>
          <w:szCs w:val="24"/>
        </w:rPr>
        <w:t xml:space="preserve">w art. 27 ust. 2 </w:t>
      </w:r>
      <w:r w:rsidR="008F12B3">
        <w:rPr>
          <w:sz w:val="24"/>
          <w:szCs w:val="24"/>
        </w:rPr>
        <w:t>ustawy</w:t>
      </w:r>
      <w:r w:rsidR="00AF5BDA" w:rsidRPr="00AF5BDA">
        <w:rPr>
          <w:sz w:val="24"/>
          <w:szCs w:val="24"/>
        </w:rPr>
        <w:t>, albo w terminie 15 dni – jeżeli zostały przesłane w inny sposób;</w:t>
      </w:r>
    </w:p>
    <w:p w:rsidR="00AF5BDA" w:rsidRPr="00AF5BDA" w:rsidRDefault="00546A2F" w:rsidP="00546A2F">
      <w:pPr>
        <w:tabs>
          <w:tab w:val="left" w:pos="993"/>
        </w:tabs>
        <w:ind w:left="993" w:hanging="288"/>
        <w:jc w:val="both"/>
        <w:rPr>
          <w:sz w:val="24"/>
          <w:szCs w:val="24"/>
        </w:rPr>
      </w:pPr>
      <w:r>
        <w:rPr>
          <w:sz w:val="24"/>
          <w:szCs w:val="24"/>
        </w:rPr>
        <w:tab/>
      </w:r>
      <w:r w:rsidR="00AF5BDA" w:rsidRPr="00AF5BDA">
        <w:rPr>
          <w:sz w:val="24"/>
          <w:szCs w:val="24"/>
        </w:rPr>
        <w:t>2)</w:t>
      </w:r>
      <w:r w:rsidR="00AF5BDA" w:rsidRPr="00AF5BDA">
        <w:rPr>
          <w:sz w:val="24"/>
          <w:szCs w:val="24"/>
        </w:rPr>
        <w:tab/>
        <w:t>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AF5BDA" w:rsidRDefault="00546A2F" w:rsidP="00546A2F">
      <w:pPr>
        <w:tabs>
          <w:tab w:val="left" w:pos="993"/>
        </w:tabs>
        <w:ind w:left="993" w:hanging="288"/>
        <w:jc w:val="both"/>
        <w:rPr>
          <w:sz w:val="24"/>
          <w:szCs w:val="24"/>
        </w:rPr>
      </w:pPr>
      <w:r>
        <w:rPr>
          <w:sz w:val="24"/>
          <w:szCs w:val="24"/>
        </w:rPr>
        <w:tab/>
      </w:r>
      <w:r w:rsidR="00AF5BDA" w:rsidRPr="00AF5BDA">
        <w:rPr>
          <w:sz w:val="24"/>
          <w:szCs w:val="24"/>
        </w:rPr>
        <w:t>3)</w:t>
      </w:r>
      <w:r w:rsidR="00AF5BDA" w:rsidRPr="00AF5BDA">
        <w:rPr>
          <w:sz w:val="24"/>
          <w:szCs w:val="24"/>
        </w:rPr>
        <w:tab/>
        <w:t xml:space="preserve">odwołanie wobec czynności innych niż określone w </w:t>
      </w:r>
      <w:proofErr w:type="spellStart"/>
      <w:r w:rsidR="00A95640">
        <w:rPr>
          <w:sz w:val="24"/>
          <w:szCs w:val="24"/>
        </w:rPr>
        <w:t>pkt</w:t>
      </w:r>
      <w:proofErr w:type="spellEnd"/>
      <w:r w:rsidR="00A95640">
        <w:rPr>
          <w:sz w:val="24"/>
          <w:szCs w:val="24"/>
        </w:rPr>
        <w:t xml:space="preserve"> 1) i </w:t>
      </w:r>
      <w:proofErr w:type="spellStart"/>
      <w:r w:rsidR="00A95640">
        <w:rPr>
          <w:sz w:val="24"/>
          <w:szCs w:val="24"/>
        </w:rPr>
        <w:t>pkt</w:t>
      </w:r>
      <w:proofErr w:type="spellEnd"/>
      <w:r w:rsidR="00A95640">
        <w:rPr>
          <w:sz w:val="24"/>
          <w:szCs w:val="24"/>
        </w:rPr>
        <w:t xml:space="preserve"> 2) </w:t>
      </w:r>
      <w:r w:rsidR="00AF5BDA" w:rsidRPr="00AF5BDA">
        <w:rPr>
          <w:sz w:val="24"/>
          <w:szCs w:val="24"/>
        </w:rPr>
        <w:t xml:space="preserve">wnosi się </w:t>
      </w:r>
      <w:r w:rsidR="00A95640">
        <w:rPr>
          <w:sz w:val="24"/>
          <w:szCs w:val="24"/>
        </w:rPr>
        <w:t xml:space="preserve">                         </w:t>
      </w:r>
      <w:r w:rsidR="00AF5BDA" w:rsidRPr="00AF5BDA">
        <w:rPr>
          <w:sz w:val="24"/>
          <w:szCs w:val="24"/>
        </w:rPr>
        <w:t>w terminie 10 dni od dnia, w którym powzięto lub przy zachowaniu należytej staranności można było powziąć wiadomość o okolicznościach stanowiących podstawę jego wniesienia.</w:t>
      </w:r>
    </w:p>
    <w:p w:rsidR="00AF5BDA" w:rsidRPr="00AF5BDA" w:rsidRDefault="00546A2F" w:rsidP="00546A2F">
      <w:pPr>
        <w:tabs>
          <w:tab w:val="left" w:pos="993"/>
        </w:tabs>
        <w:ind w:left="990" w:hanging="285"/>
        <w:jc w:val="both"/>
        <w:rPr>
          <w:sz w:val="24"/>
          <w:szCs w:val="24"/>
        </w:rPr>
      </w:pPr>
      <w:r>
        <w:rPr>
          <w:sz w:val="24"/>
          <w:szCs w:val="24"/>
        </w:rPr>
        <w:t>7</w:t>
      </w:r>
      <w:r w:rsidR="00AF5BDA" w:rsidRPr="00AF5BDA">
        <w:rPr>
          <w:sz w:val="24"/>
          <w:szCs w:val="24"/>
        </w:rPr>
        <w:t>.</w:t>
      </w:r>
      <w:r w:rsidR="00AF5BDA" w:rsidRPr="00AF5BDA">
        <w:rPr>
          <w:sz w:val="24"/>
          <w:szCs w:val="24"/>
        </w:rPr>
        <w:tab/>
        <w:t xml:space="preserve">Jeżeli Zamawiający, mimo takiego obowiązku nie przesłał Wykonawcy zawiadomienia o wyborze oferty najkorzystniejszej, odwołanie wnosi się nie później niż w terminie: </w:t>
      </w:r>
    </w:p>
    <w:p w:rsidR="00AF5BDA" w:rsidRPr="00AF5BDA" w:rsidRDefault="00546A2F" w:rsidP="00546A2F">
      <w:pPr>
        <w:tabs>
          <w:tab w:val="left" w:pos="993"/>
        </w:tabs>
        <w:ind w:left="990" w:hanging="285"/>
        <w:jc w:val="both"/>
        <w:rPr>
          <w:sz w:val="24"/>
          <w:szCs w:val="24"/>
        </w:rPr>
      </w:pPr>
      <w:r>
        <w:rPr>
          <w:sz w:val="24"/>
          <w:szCs w:val="24"/>
        </w:rPr>
        <w:tab/>
      </w:r>
      <w:r w:rsidR="00AF5BDA" w:rsidRPr="00AF5BDA">
        <w:rPr>
          <w:sz w:val="24"/>
          <w:szCs w:val="24"/>
        </w:rPr>
        <w:t>1)</w:t>
      </w:r>
      <w:r w:rsidR="00AF5BDA" w:rsidRPr="00AF5BDA">
        <w:rPr>
          <w:sz w:val="24"/>
          <w:szCs w:val="24"/>
        </w:rPr>
        <w:tab/>
        <w:t>30 dni od dnia publikacji w Dzienniku Urzędowym Unii Europejskiej ogłoszenia</w:t>
      </w:r>
      <w:r w:rsidR="00536A79">
        <w:rPr>
          <w:sz w:val="24"/>
          <w:szCs w:val="24"/>
        </w:rPr>
        <w:t xml:space="preserve"> </w:t>
      </w:r>
      <w:r w:rsidR="00AF5BDA" w:rsidRPr="00AF5BDA">
        <w:rPr>
          <w:sz w:val="24"/>
          <w:szCs w:val="24"/>
        </w:rPr>
        <w:t xml:space="preserve">o udzieleniu zamówienia, </w:t>
      </w:r>
    </w:p>
    <w:p w:rsidR="00AF5BDA" w:rsidRPr="00AF5BDA" w:rsidRDefault="00546A2F" w:rsidP="00546A2F">
      <w:pPr>
        <w:tabs>
          <w:tab w:val="left" w:pos="993"/>
        </w:tabs>
        <w:ind w:left="990" w:hanging="285"/>
        <w:jc w:val="both"/>
        <w:rPr>
          <w:sz w:val="24"/>
          <w:szCs w:val="24"/>
        </w:rPr>
      </w:pPr>
      <w:r>
        <w:rPr>
          <w:sz w:val="24"/>
          <w:szCs w:val="24"/>
        </w:rPr>
        <w:tab/>
      </w:r>
      <w:r w:rsidR="00AF5BDA" w:rsidRPr="00AF5BDA">
        <w:rPr>
          <w:sz w:val="24"/>
          <w:szCs w:val="24"/>
        </w:rPr>
        <w:t>2)</w:t>
      </w:r>
      <w:r w:rsidR="00AF5BDA" w:rsidRPr="00AF5BDA">
        <w:rPr>
          <w:sz w:val="24"/>
          <w:szCs w:val="24"/>
        </w:rPr>
        <w:tab/>
        <w:t xml:space="preserve">6 miesięcy od dnia zawarcia umowy, jeżeli Zamawiający nie opublikował </w:t>
      </w:r>
      <w:r w:rsidR="008F12B3">
        <w:rPr>
          <w:sz w:val="24"/>
          <w:szCs w:val="24"/>
        </w:rPr>
        <w:t xml:space="preserve">                                    </w:t>
      </w:r>
      <w:r w:rsidR="00AF5BDA" w:rsidRPr="00AF5BDA">
        <w:rPr>
          <w:sz w:val="24"/>
          <w:szCs w:val="24"/>
        </w:rPr>
        <w:t>w Dzienniku Urzędowym Unii Europejskiej ogłoszenia o udzieleniu zamówienia.</w:t>
      </w:r>
    </w:p>
    <w:p w:rsidR="00AF5BDA" w:rsidRPr="00AF5BDA" w:rsidRDefault="00536A79" w:rsidP="008F12B3">
      <w:pPr>
        <w:tabs>
          <w:tab w:val="left" w:pos="1134"/>
        </w:tabs>
        <w:ind w:left="705"/>
        <w:jc w:val="both"/>
        <w:rPr>
          <w:sz w:val="24"/>
          <w:szCs w:val="24"/>
        </w:rPr>
      </w:pPr>
      <w:r>
        <w:rPr>
          <w:sz w:val="24"/>
          <w:szCs w:val="24"/>
        </w:rPr>
        <w:t>8</w:t>
      </w:r>
      <w:r w:rsidR="00AF5BDA" w:rsidRPr="00AF5BDA">
        <w:rPr>
          <w:sz w:val="24"/>
          <w:szCs w:val="24"/>
        </w:rPr>
        <w:t>.</w:t>
      </w:r>
      <w:r w:rsidR="00AF5BDA" w:rsidRPr="00AF5BDA">
        <w:rPr>
          <w:sz w:val="24"/>
          <w:szCs w:val="24"/>
        </w:rPr>
        <w:tab/>
        <w:t>Odwołanie podlega rozpoznaniu, jeżeli:</w:t>
      </w:r>
    </w:p>
    <w:p w:rsidR="00AF5BDA" w:rsidRPr="00AF5BDA" w:rsidRDefault="00536A79" w:rsidP="008F12B3">
      <w:pPr>
        <w:tabs>
          <w:tab w:val="left" w:pos="993"/>
        </w:tabs>
        <w:ind w:left="705"/>
        <w:jc w:val="both"/>
        <w:rPr>
          <w:sz w:val="24"/>
          <w:szCs w:val="24"/>
        </w:rPr>
      </w:pPr>
      <w:r>
        <w:rPr>
          <w:sz w:val="24"/>
          <w:szCs w:val="24"/>
        </w:rPr>
        <w:tab/>
      </w:r>
      <w:r w:rsidR="00AF5BDA" w:rsidRPr="00AF5BDA">
        <w:rPr>
          <w:sz w:val="24"/>
          <w:szCs w:val="24"/>
        </w:rPr>
        <w:t>1)</w:t>
      </w:r>
      <w:r>
        <w:rPr>
          <w:sz w:val="24"/>
          <w:szCs w:val="24"/>
        </w:rPr>
        <w:t xml:space="preserve"> </w:t>
      </w:r>
      <w:r w:rsidR="00AF5BDA" w:rsidRPr="00AF5BDA">
        <w:rPr>
          <w:sz w:val="24"/>
          <w:szCs w:val="24"/>
        </w:rPr>
        <w:t>nie zawiera braków formalnych,</w:t>
      </w:r>
    </w:p>
    <w:p w:rsidR="00AF5BDA" w:rsidRDefault="00536A79" w:rsidP="008F12B3">
      <w:pPr>
        <w:tabs>
          <w:tab w:val="left" w:pos="993"/>
        </w:tabs>
        <w:ind w:left="705"/>
        <w:jc w:val="both"/>
        <w:rPr>
          <w:sz w:val="24"/>
          <w:szCs w:val="24"/>
        </w:rPr>
      </w:pPr>
      <w:r>
        <w:rPr>
          <w:sz w:val="24"/>
          <w:szCs w:val="24"/>
        </w:rPr>
        <w:tab/>
      </w:r>
      <w:r w:rsidR="00AF5BDA" w:rsidRPr="00AF5BDA">
        <w:rPr>
          <w:sz w:val="24"/>
          <w:szCs w:val="24"/>
        </w:rPr>
        <w:t>2)</w:t>
      </w:r>
      <w:r>
        <w:rPr>
          <w:sz w:val="24"/>
          <w:szCs w:val="24"/>
        </w:rPr>
        <w:t xml:space="preserve"> </w:t>
      </w:r>
      <w:r w:rsidR="00AF5BDA" w:rsidRPr="00AF5BDA">
        <w:rPr>
          <w:sz w:val="24"/>
          <w:szCs w:val="24"/>
        </w:rPr>
        <w:t>uiszczono wpis.</w:t>
      </w:r>
    </w:p>
    <w:p w:rsidR="00546A2F" w:rsidRDefault="00536A79" w:rsidP="00536A79">
      <w:pPr>
        <w:tabs>
          <w:tab w:val="left" w:pos="993"/>
        </w:tabs>
        <w:ind w:left="990" w:hanging="285"/>
        <w:jc w:val="both"/>
        <w:rPr>
          <w:sz w:val="24"/>
          <w:szCs w:val="24"/>
        </w:rPr>
      </w:pPr>
      <w:r>
        <w:rPr>
          <w:sz w:val="24"/>
          <w:szCs w:val="24"/>
        </w:rPr>
        <w:t>9</w:t>
      </w:r>
      <w:r w:rsidR="00AF5BDA" w:rsidRPr="00AF5BDA">
        <w:rPr>
          <w:sz w:val="24"/>
          <w:szCs w:val="24"/>
        </w:rPr>
        <w:t>.</w:t>
      </w:r>
      <w:r w:rsidR="00AF5BDA" w:rsidRPr="00AF5BDA">
        <w:rPr>
          <w:sz w:val="24"/>
          <w:szCs w:val="24"/>
        </w:rPr>
        <w:tab/>
      </w:r>
      <w:r w:rsidR="00546A2F" w:rsidRPr="00546A2F">
        <w:rPr>
          <w:sz w:val="24"/>
          <w:szCs w:val="24"/>
        </w:rPr>
        <w:t>Na orzeczenie Krajowej Izby Odwoławczej stronom oraz uczestnikom postępowania odwoławczego</w:t>
      </w:r>
      <w:r>
        <w:rPr>
          <w:sz w:val="24"/>
          <w:szCs w:val="24"/>
        </w:rPr>
        <w:t xml:space="preserve"> </w:t>
      </w:r>
      <w:r w:rsidR="00546A2F" w:rsidRPr="00546A2F">
        <w:rPr>
          <w:sz w:val="24"/>
          <w:szCs w:val="24"/>
        </w:rPr>
        <w:t xml:space="preserve">przysługuje skarga do sądu. </w:t>
      </w:r>
    </w:p>
    <w:p w:rsidR="00AF5BDA" w:rsidRDefault="00536A79" w:rsidP="00536A79">
      <w:pPr>
        <w:tabs>
          <w:tab w:val="left" w:pos="993"/>
        </w:tabs>
        <w:ind w:left="993" w:hanging="284"/>
        <w:jc w:val="both"/>
        <w:rPr>
          <w:sz w:val="24"/>
          <w:szCs w:val="24"/>
        </w:rPr>
      </w:pPr>
      <w:r>
        <w:rPr>
          <w:sz w:val="24"/>
          <w:szCs w:val="24"/>
        </w:rPr>
        <w:t>10</w:t>
      </w:r>
      <w:r w:rsidR="00AF5BDA" w:rsidRPr="00AF5BDA">
        <w:rPr>
          <w:sz w:val="24"/>
          <w:szCs w:val="24"/>
        </w:rPr>
        <w:t>.</w:t>
      </w:r>
      <w:r w:rsidR="008F12B3">
        <w:rPr>
          <w:sz w:val="24"/>
          <w:szCs w:val="24"/>
        </w:rPr>
        <w:t xml:space="preserve"> </w:t>
      </w:r>
      <w:r w:rsidR="00AF5BDA" w:rsidRPr="00AF5BDA">
        <w:rPr>
          <w:sz w:val="24"/>
          <w:szCs w:val="24"/>
        </w:rPr>
        <w:t xml:space="preserve">Dokładne informacje dotyczące środków ochrony prawnej zawarte są w ustawie </w:t>
      </w:r>
      <w:r w:rsidR="008F12B3">
        <w:rPr>
          <w:sz w:val="24"/>
          <w:szCs w:val="24"/>
        </w:rPr>
        <w:t xml:space="preserve">                   </w:t>
      </w:r>
      <w:r w:rsidR="00AF5BDA" w:rsidRPr="00AF5BDA">
        <w:rPr>
          <w:sz w:val="24"/>
          <w:szCs w:val="24"/>
        </w:rPr>
        <w:t>z dnia 29 stycznia 2004 r.</w:t>
      </w:r>
      <w:r>
        <w:rPr>
          <w:sz w:val="24"/>
          <w:szCs w:val="24"/>
        </w:rPr>
        <w:t xml:space="preserve"> - </w:t>
      </w:r>
      <w:r w:rsidR="00AF5BDA" w:rsidRPr="00AF5BDA">
        <w:rPr>
          <w:sz w:val="24"/>
          <w:szCs w:val="24"/>
        </w:rPr>
        <w:t>Prawo zamówień publicznych (</w:t>
      </w:r>
      <w:proofErr w:type="spellStart"/>
      <w:r w:rsidR="00AF5BDA" w:rsidRPr="00AF5BDA">
        <w:rPr>
          <w:sz w:val="24"/>
          <w:szCs w:val="24"/>
        </w:rPr>
        <w:t>t.j</w:t>
      </w:r>
      <w:proofErr w:type="spellEnd"/>
      <w:r w:rsidR="00AF5BDA" w:rsidRPr="00AF5BDA">
        <w:rPr>
          <w:sz w:val="24"/>
          <w:szCs w:val="24"/>
        </w:rPr>
        <w:t>. Dz. U. z 2013 r. poz. 907 ze zm.), w Dziale VI – Środki ochrony prawnej.</w:t>
      </w:r>
      <w:r w:rsidR="005B4B3E" w:rsidRPr="004F6FCE">
        <w:rPr>
          <w:sz w:val="24"/>
          <w:szCs w:val="24"/>
        </w:rPr>
        <w:t xml:space="preserve"> </w:t>
      </w:r>
    </w:p>
    <w:p w:rsidR="00AF5BDA" w:rsidRDefault="00AF5BDA" w:rsidP="00AF5BDA">
      <w:pPr>
        <w:jc w:val="both"/>
        <w:rPr>
          <w:sz w:val="24"/>
          <w:szCs w:val="24"/>
        </w:rPr>
      </w:pPr>
    </w:p>
    <w:p w:rsidR="008F12B3" w:rsidRDefault="008F12B3" w:rsidP="00AF5BDA">
      <w:pPr>
        <w:jc w:val="both"/>
        <w:rPr>
          <w:sz w:val="24"/>
          <w:szCs w:val="24"/>
        </w:rPr>
      </w:pPr>
    </w:p>
    <w:p w:rsidR="005B4B3E" w:rsidRPr="0086440B" w:rsidRDefault="005B4B3E" w:rsidP="00AF5BDA">
      <w:pPr>
        <w:jc w:val="both"/>
        <w:rPr>
          <w:shadow/>
          <w:sz w:val="24"/>
          <w:szCs w:val="24"/>
        </w:rPr>
      </w:pPr>
      <w:r w:rsidRPr="004F6FCE">
        <w:rPr>
          <w:sz w:val="24"/>
          <w:szCs w:val="24"/>
        </w:rPr>
        <w:t xml:space="preserve"> </w:t>
      </w:r>
      <w:r w:rsidR="00B63641">
        <w:rPr>
          <w:b/>
          <w:sz w:val="24"/>
          <w:szCs w:val="24"/>
        </w:rPr>
        <w:t>22</w:t>
      </w:r>
      <w:r w:rsidRPr="0086440B">
        <w:rPr>
          <w:shadow/>
          <w:sz w:val="24"/>
          <w:szCs w:val="24"/>
        </w:rPr>
        <w:t>.</w:t>
      </w:r>
      <w:r w:rsidRPr="0086440B">
        <w:rPr>
          <w:shadow/>
          <w:sz w:val="24"/>
          <w:szCs w:val="24"/>
        </w:rPr>
        <w:tab/>
        <w:t>POSTANOWIENIA KOŃCOWE</w:t>
      </w:r>
    </w:p>
    <w:p w:rsidR="005B4B3E" w:rsidRPr="0086440B" w:rsidRDefault="005B4B3E" w:rsidP="005B4B3E"/>
    <w:p w:rsidR="005B4B3E" w:rsidRPr="0086440B" w:rsidRDefault="005B4B3E" w:rsidP="001A5564">
      <w:pPr>
        <w:ind w:left="705"/>
        <w:jc w:val="both"/>
        <w:rPr>
          <w:sz w:val="24"/>
          <w:szCs w:val="24"/>
        </w:rPr>
      </w:pPr>
      <w:r w:rsidRPr="0086440B">
        <w:rPr>
          <w:sz w:val="24"/>
          <w:szCs w:val="24"/>
        </w:rPr>
        <w:lastRenderedPageBreak/>
        <w:t xml:space="preserve">W sprawach nie uregulowanych niniejszą specyfikacją mają zastosowanie przepisy ustawy z dnia 29 stycznia 2004 r. </w:t>
      </w:r>
      <w:r w:rsidR="001A5564">
        <w:rPr>
          <w:sz w:val="24"/>
          <w:szCs w:val="24"/>
        </w:rPr>
        <w:t xml:space="preserve">- </w:t>
      </w:r>
      <w:r w:rsidRPr="0086440B">
        <w:rPr>
          <w:sz w:val="24"/>
          <w:szCs w:val="24"/>
        </w:rPr>
        <w:t xml:space="preserve">Prawo zamówień publicznych </w:t>
      </w:r>
      <w:r w:rsidR="006F4360" w:rsidRPr="003416FF">
        <w:rPr>
          <w:sz w:val="24"/>
          <w:szCs w:val="24"/>
        </w:rPr>
        <w:t>(</w:t>
      </w:r>
      <w:proofErr w:type="spellStart"/>
      <w:r w:rsidR="006F4360" w:rsidRPr="003416FF">
        <w:rPr>
          <w:sz w:val="24"/>
          <w:szCs w:val="24"/>
        </w:rPr>
        <w:t>t</w:t>
      </w:r>
      <w:r w:rsidR="00536A79">
        <w:rPr>
          <w:sz w:val="24"/>
          <w:szCs w:val="24"/>
        </w:rPr>
        <w:t>.</w:t>
      </w:r>
      <w:r w:rsidR="006F4360" w:rsidRPr="003416FF">
        <w:rPr>
          <w:sz w:val="24"/>
          <w:szCs w:val="24"/>
        </w:rPr>
        <w:t>j</w:t>
      </w:r>
      <w:proofErr w:type="spellEnd"/>
      <w:r w:rsidR="006F4360" w:rsidRPr="003416FF">
        <w:rPr>
          <w:sz w:val="24"/>
          <w:szCs w:val="24"/>
        </w:rPr>
        <w:t>. Dz. U. z 2013 r., poz. 907</w:t>
      </w:r>
      <w:r w:rsidR="00F87F7C">
        <w:rPr>
          <w:sz w:val="24"/>
          <w:szCs w:val="24"/>
        </w:rPr>
        <w:t xml:space="preserve"> ze zm.</w:t>
      </w:r>
      <w:r w:rsidR="006F4360" w:rsidRPr="003416FF">
        <w:rPr>
          <w:sz w:val="24"/>
          <w:szCs w:val="24"/>
        </w:rPr>
        <w:t>)</w:t>
      </w:r>
      <w:r>
        <w:rPr>
          <w:sz w:val="24"/>
          <w:szCs w:val="24"/>
        </w:rPr>
        <w:t>, przepisy wykonawcze do tej ustawy oraz przepisy</w:t>
      </w:r>
      <w:r w:rsidR="002E0E23">
        <w:rPr>
          <w:sz w:val="24"/>
          <w:szCs w:val="24"/>
        </w:rPr>
        <w:t xml:space="preserve">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471196" w:rsidRDefault="00471196" w:rsidP="005B4B3E">
      <w:pPr>
        <w:rPr>
          <w:b/>
          <w:sz w:val="24"/>
          <w:szCs w:val="24"/>
          <w:u w:val="single"/>
        </w:rPr>
      </w:pPr>
    </w:p>
    <w:p w:rsidR="00471196" w:rsidRDefault="00471196" w:rsidP="005B4B3E">
      <w:pPr>
        <w:rPr>
          <w:b/>
          <w:sz w:val="24"/>
          <w:szCs w:val="24"/>
          <w:u w:val="single"/>
        </w:rPr>
      </w:pPr>
    </w:p>
    <w:p w:rsidR="001249DE" w:rsidRDefault="001249DE" w:rsidP="005B4B3E">
      <w:pPr>
        <w:rPr>
          <w:b/>
          <w:sz w:val="24"/>
          <w:szCs w:val="24"/>
          <w:u w:val="single"/>
        </w:rPr>
      </w:pPr>
    </w:p>
    <w:p w:rsidR="00471196" w:rsidRDefault="00471196" w:rsidP="00471196">
      <w:pPr>
        <w:rPr>
          <w:b/>
          <w:sz w:val="24"/>
          <w:szCs w:val="24"/>
          <w:u w:val="single"/>
        </w:rPr>
      </w:pPr>
      <w:r>
        <w:rPr>
          <w:b/>
          <w:sz w:val="24"/>
          <w:szCs w:val="24"/>
          <w:u w:val="single"/>
        </w:rPr>
        <w:t>Z</w:t>
      </w:r>
      <w:r w:rsidRPr="00E043E5">
        <w:rPr>
          <w:b/>
          <w:sz w:val="24"/>
          <w:szCs w:val="24"/>
          <w:u w:val="single"/>
        </w:rPr>
        <w:t>ałączniki do SIWZ</w:t>
      </w:r>
    </w:p>
    <w:p w:rsidR="00471196" w:rsidRDefault="00471196" w:rsidP="00471196">
      <w:pPr>
        <w:pStyle w:val="Tekstpodstawowy"/>
        <w:ind w:left="709" w:hanging="709"/>
        <w:rPr>
          <w:b w:val="0"/>
          <w:i w:val="0"/>
          <w:szCs w:val="24"/>
        </w:rPr>
      </w:pPr>
      <w:r>
        <w:rPr>
          <w:b w:val="0"/>
          <w:i w:val="0"/>
          <w:szCs w:val="24"/>
        </w:rPr>
        <w:t xml:space="preserve">Załącznik nr 1 </w:t>
      </w:r>
      <w:r w:rsidR="00B63641">
        <w:rPr>
          <w:b w:val="0"/>
          <w:i w:val="0"/>
          <w:szCs w:val="24"/>
        </w:rPr>
        <w:t xml:space="preserve"> </w:t>
      </w:r>
      <w:r>
        <w:rPr>
          <w:b w:val="0"/>
          <w:i w:val="0"/>
          <w:szCs w:val="24"/>
        </w:rPr>
        <w:t>-    Formularz Oferty</w:t>
      </w:r>
    </w:p>
    <w:p w:rsidR="00471196" w:rsidRDefault="00471196" w:rsidP="00471196">
      <w:pPr>
        <w:pStyle w:val="Tekstpodstawowy"/>
        <w:ind w:hanging="709"/>
        <w:rPr>
          <w:b w:val="0"/>
          <w:i w:val="0"/>
          <w:szCs w:val="24"/>
        </w:rPr>
      </w:pPr>
      <w:r>
        <w:rPr>
          <w:b w:val="0"/>
          <w:i w:val="0"/>
          <w:szCs w:val="24"/>
        </w:rPr>
        <w:tab/>
        <w:t>Załącznik nr 2</w:t>
      </w:r>
      <w:r w:rsidR="00B63641">
        <w:rPr>
          <w:b w:val="0"/>
          <w:i w:val="0"/>
          <w:szCs w:val="24"/>
        </w:rPr>
        <w:t xml:space="preserve"> </w:t>
      </w:r>
      <w:r>
        <w:rPr>
          <w:b w:val="0"/>
          <w:i w:val="0"/>
          <w:szCs w:val="24"/>
        </w:rPr>
        <w:t xml:space="preserve"> -    Opis przedmiotu zamówienia</w:t>
      </w:r>
    </w:p>
    <w:p w:rsidR="00471196" w:rsidRDefault="00471196" w:rsidP="00471196">
      <w:pPr>
        <w:pStyle w:val="Tekstpodstawowy"/>
        <w:ind w:hanging="709"/>
        <w:rPr>
          <w:b w:val="0"/>
          <w:i w:val="0"/>
          <w:szCs w:val="24"/>
        </w:rPr>
      </w:pPr>
      <w:r>
        <w:rPr>
          <w:b w:val="0"/>
          <w:i w:val="0"/>
          <w:szCs w:val="24"/>
        </w:rPr>
        <w:tab/>
        <w:t>Załącznik nr 3</w:t>
      </w:r>
      <w:r w:rsidR="00B63641">
        <w:rPr>
          <w:b w:val="0"/>
          <w:i w:val="0"/>
          <w:szCs w:val="24"/>
        </w:rPr>
        <w:t xml:space="preserve"> </w:t>
      </w:r>
      <w:r>
        <w:rPr>
          <w:b w:val="0"/>
          <w:i w:val="0"/>
          <w:szCs w:val="24"/>
        </w:rPr>
        <w:t xml:space="preserve"> -    Wykaz dróg </w:t>
      </w:r>
    </w:p>
    <w:p w:rsidR="00471196" w:rsidRDefault="00471196" w:rsidP="00471196">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4</w:t>
      </w:r>
      <w:r w:rsidR="00B63641">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w:t>
      </w:r>
      <w:proofErr w:type="spellStart"/>
      <w:r>
        <w:rPr>
          <w:b w:val="0"/>
          <w:i w:val="0"/>
          <w:szCs w:val="24"/>
        </w:rPr>
        <w:t>Pzp</w:t>
      </w:r>
      <w:proofErr w:type="spellEnd"/>
      <w:r>
        <w:rPr>
          <w:b w:val="0"/>
          <w:i w:val="0"/>
          <w:szCs w:val="24"/>
        </w:rPr>
        <w:t>)</w:t>
      </w:r>
    </w:p>
    <w:p w:rsidR="00B63641" w:rsidRDefault="00B63641" w:rsidP="00B63641">
      <w:pPr>
        <w:pStyle w:val="Tekstpodstawowy"/>
        <w:rPr>
          <w:b w:val="0"/>
          <w:i w:val="0"/>
          <w:szCs w:val="24"/>
        </w:rPr>
      </w:pPr>
      <w:r>
        <w:rPr>
          <w:b w:val="0"/>
          <w:i w:val="0"/>
          <w:szCs w:val="24"/>
        </w:rPr>
        <w:t xml:space="preserve">Załącznik nr 5 – Wykaz usług </w:t>
      </w:r>
    </w:p>
    <w:p w:rsidR="00471196" w:rsidRDefault="00471196" w:rsidP="00471196">
      <w:pPr>
        <w:pStyle w:val="Tekstpodstawowy"/>
        <w:rPr>
          <w:b w:val="0"/>
          <w:i w:val="0"/>
          <w:szCs w:val="24"/>
        </w:rPr>
      </w:pPr>
      <w:r>
        <w:rPr>
          <w:b w:val="0"/>
          <w:i w:val="0"/>
          <w:szCs w:val="24"/>
        </w:rPr>
        <w:t xml:space="preserve">Załącznik nr </w:t>
      </w:r>
      <w:r w:rsidR="00B63641">
        <w:rPr>
          <w:b w:val="0"/>
          <w:i w:val="0"/>
          <w:szCs w:val="24"/>
        </w:rPr>
        <w:t>6</w:t>
      </w:r>
      <w:r>
        <w:rPr>
          <w:b w:val="0"/>
          <w:i w:val="0"/>
          <w:szCs w:val="24"/>
        </w:rPr>
        <w:t xml:space="preserve"> –   Wykaz sprzętu</w:t>
      </w:r>
    </w:p>
    <w:p w:rsidR="00471196" w:rsidRDefault="00471196" w:rsidP="00471196">
      <w:pPr>
        <w:pStyle w:val="Tekstpodstawowy"/>
        <w:ind w:left="709" w:hanging="708"/>
        <w:rPr>
          <w:b w:val="0"/>
          <w:i w:val="0"/>
          <w:szCs w:val="24"/>
        </w:rPr>
      </w:pPr>
      <w:r>
        <w:rPr>
          <w:b w:val="0"/>
          <w:i w:val="0"/>
          <w:szCs w:val="24"/>
        </w:rPr>
        <w:t xml:space="preserve">Załącznik nr </w:t>
      </w:r>
      <w:r w:rsidR="00B63641">
        <w:rPr>
          <w:b w:val="0"/>
          <w:i w:val="0"/>
          <w:szCs w:val="24"/>
        </w:rPr>
        <w:t>7</w:t>
      </w:r>
      <w:r>
        <w:rPr>
          <w:b w:val="0"/>
          <w:i w:val="0"/>
          <w:szCs w:val="24"/>
        </w:rPr>
        <w:t xml:space="preserve"> -   Oświadczenie Wykonawcy o braku podstaw do wykluczenia   </w:t>
      </w:r>
    </w:p>
    <w:p w:rsidR="00471196" w:rsidRDefault="00471196" w:rsidP="00471196">
      <w:pPr>
        <w:pStyle w:val="Tekstpodstawowy"/>
        <w:ind w:left="709" w:hanging="708"/>
        <w:rPr>
          <w:b w:val="0"/>
          <w:i w:val="0"/>
          <w:szCs w:val="24"/>
        </w:rPr>
      </w:pPr>
      <w:r>
        <w:rPr>
          <w:b w:val="0"/>
          <w:i w:val="0"/>
          <w:szCs w:val="24"/>
        </w:rPr>
        <w:t xml:space="preserve">                             (art. 24 ust. 1 </w:t>
      </w:r>
      <w:proofErr w:type="spellStart"/>
      <w:r>
        <w:rPr>
          <w:b w:val="0"/>
          <w:i w:val="0"/>
          <w:szCs w:val="24"/>
        </w:rPr>
        <w:t>Pzp</w:t>
      </w:r>
      <w:proofErr w:type="spellEnd"/>
      <w:r>
        <w:rPr>
          <w:b w:val="0"/>
          <w:i w:val="0"/>
          <w:szCs w:val="24"/>
        </w:rPr>
        <w:t>)</w:t>
      </w:r>
    </w:p>
    <w:p w:rsidR="00471196" w:rsidRDefault="00471196" w:rsidP="00471196">
      <w:pPr>
        <w:pStyle w:val="Tekstpodstawowy"/>
        <w:ind w:left="709" w:hanging="709"/>
        <w:rPr>
          <w:b w:val="0"/>
          <w:i w:val="0"/>
          <w:szCs w:val="24"/>
        </w:rPr>
      </w:pPr>
      <w:r>
        <w:rPr>
          <w:b w:val="0"/>
          <w:i w:val="0"/>
          <w:szCs w:val="24"/>
        </w:rPr>
        <w:t xml:space="preserve">Załącznik nr </w:t>
      </w:r>
      <w:r w:rsidR="00B63641">
        <w:rPr>
          <w:b w:val="0"/>
          <w:i w:val="0"/>
          <w:szCs w:val="24"/>
        </w:rPr>
        <w:t>8</w:t>
      </w:r>
      <w:r>
        <w:rPr>
          <w:b w:val="0"/>
          <w:i w:val="0"/>
          <w:szCs w:val="24"/>
        </w:rPr>
        <w:t xml:space="preserve"> -   Informacja dot. przynależności do grupy kapitałowej</w:t>
      </w:r>
    </w:p>
    <w:p w:rsidR="00471196" w:rsidRDefault="00471196" w:rsidP="00471196">
      <w:pPr>
        <w:pStyle w:val="Tekstpodstawowy"/>
        <w:ind w:left="709" w:hanging="709"/>
        <w:rPr>
          <w:b w:val="0"/>
          <w:i w:val="0"/>
          <w:szCs w:val="24"/>
        </w:rPr>
      </w:pPr>
      <w:r>
        <w:rPr>
          <w:b w:val="0"/>
          <w:i w:val="0"/>
          <w:szCs w:val="24"/>
        </w:rPr>
        <w:t xml:space="preserve">Załącznik nr </w:t>
      </w:r>
      <w:r w:rsidR="00B63641">
        <w:rPr>
          <w:b w:val="0"/>
          <w:i w:val="0"/>
          <w:szCs w:val="24"/>
        </w:rPr>
        <w:t>9</w:t>
      </w:r>
      <w:r>
        <w:rPr>
          <w:b w:val="0"/>
          <w:i w:val="0"/>
          <w:szCs w:val="24"/>
        </w:rPr>
        <w:t xml:space="preserve"> -    Projekt umowy </w:t>
      </w:r>
      <w:r>
        <w:rPr>
          <w:szCs w:val="24"/>
        </w:rPr>
        <w:t xml:space="preserve"> </w:t>
      </w:r>
    </w:p>
    <w:p w:rsidR="00155AA6" w:rsidRDefault="00155AA6" w:rsidP="00471196">
      <w:pPr>
        <w:rPr>
          <w:b/>
          <w:i/>
          <w:szCs w:val="24"/>
        </w:rPr>
      </w:pP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23EB" w:rsidRDefault="008A23EB" w:rsidP="001C25C9">
      <w:r>
        <w:separator/>
      </w:r>
    </w:p>
  </w:endnote>
  <w:endnote w:type="continuationSeparator" w:id="0">
    <w:p w:rsidR="008A23EB" w:rsidRDefault="008A23EB"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FA7D99" w:rsidRDefault="00B34614">
        <w:pPr>
          <w:pStyle w:val="Stopka"/>
          <w:jc w:val="center"/>
        </w:pPr>
        <w:fldSimple w:instr=" PAGE   \* MERGEFORMAT ">
          <w:r w:rsidR="00194BCC">
            <w:rPr>
              <w:noProof/>
            </w:rPr>
            <w:t>16</w:t>
          </w:r>
        </w:fldSimple>
      </w:p>
    </w:sdtContent>
  </w:sdt>
  <w:p w:rsidR="00FA7D99" w:rsidRDefault="00FA7D9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23EB" w:rsidRDefault="008A23EB" w:rsidP="001C25C9">
      <w:r>
        <w:separator/>
      </w:r>
    </w:p>
  </w:footnote>
  <w:footnote w:type="continuationSeparator" w:id="0">
    <w:p w:rsidR="008A23EB" w:rsidRDefault="008A23E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D99" w:rsidRDefault="00FA7D99" w:rsidP="00D71781">
    <w:pPr>
      <w:pStyle w:val="Nagwek"/>
      <w:jc w:val="center"/>
      <w:rPr>
        <w:i/>
      </w:rPr>
    </w:pPr>
  </w:p>
  <w:p w:rsidR="00FA7D99" w:rsidRDefault="00FA7D99" w:rsidP="00D71781">
    <w:pPr>
      <w:pStyle w:val="Nagwek"/>
      <w:jc w:val="center"/>
      <w:rPr>
        <w:i/>
      </w:rPr>
    </w:pPr>
  </w:p>
  <w:p w:rsidR="00FA7D99" w:rsidRPr="00BD7119" w:rsidRDefault="00FA7D99"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D99" w:rsidRPr="00582DCB" w:rsidRDefault="00FA7D99"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1B1C5A1E"/>
    <w:lvl w:ilvl="0">
      <w:start w:val="1"/>
      <w:numFmt w:val="decimal"/>
      <w:lvlText w:val="%1."/>
      <w:lvlJc w:val="left"/>
      <w:pPr>
        <w:tabs>
          <w:tab w:val="num" w:pos="360"/>
        </w:tabs>
        <w:ind w:left="360" w:hanging="360"/>
      </w:pPr>
      <w:rPr>
        <w:b w:val="0"/>
      </w:rPr>
    </w:lvl>
  </w:abstractNum>
  <w:abstractNum w:abstractNumId="1">
    <w:nsid w:val="010C5A28"/>
    <w:multiLevelType w:val="multilevel"/>
    <w:tmpl w:val="0FDAA376"/>
    <w:lvl w:ilvl="0">
      <w:start w:val="2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A86437"/>
    <w:multiLevelType w:val="multilevel"/>
    <w:tmpl w:val="AD7875CC"/>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101C2BEA"/>
    <w:multiLevelType w:val="multilevel"/>
    <w:tmpl w:val="EE222760"/>
    <w:lvl w:ilvl="0">
      <w:start w:val="21"/>
      <w:numFmt w:val="decimal"/>
      <w:lvlText w:val="%1."/>
      <w:lvlJc w:val="left"/>
      <w:pPr>
        <w:ind w:left="600" w:hanging="600"/>
      </w:pPr>
      <w:rPr>
        <w:rFonts w:hint="default"/>
      </w:rPr>
    </w:lvl>
    <w:lvl w:ilvl="1">
      <w:start w:val="7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7">
    <w:nsid w:val="1A170F18"/>
    <w:multiLevelType w:val="hybridMultilevel"/>
    <w:tmpl w:val="BFB03768"/>
    <w:lvl w:ilvl="0" w:tplc="B792F96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1FA76E5A"/>
    <w:multiLevelType w:val="hybridMultilevel"/>
    <w:tmpl w:val="28CC61A0"/>
    <w:lvl w:ilvl="0" w:tplc="E9FE36D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217B3631"/>
    <w:multiLevelType w:val="hybridMultilevel"/>
    <w:tmpl w:val="8D3E0C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2">
    <w:nsid w:val="2BD40E24"/>
    <w:multiLevelType w:val="hybridMultilevel"/>
    <w:tmpl w:val="3964FC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F440F21"/>
    <w:multiLevelType w:val="hybridMultilevel"/>
    <w:tmpl w:val="1F0441CC"/>
    <w:lvl w:ilvl="0" w:tplc="4418B506">
      <w:start w:val="1"/>
      <w:numFmt w:val="decimal"/>
      <w:lvlText w:val="%1)"/>
      <w:lvlJc w:val="left"/>
      <w:pPr>
        <w:tabs>
          <w:tab w:val="num" w:pos="284"/>
        </w:tabs>
        <w:ind w:left="1004" w:hanging="360"/>
      </w:pPr>
      <w:rPr>
        <w:rFonts w:hint="default"/>
        <w:b w:val="0"/>
        <w:i w:val="0"/>
        <w:sz w:val="22"/>
        <w:szCs w:val="22"/>
      </w:rPr>
    </w:lvl>
    <w:lvl w:ilvl="1" w:tplc="9D10E902">
      <w:start w:val="1"/>
      <w:numFmt w:val="decimal"/>
      <w:lvlText w:val="%2)"/>
      <w:lvlJc w:val="left"/>
      <w:pPr>
        <w:tabs>
          <w:tab w:val="num" w:pos="928"/>
        </w:tabs>
        <w:ind w:left="928" w:hanging="360"/>
      </w:pPr>
      <w:rPr>
        <w:rFonts w:hint="default"/>
        <w:b w:val="0"/>
        <w:i w:val="0"/>
        <w:sz w:val="20"/>
        <w:szCs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2011863"/>
    <w:multiLevelType w:val="hybridMultilevel"/>
    <w:tmpl w:val="CB1A1F84"/>
    <w:lvl w:ilvl="0" w:tplc="4DCE6F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8">
    <w:nsid w:val="3D5932B0"/>
    <w:multiLevelType w:val="multilevel"/>
    <w:tmpl w:val="B1300308"/>
    <w:lvl w:ilvl="0">
      <w:start w:val="2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4635F75"/>
    <w:multiLevelType w:val="hybridMultilevel"/>
    <w:tmpl w:val="D248CE62"/>
    <w:lvl w:ilvl="0" w:tplc="256AD2A4">
      <w:start w:val="1"/>
      <w:numFmt w:val="decimal"/>
      <w:lvlText w:val="%1."/>
      <w:lvlJc w:val="left"/>
      <w:pPr>
        <w:ind w:left="720" w:hanging="360"/>
      </w:pPr>
      <w:rPr>
        <w:rFonts w:hint="default"/>
        <w:sz w:val="24"/>
        <w:szCs w:val="24"/>
      </w:rPr>
    </w:lvl>
    <w:lvl w:ilvl="1" w:tplc="90E65A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2">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5">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nsid w:val="4F8A15A8"/>
    <w:multiLevelType w:val="multilevel"/>
    <w:tmpl w:val="1F5C8864"/>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133459"/>
    <w:multiLevelType w:val="hybridMultilevel"/>
    <w:tmpl w:val="EEE0C91C"/>
    <w:lvl w:ilvl="0" w:tplc="552CF232">
      <w:start w:val="1"/>
      <w:numFmt w:val="lowerLetter"/>
      <w:lvlText w:val="%1)"/>
      <w:lvlJc w:val="left"/>
      <w:pPr>
        <w:tabs>
          <w:tab w:val="num" w:pos="2880"/>
        </w:tabs>
        <w:ind w:left="2880" w:hanging="360"/>
      </w:pPr>
      <w:rPr>
        <w:rFonts w:hint="default"/>
      </w:rPr>
    </w:lvl>
    <w:lvl w:ilvl="1" w:tplc="2E7A63E2">
      <w:start w:val="1"/>
      <w:numFmt w:val="decimal"/>
      <w:lvlText w:val="%2."/>
      <w:lvlJc w:val="left"/>
      <w:pPr>
        <w:tabs>
          <w:tab w:val="num" w:pos="1440"/>
        </w:tabs>
        <w:ind w:left="1440" w:hanging="360"/>
      </w:pPr>
      <w:rPr>
        <w:rFonts w:hint="default"/>
      </w:rPr>
    </w:lvl>
    <w:lvl w:ilvl="2" w:tplc="677A527C">
      <w:start w:val="1"/>
      <w:numFmt w:val="lowerLetter"/>
      <w:lvlText w:val="%3)"/>
      <w:lvlJc w:val="left"/>
      <w:pPr>
        <w:tabs>
          <w:tab w:val="num" w:pos="720"/>
        </w:tabs>
        <w:ind w:left="720" w:hanging="360"/>
      </w:pPr>
      <w:rPr>
        <w:rFonts w:ascii="Arial Narrow" w:hAnsi="Arial Narrow" w:cs="Arial" w:hint="default"/>
        <w:b w:val="0"/>
        <w:i w:val="0"/>
        <w:sz w:val="20"/>
        <w:szCs w:val="20"/>
      </w:rPr>
    </w:lvl>
    <w:lvl w:ilvl="3" w:tplc="AACAA00A">
      <w:start w:val="1"/>
      <w:numFmt w:val="lowerLetter"/>
      <w:lvlText w:val="%4)"/>
      <w:lvlJc w:val="left"/>
      <w:pPr>
        <w:tabs>
          <w:tab w:val="num" w:pos="2880"/>
        </w:tabs>
        <w:ind w:left="2880" w:hanging="360"/>
      </w:pPr>
      <w:rPr>
        <w:rFonts w:ascii="Arial" w:hAnsi="Arial" w:hint="default"/>
        <w:sz w:val="20"/>
        <w:szCs w:val="20"/>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nsid w:val="54766E95"/>
    <w:multiLevelType w:val="hybridMultilevel"/>
    <w:tmpl w:val="6B18E952"/>
    <w:lvl w:ilvl="0" w:tplc="2348F910">
      <w:start w:val="2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5A3D1C1C"/>
    <w:multiLevelType w:val="hybridMultilevel"/>
    <w:tmpl w:val="01DA5BCC"/>
    <w:lvl w:ilvl="0" w:tplc="AD54126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nsid w:val="704B3109"/>
    <w:multiLevelType w:val="multilevel"/>
    <w:tmpl w:val="E72ABE96"/>
    <w:lvl w:ilvl="0">
      <w:start w:val="27"/>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FB5CC2"/>
    <w:multiLevelType w:val="multilevel"/>
    <w:tmpl w:val="744E6C50"/>
    <w:lvl w:ilvl="0">
      <w:start w:val="2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79325A3"/>
    <w:multiLevelType w:val="multilevel"/>
    <w:tmpl w:val="28FC9294"/>
    <w:lvl w:ilvl="0">
      <w:start w:val="2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6"/>
  </w:num>
  <w:num w:numId="2">
    <w:abstractNumId w:val="21"/>
  </w:num>
  <w:num w:numId="3">
    <w:abstractNumId w:val="11"/>
  </w:num>
  <w:num w:numId="4">
    <w:abstractNumId w:val="17"/>
  </w:num>
  <w:num w:numId="5">
    <w:abstractNumId w:val="26"/>
  </w:num>
  <w:num w:numId="6">
    <w:abstractNumId w:val="30"/>
  </w:num>
  <w:num w:numId="7">
    <w:abstractNumId w:val="37"/>
  </w:num>
  <w:num w:numId="8">
    <w:abstractNumId w:val="29"/>
  </w:num>
  <w:num w:numId="9">
    <w:abstractNumId w:val="24"/>
  </w:num>
  <w:num w:numId="10">
    <w:abstractNumId w:val="6"/>
  </w:num>
  <w:num w:numId="11">
    <w:abstractNumId w:val="25"/>
  </w:num>
  <w:num w:numId="12">
    <w:abstractNumId w:val="13"/>
  </w:num>
  <w:num w:numId="13">
    <w:abstractNumId w:val="19"/>
  </w:num>
  <w:num w:numId="14">
    <w:abstractNumId w:val="33"/>
  </w:num>
  <w:num w:numId="15">
    <w:abstractNumId w:val="5"/>
  </w:num>
  <w:num w:numId="16">
    <w:abstractNumId w:val="10"/>
  </w:num>
  <w:num w:numId="17">
    <w:abstractNumId w:val="3"/>
  </w:num>
  <w:num w:numId="18">
    <w:abstractNumId w:val="23"/>
  </w:num>
  <w:num w:numId="19">
    <w:abstractNumId w:val="22"/>
  </w:num>
  <w:num w:numId="20">
    <w:abstractNumId w:val="15"/>
  </w:num>
  <w:num w:numId="21">
    <w:abstractNumId w:val="28"/>
  </w:num>
  <w:num w:numId="22">
    <w:abstractNumId w:val="20"/>
  </w:num>
  <w:num w:numId="23">
    <w:abstractNumId w:val="32"/>
  </w:num>
  <w:num w:numId="24">
    <w:abstractNumId w:val="9"/>
  </w:num>
  <w:num w:numId="25">
    <w:abstractNumId w:val="14"/>
  </w:num>
  <w:num w:numId="26">
    <w:abstractNumId w:val="2"/>
  </w:num>
  <w:num w:numId="27">
    <w:abstractNumId w:val="8"/>
  </w:num>
  <w:num w:numId="28">
    <w:abstractNumId w:val="7"/>
  </w:num>
  <w:num w:numId="29">
    <w:abstractNumId w:val="12"/>
  </w:num>
  <w:num w:numId="30">
    <w:abstractNumId w:val="0"/>
  </w:num>
  <w:num w:numId="31">
    <w:abstractNumId w:val="27"/>
  </w:num>
  <w:num w:numId="32">
    <w:abstractNumId w:val="1"/>
  </w:num>
  <w:num w:numId="33">
    <w:abstractNumId w:val="4"/>
  </w:num>
  <w:num w:numId="34">
    <w:abstractNumId w:val="36"/>
  </w:num>
  <w:num w:numId="35">
    <w:abstractNumId w:val="18"/>
  </w:num>
  <w:num w:numId="36">
    <w:abstractNumId w:val="35"/>
  </w:num>
  <w:num w:numId="37">
    <w:abstractNumId w:val="34"/>
  </w:num>
  <w:num w:numId="38">
    <w:abstractNumId w:val="3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6B78"/>
    <w:rsid w:val="0006742B"/>
    <w:rsid w:val="00071AB6"/>
    <w:rsid w:val="00073580"/>
    <w:rsid w:val="000773B2"/>
    <w:rsid w:val="00082FED"/>
    <w:rsid w:val="00085E42"/>
    <w:rsid w:val="0008784D"/>
    <w:rsid w:val="00091289"/>
    <w:rsid w:val="00091607"/>
    <w:rsid w:val="0009795B"/>
    <w:rsid w:val="000A2126"/>
    <w:rsid w:val="000A31A2"/>
    <w:rsid w:val="000A58A3"/>
    <w:rsid w:val="000A6858"/>
    <w:rsid w:val="000A7430"/>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727D"/>
    <w:rsid w:val="001015B5"/>
    <w:rsid w:val="001023AC"/>
    <w:rsid w:val="00107133"/>
    <w:rsid w:val="00107D8F"/>
    <w:rsid w:val="001166A3"/>
    <w:rsid w:val="0012003C"/>
    <w:rsid w:val="00120924"/>
    <w:rsid w:val="00122823"/>
    <w:rsid w:val="001249DE"/>
    <w:rsid w:val="001249F8"/>
    <w:rsid w:val="00132E32"/>
    <w:rsid w:val="00140983"/>
    <w:rsid w:val="00141DE3"/>
    <w:rsid w:val="0014268A"/>
    <w:rsid w:val="00143AE5"/>
    <w:rsid w:val="00143FC5"/>
    <w:rsid w:val="00145DA9"/>
    <w:rsid w:val="00150EBE"/>
    <w:rsid w:val="00152F36"/>
    <w:rsid w:val="001533CD"/>
    <w:rsid w:val="00155AA6"/>
    <w:rsid w:val="00160BF4"/>
    <w:rsid w:val="00165A37"/>
    <w:rsid w:val="00165CDC"/>
    <w:rsid w:val="001707F6"/>
    <w:rsid w:val="001740D7"/>
    <w:rsid w:val="00174BE8"/>
    <w:rsid w:val="00175203"/>
    <w:rsid w:val="00175C36"/>
    <w:rsid w:val="00175D47"/>
    <w:rsid w:val="00176F5E"/>
    <w:rsid w:val="0018249F"/>
    <w:rsid w:val="00183F27"/>
    <w:rsid w:val="0018777C"/>
    <w:rsid w:val="00190C4A"/>
    <w:rsid w:val="00192F5F"/>
    <w:rsid w:val="00193FA7"/>
    <w:rsid w:val="001948D8"/>
    <w:rsid w:val="00194BCC"/>
    <w:rsid w:val="00195FFC"/>
    <w:rsid w:val="001A01B9"/>
    <w:rsid w:val="001A05B0"/>
    <w:rsid w:val="001A0C63"/>
    <w:rsid w:val="001A4C0E"/>
    <w:rsid w:val="001A5564"/>
    <w:rsid w:val="001A5DEC"/>
    <w:rsid w:val="001B071F"/>
    <w:rsid w:val="001B13F2"/>
    <w:rsid w:val="001B205C"/>
    <w:rsid w:val="001B4DEE"/>
    <w:rsid w:val="001B6018"/>
    <w:rsid w:val="001B6BF8"/>
    <w:rsid w:val="001B792E"/>
    <w:rsid w:val="001C25C9"/>
    <w:rsid w:val="001C6CDF"/>
    <w:rsid w:val="001D0D4C"/>
    <w:rsid w:val="001D0FA6"/>
    <w:rsid w:val="001D237E"/>
    <w:rsid w:val="001D4604"/>
    <w:rsid w:val="001D5EF6"/>
    <w:rsid w:val="001E00A4"/>
    <w:rsid w:val="001E0C9A"/>
    <w:rsid w:val="001E2BB3"/>
    <w:rsid w:val="001E41DD"/>
    <w:rsid w:val="001F19E6"/>
    <w:rsid w:val="001F3387"/>
    <w:rsid w:val="00202D6C"/>
    <w:rsid w:val="00210FC6"/>
    <w:rsid w:val="00211B5B"/>
    <w:rsid w:val="002135D2"/>
    <w:rsid w:val="0021410E"/>
    <w:rsid w:val="002156C5"/>
    <w:rsid w:val="00220665"/>
    <w:rsid w:val="00220D3A"/>
    <w:rsid w:val="00221955"/>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0A90"/>
    <w:rsid w:val="00274A5F"/>
    <w:rsid w:val="00277559"/>
    <w:rsid w:val="002811D6"/>
    <w:rsid w:val="00282565"/>
    <w:rsid w:val="00283CD8"/>
    <w:rsid w:val="00284D56"/>
    <w:rsid w:val="00285AAB"/>
    <w:rsid w:val="00286612"/>
    <w:rsid w:val="00290733"/>
    <w:rsid w:val="002911FE"/>
    <w:rsid w:val="00291BFF"/>
    <w:rsid w:val="002924C4"/>
    <w:rsid w:val="00292936"/>
    <w:rsid w:val="002959B4"/>
    <w:rsid w:val="002960BB"/>
    <w:rsid w:val="0029646B"/>
    <w:rsid w:val="002978DA"/>
    <w:rsid w:val="00297B70"/>
    <w:rsid w:val="00297D5E"/>
    <w:rsid w:val="002A79C4"/>
    <w:rsid w:val="002B08F1"/>
    <w:rsid w:val="002B260B"/>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0E23"/>
    <w:rsid w:val="002E14B3"/>
    <w:rsid w:val="002E447D"/>
    <w:rsid w:val="002E5787"/>
    <w:rsid w:val="002F1A7A"/>
    <w:rsid w:val="002F20D9"/>
    <w:rsid w:val="002F242C"/>
    <w:rsid w:val="002F4C74"/>
    <w:rsid w:val="002F5C1E"/>
    <w:rsid w:val="0030019F"/>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B43"/>
    <w:rsid w:val="00375DAB"/>
    <w:rsid w:val="00376590"/>
    <w:rsid w:val="00380C32"/>
    <w:rsid w:val="00381B27"/>
    <w:rsid w:val="00382525"/>
    <w:rsid w:val="00383D1E"/>
    <w:rsid w:val="0038429B"/>
    <w:rsid w:val="00387236"/>
    <w:rsid w:val="00393E84"/>
    <w:rsid w:val="0039443D"/>
    <w:rsid w:val="003A03BC"/>
    <w:rsid w:val="003A049F"/>
    <w:rsid w:val="003A0F74"/>
    <w:rsid w:val="003A35D0"/>
    <w:rsid w:val="003A4507"/>
    <w:rsid w:val="003A59E9"/>
    <w:rsid w:val="003A6295"/>
    <w:rsid w:val="003A65F4"/>
    <w:rsid w:val="003A76AD"/>
    <w:rsid w:val="003B01E3"/>
    <w:rsid w:val="003B250C"/>
    <w:rsid w:val="003B59BD"/>
    <w:rsid w:val="003B781D"/>
    <w:rsid w:val="003C1008"/>
    <w:rsid w:val="003C3F42"/>
    <w:rsid w:val="003C4401"/>
    <w:rsid w:val="003C5B22"/>
    <w:rsid w:val="003C6893"/>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5BDA"/>
    <w:rsid w:val="003E66D9"/>
    <w:rsid w:val="003F044A"/>
    <w:rsid w:val="003F0AEC"/>
    <w:rsid w:val="003F1120"/>
    <w:rsid w:val="003F20C7"/>
    <w:rsid w:val="003F2E7D"/>
    <w:rsid w:val="003F38CF"/>
    <w:rsid w:val="003F7B69"/>
    <w:rsid w:val="003F7E60"/>
    <w:rsid w:val="003F7F1F"/>
    <w:rsid w:val="00404420"/>
    <w:rsid w:val="004052A4"/>
    <w:rsid w:val="004058C7"/>
    <w:rsid w:val="00407C65"/>
    <w:rsid w:val="00411076"/>
    <w:rsid w:val="004112A7"/>
    <w:rsid w:val="004129B4"/>
    <w:rsid w:val="00415C41"/>
    <w:rsid w:val="00421A91"/>
    <w:rsid w:val="004224EB"/>
    <w:rsid w:val="004229D6"/>
    <w:rsid w:val="00423294"/>
    <w:rsid w:val="00424F8C"/>
    <w:rsid w:val="004255D5"/>
    <w:rsid w:val="0042764A"/>
    <w:rsid w:val="004306D5"/>
    <w:rsid w:val="00430EE0"/>
    <w:rsid w:val="00431C1F"/>
    <w:rsid w:val="00433508"/>
    <w:rsid w:val="00436380"/>
    <w:rsid w:val="004364B4"/>
    <w:rsid w:val="00436BD6"/>
    <w:rsid w:val="004421DD"/>
    <w:rsid w:val="00442203"/>
    <w:rsid w:val="004422F1"/>
    <w:rsid w:val="0044381F"/>
    <w:rsid w:val="00445538"/>
    <w:rsid w:val="00446A23"/>
    <w:rsid w:val="0045058D"/>
    <w:rsid w:val="004525CC"/>
    <w:rsid w:val="00454050"/>
    <w:rsid w:val="00455356"/>
    <w:rsid w:val="0046040E"/>
    <w:rsid w:val="00461423"/>
    <w:rsid w:val="00461453"/>
    <w:rsid w:val="00461809"/>
    <w:rsid w:val="00462172"/>
    <w:rsid w:val="00464313"/>
    <w:rsid w:val="004658E0"/>
    <w:rsid w:val="00465B24"/>
    <w:rsid w:val="0046730F"/>
    <w:rsid w:val="00470F41"/>
    <w:rsid w:val="00471196"/>
    <w:rsid w:val="004717FD"/>
    <w:rsid w:val="00473CBB"/>
    <w:rsid w:val="00475188"/>
    <w:rsid w:val="0047610D"/>
    <w:rsid w:val="004765F8"/>
    <w:rsid w:val="00485830"/>
    <w:rsid w:val="004963E4"/>
    <w:rsid w:val="004971A0"/>
    <w:rsid w:val="004978A6"/>
    <w:rsid w:val="004A0170"/>
    <w:rsid w:val="004A3425"/>
    <w:rsid w:val="004A5F19"/>
    <w:rsid w:val="004B3A49"/>
    <w:rsid w:val="004C1EA9"/>
    <w:rsid w:val="004C43F0"/>
    <w:rsid w:val="004C4845"/>
    <w:rsid w:val="004C5503"/>
    <w:rsid w:val="004C5C44"/>
    <w:rsid w:val="004D156D"/>
    <w:rsid w:val="004D2475"/>
    <w:rsid w:val="004D3A33"/>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BD3"/>
    <w:rsid w:val="00504C26"/>
    <w:rsid w:val="005068CE"/>
    <w:rsid w:val="005101B5"/>
    <w:rsid w:val="0051697D"/>
    <w:rsid w:val="005175A7"/>
    <w:rsid w:val="00520981"/>
    <w:rsid w:val="0052144D"/>
    <w:rsid w:val="00525767"/>
    <w:rsid w:val="005257CA"/>
    <w:rsid w:val="00526547"/>
    <w:rsid w:val="00526ECA"/>
    <w:rsid w:val="00527238"/>
    <w:rsid w:val="00531A10"/>
    <w:rsid w:val="00532772"/>
    <w:rsid w:val="00532889"/>
    <w:rsid w:val="00532B80"/>
    <w:rsid w:val="00532E21"/>
    <w:rsid w:val="00532FCB"/>
    <w:rsid w:val="00534545"/>
    <w:rsid w:val="005348AD"/>
    <w:rsid w:val="00535464"/>
    <w:rsid w:val="00536A79"/>
    <w:rsid w:val="00536C9A"/>
    <w:rsid w:val="00541173"/>
    <w:rsid w:val="0054272D"/>
    <w:rsid w:val="00545173"/>
    <w:rsid w:val="0054523F"/>
    <w:rsid w:val="0054582B"/>
    <w:rsid w:val="005459DA"/>
    <w:rsid w:val="00546A2F"/>
    <w:rsid w:val="00547DD9"/>
    <w:rsid w:val="00550035"/>
    <w:rsid w:val="005505F1"/>
    <w:rsid w:val="00551A70"/>
    <w:rsid w:val="00551B9B"/>
    <w:rsid w:val="005523C8"/>
    <w:rsid w:val="00553D75"/>
    <w:rsid w:val="00555098"/>
    <w:rsid w:val="00561EA2"/>
    <w:rsid w:val="00562168"/>
    <w:rsid w:val="00567200"/>
    <w:rsid w:val="00571B60"/>
    <w:rsid w:val="0057244F"/>
    <w:rsid w:val="00573C85"/>
    <w:rsid w:val="00574C9B"/>
    <w:rsid w:val="0058005B"/>
    <w:rsid w:val="00582B1D"/>
    <w:rsid w:val="00582D38"/>
    <w:rsid w:val="0058301F"/>
    <w:rsid w:val="00583472"/>
    <w:rsid w:val="00583BEA"/>
    <w:rsid w:val="00584591"/>
    <w:rsid w:val="00584BD4"/>
    <w:rsid w:val="00586D82"/>
    <w:rsid w:val="0058708C"/>
    <w:rsid w:val="005915B0"/>
    <w:rsid w:val="00595DD0"/>
    <w:rsid w:val="0059684D"/>
    <w:rsid w:val="00597B13"/>
    <w:rsid w:val="005A0BD3"/>
    <w:rsid w:val="005A3958"/>
    <w:rsid w:val="005A7F3A"/>
    <w:rsid w:val="005B10E5"/>
    <w:rsid w:val="005B2CED"/>
    <w:rsid w:val="005B30EA"/>
    <w:rsid w:val="005B4B3E"/>
    <w:rsid w:val="005B5255"/>
    <w:rsid w:val="005B69F7"/>
    <w:rsid w:val="005C2CA6"/>
    <w:rsid w:val="005C317D"/>
    <w:rsid w:val="005C4CBD"/>
    <w:rsid w:val="005C5B7F"/>
    <w:rsid w:val="005C6F08"/>
    <w:rsid w:val="005D0EB1"/>
    <w:rsid w:val="005D1089"/>
    <w:rsid w:val="005D4A62"/>
    <w:rsid w:val="005D4A77"/>
    <w:rsid w:val="005D675B"/>
    <w:rsid w:val="005D6854"/>
    <w:rsid w:val="005E31C3"/>
    <w:rsid w:val="005E54C9"/>
    <w:rsid w:val="005E5C24"/>
    <w:rsid w:val="005E5C85"/>
    <w:rsid w:val="005E6216"/>
    <w:rsid w:val="005E70E3"/>
    <w:rsid w:val="005F583F"/>
    <w:rsid w:val="005F7431"/>
    <w:rsid w:val="005F76E3"/>
    <w:rsid w:val="005F7888"/>
    <w:rsid w:val="0060291F"/>
    <w:rsid w:val="00604B5D"/>
    <w:rsid w:val="00604C22"/>
    <w:rsid w:val="006066F3"/>
    <w:rsid w:val="00611874"/>
    <w:rsid w:val="00612CCB"/>
    <w:rsid w:val="0061773D"/>
    <w:rsid w:val="00624AFF"/>
    <w:rsid w:val="006251E9"/>
    <w:rsid w:val="006260B0"/>
    <w:rsid w:val="00626436"/>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428F"/>
    <w:rsid w:val="006652D6"/>
    <w:rsid w:val="00665700"/>
    <w:rsid w:val="00666361"/>
    <w:rsid w:val="006666F3"/>
    <w:rsid w:val="006706E4"/>
    <w:rsid w:val="00670B05"/>
    <w:rsid w:val="006721AA"/>
    <w:rsid w:val="006730CA"/>
    <w:rsid w:val="00673A56"/>
    <w:rsid w:val="006743DE"/>
    <w:rsid w:val="00676CA5"/>
    <w:rsid w:val="00676DD9"/>
    <w:rsid w:val="00680134"/>
    <w:rsid w:val="006801DD"/>
    <w:rsid w:val="00681E7A"/>
    <w:rsid w:val="0068311B"/>
    <w:rsid w:val="00683DA8"/>
    <w:rsid w:val="00684180"/>
    <w:rsid w:val="006845C5"/>
    <w:rsid w:val="006849C9"/>
    <w:rsid w:val="00685688"/>
    <w:rsid w:val="00686A83"/>
    <w:rsid w:val="00687E65"/>
    <w:rsid w:val="00690344"/>
    <w:rsid w:val="00691278"/>
    <w:rsid w:val="006912F5"/>
    <w:rsid w:val="00691305"/>
    <w:rsid w:val="00691D77"/>
    <w:rsid w:val="00694EA2"/>
    <w:rsid w:val="00694F8B"/>
    <w:rsid w:val="00695087"/>
    <w:rsid w:val="0069603E"/>
    <w:rsid w:val="006A23AD"/>
    <w:rsid w:val="006A294A"/>
    <w:rsid w:val="006A3930"/>
    <w:rsid w:val="006A3B51"/>
    <w:rsid w:val="006A45A4"/>
    <w:rsid w:val="006A46E4"/>
    <w:rsid w:val="006B1DC2"/>
    <w:rsid w:val="006B2784"/>
    <w:rsid w:val="006B29F7"/>
    <w:rsid w:val="006B42DE"/>
    <w:rsid w:val="006B539C"/>
    <w:rsid w:val="006B652E"/>
    <w:rsid w:val="006C2B07"/>
    <w:rsid w:val="006C71E8"/>
    <w:rsid w:val="006D1D04"/>
    <w:rsid w:val="006D3B5D"/>
    <w:rsid w:val="006D4375"/>
    <w:rsid w:val="006D4D8E"/>
    <w:rsid w:val="006D5F9D"/>
    <w:rsid w:val="006D703E"/>
    <w:rsid w:val="006D7E0E"/>
    <w:rsid w:val="006D7EBA"/>
    <w:rsid w:val="006E0E83"/>
    <w:rsid w:val="006E1B89"/>
    <w:rsid w:val="006E3515"/>
    <w:rsid w:val="006E4364"/>
    <w:rsid w:val="006E4E29"/>
    <w:rsid w:val="006F050D"/>
    <w:rsid w:val="006F2E53"/>
    <w:rsid w:val="006F4188"/>
    <w:rsid w:val="006F4360"/>
    <w:rsid w:val="006F4F45"/>
    <w:rsid w:val="006F64F4"/>
    <w:rsid w:val="00703091"/>
    <w:rsid w:val="00705CC9"/>
    <w:rsid w:val="007064DC"/>
    <w:rsid w:val="0070678F"/>
    <w:rsid w:val="00707127"/>
    <w:rsid w:val="007073E9"/>
    <w:rsid w:val="00711FC3"/>
    <w:rsid w:val="00712901"/>
    <w:rsid w:val="007129D2"/>
    <w:rsid w:val="00716E7E"/>
    <w:rsid w:val="00720F8D"/>
    <w:rsid w:val="00721CDC"/>
    <w:rsid w:val="00723BB1"/>
    <w:rsid w:val="00724331"/>
    <w:rsid w:val="00724F86"/>
    <w:rsid w:val="00725429"/>
    <w:rsid w:val="0072718D"/>
    <w:rsid w:val="0073247F"/>
    <w:rsid w:val="00732CEB"/>
    <w:rsid w:val="00735809"/>
    <w:rsid w:val="0074002D"/>
    <w:rsid w:val="0074254E"/>
    <w:rsid w:val="00742961"/>
    <w:rsid w:val="007431BD"/>
    <w:rsid w:val="00743CAF"/>
    <w:rsid w:val="00744592"/>
    <w:rsid w:val="007458A7"/>
    <w:rsid w:val="00750433"/>
    <w:rsid w:val="00751E2C"/>
    <w:rsid w:val="007525E9"/>
    <w:rsid w:val="00753DDA"/>
    <w:rsid w:val="00755064"/>
    <w:rsid w:val="00756367"/>
    <w:rsid w:val="00756490"/>
    <w:rsid w:val="00756A57"/>
    <w:rsid w:val="00760F73"/>
    <w:rsid w:val="0076588F"/>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1CB3"/>
    <w:rsid w:val="0079264C"/>
    <w:rsid w:val="00793E2F"/>
    <w:rsid w:val="00793F09"/>
    <w:rsid w:val="007945F3"/>
    <w:rsid w:val="00795571"/>
    <w:rsid w:val="00795A58"/>
    <w:rsid w:val="007977A8"/>
    <w:rsid w:val="007A01E7"/>
    <w:rsid w:val="007A2EAA"/>
    <w:rsid w:val="007A4EF8"/>
    <w:rsid w:val="007A5BE1"/>
    <w:rsid w:val="007A66C6"/>
    <w:rsid w:val="007B219B"/>
    <w:rsid w:val="007B5629"/>
    <w:rsid w:val="007B5C20"/>
    <w:rsid w:val="007C0308"/>
    <w:rsid w:val="007C1825"/>
    <w:rsid w:val="007D19A2"/>
    <w:rsid w:val="007D1A09"/>
    <w:rsid w:val="007D3D2E"/>
    <w:rsid w:val="007D44E1"/>
    <w:rsid w:val="007D52A3"/>
    <w:rsid w:val="007D5487"/>
    <w:rsid w:val="007D6E83"/>
    <w:rsid w:val="007E0ACE"/>
    <w:rsid w:val="007E420F"/>
    <w:rsid w:val="007E6CF1"/>
    <w:rsid w:val="007F22C9"/>
    <w:rsid w:val="007F2482"/>
    <w:rsid w:val="007F5B05"/>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7651B"/>
    <w:rsid w:val="00882C72"/>
    <w:rsid w:val="0088374C"/>
    <w:rsid w:val="00884117"/>
    <w:rsid w:val="008843AD"/>
    <w:rsid w:val="0088552E"/>
    <w:rsid w:val="00885A35"/>
    <w:rsid w:val="00887EDD"/>
    <w:rsid w:val="008914D5"/>
    <w:rsid w:val="008925BF"/>
    <w:rsid w:val="008937E6"/>
    <w:rsid w:val="00893833"/>
    <w:rsid w:val="00896CBB"/>
    <w:rsid w:val="00897DAE"/>
    <w:rsid w:val="008A048F"/>
    <w:rsid w:val="008A0F2B"/>
    <w:rsid w:val="008A23E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12B3"/>
    <w:rsid w:val="008F2EDA"/>
    <w:rsid w:val="008F463F"/>
    <w:rsid w:val="008F71D9"/>
    <w:rsid w:val="009010E7"/>
    <w:rsid w:val="00901752"/>
    <w:rsid w:val="009036BF"/>
    <w:rsid w:val="00904950"/>
    <w:rsid w:val="0090584B"/>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1439"/>
    <w:rsid w:val="0093386E"/>
    <w:rsid w:val="009360CB"/>
    <w:rsid w:val="0093642F"/>
    <w:rsid w:val="009410F5"/>
    <w:rsid w:val="0094235F"/>
    <w:rsid w:val="009429D1"/>
    <w:rsid w:val="009456EA"/>
    <w:rsid w:val="00947DF7"/>
    <w:rsid w:val="009504EB"/>
    <w:rsid w:val="009513D6"/>
    <w:rsid w:val="00956BBA"/>
    <w:rsid w:val="00956CAA"/>
    <w:rsid w:val="00957509"/>
    <w:rsid w:val="00960955"/>
    <w:rsid w:val="00962836"/>
    <w:rsid w:val="00962DC8"/>
    <w:rsid w:val="00972AB7"/>
    <w:rsid w:val="00976E06"/>
    <w:rsid w:val="00977F14"/>
    <w:rsid w:val="009842EF"/>
    <w:rsid w:val="00987939"/>
    <w:rsid w:val="00990FA6"/>
    <w:rsid w:val="00991DEE"/>
    <w:rsid w:val="00991EF1"/>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21E0"/>
    <w:rsid w:val="009C381C"/>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47A"/>
    <w:rsid w:val="00A0251E"/>
    <w:rsid w:val="00A03513"/>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67BC2"/>
    <w:rsid w:val="00A7099D"/>
    <w:rsid w:val="00A71995"/>
    <w:rsid w:val="00A75B7E"/>
    <w:rsid w:val="00A7737F"/>
    <w:rsid w:val="00A77599"/>
    <w:rsid w:val="00A777D7"/>
    <w:rsid w:val="00A81CAF"/>
    <w:rsid w:val="00A84E0B"/>
    <w:rsid w:val="00A91339"/>
    <w:rsid w:val="00A91B79"/>
    <w:rsid w:val="00A92CB3"/>
    <w:rsid w:val="00A9338D"/>
    <w:rsid w:val="00A95640"/>
    <w:rsid w:val="00A96878"/>
    <w:rsid w:val="00AA0CC3"/>
    <w:rsid w:val="00AA1EB2"/>
    <w:rsid w:val="00AA33AE"/>
    <w:rsid w:val="00AA374A"/>
    <w:rsid w:val="00AA54D0"/>
    <w:rsid w:val="00AA55A8"/>
    <w:rsid w:val="00AA7098"/>
    <w:rsid w:val="00AA7F34"/>
    <w:rsid w:val="00AB1217"/>
    <w:rsid w:val="00AB17E8"/>
    <w:rsid w:val="00AB1C81"/>
    <w:rsid w:val="00AB4DA4"/>
    <w:rsid w:val="00AB6729"/>
    <w:rsid w:val="00AB6E98"/>
    <w:rsid w:val="00AB76DF"/>
    <w:rsid w:val="00AC0334"/>
    <w:rsid w:val="00AC0FFE"/>
    <w:rsid w:val="00AC1A47"/>
    <w:rsid w:val="00AC206B"/>
    <w:rsid w:val="00AC261A"/>
    <w:rsid w:val="00AC2B99"/>
    <w:rsid w:val="00AC46E6"/>
    <w:rsid w:val="00AC5BBD"/>
    <w:rsid w:val="00AC74E6"/>
    <w:rsid w:val="00AC76AE"/>
    <w:rsid w:val="00AD1915"/>
    <w:rsid w:val="00AD3D2E"/>
    <w:rsid w:val="00AD4D00"/>
    <w:rsid w:val="00AD6AE4"/>
    <w:rsid w:val="00AD6B3B"/>
    <w:rsid w:val="00AD7A25"/>
    <w:rsid w:val="00AE11C6"/>
    <w:rsid w:val="00AE2895"/>
    <w:rsid w:val="00AE2E46"/>
    <w:rsid w:val="00AE4C8B"/>
    <w:rsid w:val="00AE4F6D"/>
    <w:rsid w:val="00AE79AC"/>
    <w:rsid w:val="00AE7AAA"/>
    <w:rsid w:val="00AF03FA"/>
    <w:rsid w:val="00AF145D"/>
    <w:rsid w:val="00AF1731"/>
    <w:rsid w:val="00AF1C50"/>
    <w:rsid w:val="00AF2985"/>
    <w:rsid w:val="00AF3D24"/>
    <w:rsid w:val="00AF5BDA"/>
    <w:rsid w:val="00AF7CCD"/>
    <w:rsid w:val="00B0314A"/>
    <w:rsid w:val="00B03228"/>
    <w:rsid w:val="00B0359E"/>
    <w:rsid w:val="00B04B94"/>
    <w:rsid w:val="00B06E7F"/>
    <w:rsid w:val="00B06FB0"/>
    <w:rsid w:val="00B06FC4"/>
    <w:rsid w:val="00B07EC5"/>
    <w:rsid w:val="00B112AB"/>
    <w:rsid w:val="00B1149D"/>
    <w:rsid w:val="00B11C0C"/>
    <w:rsid w:val="00B1358A"/>
    <w:rsid w:val="00B16B7D"/>
    <w:rsid w:val="00B23E4D"/>
    <w:rsid w:val="00B26773"/>
    <w:rsid w:val="00B3190D"/>
    <w:rsid w:val="00B31D13"/>
    <w:rsid w:val="00B32A49"/>
    <w:rsid w:val="00B34614"/>
    <w:rsid w:val="00B35B30"/>
    <w:rsid w:val="00B36857"/>
    <w:rsid w:val="00B37E6C"/>
    <w:rsid w:val="00B410E9"/>
    <w:rsid w:val="00B412BB"/>
    <w:rsid w:val="00B44826"/>
    <w:rsid w:val="00B47036"/>
    <w:rsid w:val="00B47B4C"/>
    <w:rsid w:val="00B529EA"/>
    <w:rsid w:val="00B60EE2"/>
    <w:rsid w:val="00B62D98"/>
    <w:rsid w:val="00B63641"/>
    <w:rsid w:val="00B63D16"/>
    <w:rsid w:val="00B652AB"/>
    <w:rsid w:val="00B67DCD"/>
    <w:rsid w:val="00B72B52"/>
    <w:rsid w:val="00B737FB"/>
    <w:rsid w:val="00B7441C"/>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06C9"/>
    <w:rsid w:val="00B91235"/>
    <w:rsid w:val="00B9230B"/>
    <w:rsid w:val="00B94A41"/>
    <w:rsid w:val="00B94CC0"/>
    <w:rsid w:val="00B94CE1"/>
    <w:rsid w:val="00B95972"/>
    <w:rsid w:val="00B96811"/>
    <w:rsid w:val="00B968AC"/>
    <w:rsid w:val="00BA09A1"/>
    <w:rsid w:val="00BA1491"/>
    <w:rsid w:val="00BA1950"/>
    <w:rsid w:val="00BA2D77"/>
    <w:rsid w:val="00BB26BA"/>
    <w:rsid w:val="00BB4956"/>
    <w:rsid w:val="00BB707B"/>
    <w:rsid w:val="00BC1548"/>
    <w:rsid w:val="00BC52CE"/>
    <w:rsid w:val="00BC55B2"/>
    <w:rsid w:val="00BC697C"/>
    <w:rsid w:val="00BC77AC"/>
    <w:rsid w:val="00BD0B26"/>
    <w:rsid w:val="00BD13C0"/>
    <w:rsid w:val="00BD1E36"/>
    <w:rsid w:val="00BD26C0"/>
    <w:rsid w:val="00BD6119"/>
    <w:rsid w:val="00BD6D44"/>
    <w:rsid w:val="00BE03FB"/>
    <w:rsid w:val="00BE1687"/>
    <w:rsid w:val="00BE273F"/>
    <w:rsid w:val="00BE361D"/>
    <w:rsid w:val="00BE51A7"/>
    <w:rsid w:val="00BE543A"/>
    <w:rsid w:val="00BE6CEC"/>
    <w:rsid w:val="00BF0315"/>
    <w:rsid w:val="00BF3CCF"/>
    <w:rsid w:val="00BF3D89"/>
    <w:rsid w:val="00BF575A"/>
    <w:rsid w:val="00BF66FD"/>
    <w:rsid w:val="00BF684F"/>
    <w:rsid w:val="00C002EB"/>
    <w:rsid w:val="00C01A91"/>
    <w:rsid w:val="00C0291B"/>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5E57"/>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462F"/>
    <w:rsid w:val="00C65218"/>
    <w:rsid w:val="00C659F1"/>
    <w:rsid w:val="00C660CE"/>
    <w:rsid w:val="00C66843"/>
    <w:rsid w:val="00C67A0F"/>
    <w:rsid w:val="00C67B71"/>
    <w:rsid w:val="00C71D5A"/>
    <w:rsid w:val="00C73DA7"/>
    <w:rsid w:val="00C761D5"/>
    <w:rsid w:val="00C77474"/>
    <w:rsid w:val="00C800F2"/>
    <w:rsid w:val="00C80B2E"/>
    <w:rsid w:val="00C81A79"/>
    <w:rsid w:val="00C8301F"/>
    <w:rsid w:val="00C84D4C"/>
    <w:rsid w:val="00C870DD"/>
    <w:rsid w:val="00C8716D"/>
    <w:rsid w:val="00C9029B"/>
    <w:rsid w:val="00C90D06"/>
    <w:rsid w:val="00C91AD8"/>
    <w:rsid w:val="00C9456B"/>
    <w:rsid w:val="00C94FB7"/>
    <w:rsid w:val="00C97D68"/>
    <w:rsid w:val="00CA085F"/>
    <w:rsid w:val="00CA0B7A"/>
    <w:rsid w:val="00CA6778"/>
    <w:rsid w:val="00CA68B0"/>
    <w:rsid w:val="00CB68BB"/>
    <w:rsid w:val="00CC0056"/>
    <w:rsid w:val="00CC2A23"/>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1FCA"/>
    <w:rsid w:val="00CF2E8A"/>
    <w:rsid w:val="00CF57AC"/>
    <w:rsid w:val="00D00ADC"/>
    <w:rsid w:val="00D02800"/>
    <w:rsid w:val="00D02D63"/>
    <w:rsid w:val="00D05001"/>
    <w:rsid w:val="00D069C3"/>
    <w:rsid w:val="00D10BFB"/>
    <w:rsid w:val="00D12AFC"/>
    <w:rsid w:val="00D15D05"/>
    <w:rsid w:val="00D20C6C"/>
    <w:rsid w:val="00D22ACE"/>
    <w:rsid w:val="00D23629"/>
    <w:rsid w:val="00D24633"/>
    <w:rsid w:val="00D26BB9"/>
    <w:rsid w:val="00D2772C"/>
    <w:rsid w:val="00D31AF1"/>
    <w:rsid w:val="00D34D2D"/>
    <w:rsid w:val="00D35691"/>
    <w:rsid w:val="00D36DD4"/>
    <w:rsid w:val="00D4064B"/>
    <w:rsid w:val="00D40B87"/>
    <w:rsid w:val="00D43B95"/>
    <w:rsid w:val="00D44C25"/>
    <w:rsid w:val="00D46E56"/>
    <w:rsid w:val="00D47854"/>
    <w:rsid w:val="00D47DB3"/>
    <w:rsid w:val="00D47E3A"/>
    <w:rsid w:val="00D51665"/>
    <w:rsid w:val="00D530F9"/>
    <w:rsid w:val="00D531AB"/>
    <w:rsid w:val="00D54295"/>
    <w:rsid w:val="00D543E8"/>
    <w:rsid w:val="00D56157"/>
    <w:rsid w:val="00D56F0F"/>
    <w:rsid w:val="00D57226"/>
    <w:rsid w:val="00D57322"/>
    <w:rsid w:val="00D61493"/>
    <w:rsid w:val="00D6449A"/>
    <w:rsid w:val="00D66839"/>
    <w:rsid w:val="00D67A90"/>
    <w:rsid w:val="00D70D78"/>
    <w:rsid w:val="00D71781"/>
    <w:rsid w:val="00D7297A"/>
    <w:rsid w:val="00D72B13"/>
    <w:rsid w:val="00D73F0C"/>
    <w:rsid w:val="00D73FAD"/>
    <w:rsid w:val="00D74009"/>
    <w:rsid w:val="00D76661"/>
    <w:rsid w:val="00D76C7A"/>
    <w:rsid w:val="00D77C4D"/>
    <w:rsid w:val="00D8342D"/>
    <w:rsid w:val="00D83ACE"/>
    <w:rsid w:val="00D85564"/>
    <w:rsid w:val="00D86275"/>
    <w:rsid w:val="00D870AC"/>
    <w:rsid w:val="00D87A2D"/>
    <w:rsid w:val="00D913E7"/>
    <w:rsid w:val="00D914EF"/>
    <w:rsid w:val="00D91576"/>
    <w:rsid w:val="00D916E2"/>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417D"/>
    <w:rsid w:val="00DD50EC"/>
    <w:rsid w:val="00DD70FC"/>
    <w:rsid w:val="00DE3A63"/>
    <w:rsid w:val="00DE4204"/>
    <w:rsid w:val="00DE4DF5"/>
    <w:rsid w:val="00DE75EC"/>
    <w:rsid w:val="00DF2065"/>
    <w:rsid w:val="00DF3081"/>
    <w:rsid w:val="00DF400F"/>
    <w:rsid w:val="00DF5005"/>
    <w:rsid w:val="00DF70DB"/>
    <w:rsid w:val="00E009D9"/>
    <w:rsid w:val="00E00BC7"/>
    <w:rsid w:val="00E02DA6"/>
    <w:rsid w:val="00E02E09"/>
    <w:rsid w:val="00E05231"/>
    <w:rsid w:val="00E05ED0"/>
    <w:rsid w:val="00E0601C"/>
    <w:rsid w:val="00E10B46"/>
    <w:rsid w:val="00E10CCB"/>
    <w:rsid w:val="00E1110E"/>
    <w:rsid w:val="00E11442"/>
    <w:rsid w:val="00E122C6"/>
    <w:rsid w:val="00E13F89"/>
    <w:rsid w:val="00E140C7"/>
    <w:rsid w:val="00E2081D"/>
    <w:rsid w:val="00E22241"/>
    <w:rsid w:val="00E22818"/>
    <w:rsid w:val="00E251F9"/>
    <w:rsid w:val="00E25A58"/>
    <w:rsid w:val="00E260B5"/>
    <w:rsid w:val="00E2728B"/>
    <w:rsid w:val="00E30B70"/>
    <w:rsid w:val="00E31DC8"/>
    <w:rsid w:val="00E338C5"/>
    <w:rsid w:val="00E352F7"/>
    <w:rsid w:val="00E37821"/>
    <w:rsid w:val="00E415F9"/>
    <w:rsid w:val="00E427F1"/>
    <w:rsid w:val="00E453FE"/>
    <w:rsid w:val="00E45EDD"/>
    <w:rsid w:val="00E46259"/>
    <w:rsid w:val="00E475E6"/>
    <w:rsid w:val="00E510E3"/>
    <w:rsid w:val="00E5129F"/>
    <w:rsid w:val="00E52DA1"/>
    <w:rsid w:val="00E574C8"/>
    <w:rsid w:val="00E613A5"/>
    <w:rsid w:val="00E63653"/>
    <w:rsid w:val="00E700AE"/>
    <w:rsid w:val="00E756D8"/>
    <w:rsid w:val="00E77085"/>
    <w:rsid w:val="00E803D0"/>
    <w:rsid w:val="00E80596"/>
    <w:rsid w:val="00E813AC"/>
    <w:rsid w:val="00E82197"/>
    <w:rsid w:val="00E82729"/>
    <w:rsid w:val="00E835E5"/>
    <w:rsid w:val="00E84856"/>
    <w:rsid w:val="00E85A16"/>
    <w:rsid w:val="00E86D96"/>
    <w:rsid w:val="00E87388"/>
    <w:rsid w:val="00E927F3"/>
    <w:rsid w:val="00E92F06"/>
    <w:rsid w:val="00E94585"/>
    <w:rsid w:val="00E97167"/>
    <w:rsid w:val="00EA1E08"/>
    <w:rsid w:val="00EA412C"/>
    <w:rsid w:val="00EA4E8E"/>
    <w:rsid w:val="00EB0AD9"/>
    <w:rsid w:val="00EB22AD"/>
    <w:rsid w:val="00EB45C3"/>
    <w:rsid w:val="00EB4EBE"/>
    <w:rsid w:val="00EB5309"/>
    <w:rsid w:val="00EC03E4"/>
    <w:rsid w:val="00EC20B1"/>
    <w:rsid w:val="00EC7522"/>
    <w:rsid w:val="00EC77E4"/>
    <w:rsid w:val="00ED2ED8"/>
    <w:rsid w:val="00ED39AA"/>
    <w:rsid w:val="00ED5287"/>
    <w:rsid w:val="00ED622A"/>
    <w:rsid w:val="00EE15C4"/>
    <w:rsid w:val="00EE1B1A"/>
    <w:rsid w:val="00EF00E1"/>
    <w:rsid w:val="00EF0998"/>
    <w:rsid w:val="00EF1104"/>
    <w:rsid w:val="00F06787"/>
    <w:rsid w:val="00F1132B"/>
    <w:rsid w:val="00F142F9"/>
    <w:rsid w:val="00F145D5"/>
    <w:rsid w:val="00F1497C"/>
    <w:rsid w:val="00F17198"/>
    <w:rsid w:val="00F21EB4"/>
    <w:rsid w:val="00F2579F"/>
    <w:rsid w:val="00F27055"/>
    <w:rsid w:val="00F30782"/>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534E"/>
    <w:rsid w:val="00F8634B"/>
    <w:rsid w:val="00F86F54"/>
    <w:rsid w:val="00F87F7C"/>
    <w:rsid w:val="00F90B64"/>
    <w:rsid w:val="00F91196"/>
    <w:rsid w:val="00F921A8"/>
    <w:rsid w:val="00F92B6C"/>
    <w:rsid w:val="00F93633"/>
    <w:rsid w:val="00F969B5"/>
    <w:rsid w:val="00F97677"/>
    <w:rsid w:val="00FA27A1"/>
    <w:rsid w:val="00FA333E"/>
    <w:rsid w:val="00FA48BB"/>
    <w:rsid w:val="00FA653B"/>
    <w:rsid w:val="00FA705D"/>
    <w:rsid w:val="00FA7B12"/>
    <w:rsid w:val="00FA7C58"/>
    <w:rsid w:val="00FA7D99"/>
    <w:rsid w:val="00FB011C"/>
    <w:rsid w:val="00FB1ABE"/>
    <w:rsid w:val="00FB2EBB"/>
    <w:rsid w:val="00FB35D3"/>
    <w:rsid w:val="00FB5329"/>
    <w:rsid w:val="00FB6DC6"/>
    <w:rsid w:val="00FC2A1E"/>
    <w:rsid w:val="00FC2FB1"/>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06"/>
    <w:rsid w:val="00FF5F4D"/>
    <w:rsid w:val="00FF5FB9"/>
    <w:rsid w:val="00FF6183"/>
    <w:rsid w:val="00FF62BB"/>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5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0B87"/>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 w:type="character" w:customStyle="1" w:styleId="FontStyle53">
    <w:name w:val="Font Style53"/>
    <w:basedOn w:val="Domylnaczcionkaakapitu"/>
    <w:rsid w:val="00FF5F06"/>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divs>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52FC3-09E3-4A51-8F28-74AEB39A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1</Pages>
  <Words>7923</Words>
  <Characters>47542</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55355</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Marek1</cp:lastModifiedBy>
  <cp:revision>91</cp:revision>
  <cp:lastPrinted>2015-07-28T12:13:00Z</cp:lastPrinted>
  <dcterms:created xsi:type="dcterms:W3CDTF">2014-08-12T13:59:00Z</dcterms:created>
  <dcterms:modified xsi:type="dcterms:W3CDTF">2015-07-28T13:44:00Z</dcterms:modified>
</cp:coreProperties>
</file>