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1D69C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1D69C2" w:rsidRPr="001D69C2">
        <w:rPr>
          <w:rFonts w:ascii="Arial" w:hAnsi="Arial" w:cs="Arial"/>
          <w:b/>
        </w:rPr>
        <w:t>„Przebudowa drogi powiatowej Nr 0558T na odcinku ul. Spokojnej polegająca</w:t>
      </w:r>
      <w:r w:rsidR="001D69C2">
        <w:rPr>
          <w:rFonts w:ascii="Arial" w:hAnsi="Arial" w:cs="Arial"/>
          <w:b/>
        </w:rPr>
        <w:t xml:space="preserve"> </w:t>
      </w:r>
      <w:r w:rsidR="001D69C2" w:rsidRPr="001D69C2">
        <w:rPr>
          <w:rFonts w:ascii="Arial" w:hAnsi="Arial" w:cs="Arial"/>
          <w:b/>
        </w:rPr>
        <w:t>na budowie chodnika od skrzyżowania z drogą Nr 0557T do granicy powiatu skarżyskiego”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66" w:rsidRDefault="00E70066" w:rsidP="0038231F">
      <w:pPr>
        <w:spacing w:after="0" w:line="240" w:lineRule="auto"/>
      </w:pPr>
      <w:r>
        <w:separator/>
      </w:r>
    </w:p>
  </w:endnote>
  <w:endnote w:type="continuationSeparator" w:id="0">
    <w:p w:rsidR="00E70066" w:rsidRDefault="00E700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66" w:rsidRDefault="00E70066" w:rsidP="0038231F">
      <w:pPr>
        <w:spacing w:after="0" w:line="240" w:lineRule="auto"/>
      </w:pPr>
      <w:r>
        <w:separator/>
      </w:r>
    </w:p>
  </w:footnote>
  <w:footnote w:type="continuationSeparator" w:id="0">
    <w:p w:rsidR="00E70066" w:rsidRDefault="00E700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902D2"/>
    <w:rsid w:val="001C6945"/>
    <w:rsid w:val="001D69C2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AA71-86AD-4A44-9AB8-5002CBB6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19</cp:revision>
  <cp:lastPrinted>2017-02-03T08:12:00Z</cp:lastPrinted>
  <dcterms:created xsi:type="dcterms:W3CDTF">2016-07-26T09:13:00Z</dcterms:created>
  <dcterms:modified xsi:type="dcterms:W3CDTF">2017-04-05T10:39:00Z</dcterms:modified>
</cp:coreProperties>
</file>