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666801" w:rsidRDefault="00666801" w:rsidP="00666801"/>
    <w:p w:rsidR="00666801" w:rsidRDefault="00666801" w:rsidP="00666801"/>
    <w:p w:rsidR="005B4B3E" w:rsidRPr="0086440B" w:rsidRDefault="005B4B3E" w:rsidP="005B4B3E">
      <w:pPr>
        <w:rPr>
          <w:b/>
          <w:sz w:val="24"/>
          <w:szCs w:val="24"/>
        </w:rPr>
      </w:pPr>
      <w:r w:rsidRPr="0086440B">
        <w:rPr>
          <w:b/>
          <w:sz w:val="24"/>
          <w:szCs w:val="24"/>
        </w:rPr>
        <w:t>Znak postępowania: ZDP</w:t>
      </w:r>
      <w:r w:rsidR="006F4360">
        <w:rPr>
          <w:b/>
          <w:sz w:val="24"/>
          <w:szCs w:val="24"/>
        </w:rPr>
        <w:t>.272</w:t>
      </w:r>
      <w:r w:rsidR="001B629C">
        <w:rPr>
          <w:b/>
          <w:sz w:val="24"/>
          <w:szCs w:val="24"/>
        </w:rPr>
        <w:t>.</w:t>
      </w:r>
      <w:r w:rsidR="004E3765">
        <w:rPr>
          <w:b/>
          <w:sz w:val="24"/>
          <w:szCs w:val="24"/>
        </w:rPr>
        <w:t>7</w:t>
      </w:r>
      <w:r w:rsidR="001B629C">
        <w:rPr>
          <w:b/>
          <w:sz w:val="24"/>
          <w:szCs w:val="24"/>
        </w:rPr>
        <w:t>.</w:t>
      </w:r>
      <w:r>
        <w:rPr>
          <w:b/>
          <w:sz w:val="24"/>
          <w:szCs w:val="24"/>
        </w:rPr>
        <w:t>201</w:t>
      </w:r>
      <w:r w:rsidR="005E7BA2">
        <w:rPr>
          <w:b/>
          <w:sz w:val="24"/>
          <w:szCs w:val="24"/>
        </w:rPr>
        <w:t>8</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001251E6">
        <w:rPr>
          <w:b/>
          <w:sz w:val="24"/>
          <w:szCs w:val="24"/>
        </w:rPr>
        <w:t xml:space="preserve">  </w:t>
      </w:r>
      <w:r w:rsidR="0046730F">
        <w:rPr>
          <w:b/>
          <w:sz w:val="24"/>
          <w:szCs w:val="24"/>
        </w:rPr>
        <w:t xml:space="preserve"> </w:t>
      </w:r>
      <w:r w:rsidRPr="0086440B">
        <w:rPr>
          <w:b/>
          <w:sz w:val="24"/>
          <w:szCs w:val="24"/>
        </w:rPr>
        <w:t>Skarżysko-Kamienna, dnia</w:t>
      </w:r>
      <w:r w:rsidR="005E7BA2">
        <w:rPr>
          <w:b/>
          <w:sz w:val="24"/>
          <w:szCs w:val="24"/>
        </w:rPr>
        <w:t xml:space="preserve"> </w:t>
      </w:r>
      <w:r w:rsidR="004E3765">
        <w:rPr>
          <w:b/>
          <w:sz w:val="24"/>
          <w:szCs w:val="24"/>
        </w:rPr>
        <w:t>12</w:t>
      </w:r>
      <w:r w:rsidR="00C576A2">
        <w:rPr>
          <w:b/>
          <w:sz w:val="24"/>
          <w:szCs w:val="24"/>
        </w:rPr>
        <w:t>.</w:t>
      </w:r>
      <w:r w:rsidR="004E3765">
        <w:rPr>
          <w:b/>
          <w:sz w:val="24"/>
          <w:szCs w:val="24"/>
        </w:rPr>
        <w:t>1</w:t>
      </w:r>
      <w:r w:rsidR="00C576A2">
        <w:rPr>
          <w:b/>
          <w:sz w:val="24"/>
          <w:szCs w:val="24"/>
        </w:rPr>
        <w:t>2.</w:t>
      </w:r>
      <w:r w:rsidRPr="0086440B">
        <w:rPr>
          <w:b/>
          <w:sz w:val="24"/>
          <w:szCs w:val="24"/>
        </w:rPr>
        <w:t>20</w:t>
      </w:r>
      <w:r>
        <w:rPr>
          <w:b/>
          <w:sz w:val="24"/>
          <w:szCs w:val="24"/>
        </w:rPr>
        <w:t>1</w:t>
      </w:r>
      <w:r w:rsidR="005E7BA2">
        <w:rPr>
          <w:b/>
          <w:sz w:val="24"/>
          <w:szCs w:val="24"/>
        </w:rPr>
        <w:t>8</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Pr="0086440B" w:rsidRDefault="005B4B3E" w:rsidP="005B4B3E">
      <w:pPr>
        <w:pStyle w:val="Nagwek2"/>
        <w:rPr>
          <w:shadow w:val="0"/>
          <w:sz w:val="32"/>
          <w:szCs w:val="32"/>
          <w:u w:val="single"/>
        </w:rPr>
      </w:pPr>
      <w:r w:rsidRPr="0086440B">
        <w:rPr>
          <w:shadow w:val="0"/>
          <w:sz w:val="32"/>
          <w:szCs w:val="32"/>
        </w:rPr>
        <w:t xml:space="preserve">                                      </w:t>
      </w:r>
      <w:r w:rsidR="00EA4830">
        <w:rPr>
          <w:shadow w:val="0"/>
          <w:sz w:val="32"/>
          <w:szCs w:val="32"/>
        </w:rPr>
        <w:t xml:space="preserve">    </w:t>
      </w:r>
      <w:r w:rsidRPr="0086440B">
        <w:rPr>
          <w:shadow w:val="0"/>
          <w:sz w:val="32"/>
          <w:szCs w:val="32"/>
          <w:u w:val="single"/>
        </w:rPr>
        <w:t>ZAMÓWIENIA</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sidR="00D73316">
        <w:rPr>
          <w:sz w:val="24"/>
          <w:szCs w:val="24"/>
        </w:rPr>
        <w:t>pn</w:t>
      </w:r>
      <w:r w:rsidR="005735B7">
        <w:rPr>
          <w:sz w:val="24"/>
          <w:szCs w:val="24"/>
        </w:rPr>
        <w:t>:</w:t>
      </w:r>
    </w:p>
    <w:p w:rsidR="005B4B3E" w:rsidRDefault="005B4B3E" w:rsidP="005034B4">
      <w:pPr>
        <w:jc w:val="center"/>
        <w:rPr>
          <w:sz w:val="24"/>
          <w:szCs w:val="24"/>
        </w:rPr>
      </w:pPr>
    </w:p>
    <w:p w:rsidR="00174BE8" w:rsidRPr="0086440B" w:rsidRDefault="00174BE8" w:rsidP="005034B4">
      <w:pPr>
        <w:jc w:val="center"/>
        <w:rPr>
          <w:sz w:val="24"/>
          <w:szCs w:val="24"/>
        </w:rPr>
      </w:pPr>
    </w:p>
    <w:p w:rsidR="00016C56" w:rsidRDefault="00016C56" w:rsidP="005E7BA2">
      <w:pPr>
        <w:ind w:left="703"/>
        <w:jc w:val="center"/>
        <w:rPr>
          <w:b/>
          <w:sz w:val="24"/>
          <w:szCs w:val="24"/>
        </w:rPr>
      </w:pPr>
      <w:r w:rsidRPr="00BA0BF3">
        <w:rPr>
          <w:b/>
          <w:sz w:val="24"/>
          <w:szCs w:val="24"/>
        </w:rPr>
        <w:t>„</w:t>
      </w:r>
      <w:r w:rsidR="005E7BA2" w:rsidRPr="005E7BA2">
        <w:rPr>
          <w:b/>
          <w:sz w:val="24"/>
          <w:szCs w:val="24"/>
        </w:rPr>
        <w:t>Przebudowa drogi powiatowej nr 0557T relacji Skarżysko-Kamienna</w:t>
      </w:r>
      <w:r w:rsidR="005E7BA2">
        <w:rPr>
          <w:b/>
          <w:sz w:val="24"/>
          <w:szCs w:val="24"/>
        </w:rPr>
        <w:t xml:space="preserve"> </w:t>
      </w:r>
      <w:r w:rsidR="005E7BA2" w:rsidRPr="005E7BA2">
        <w:rPr>
          <w:b/>
          <w:sz w:val="24"/>
          <w:szCs w:val="24"/>
        </w:rPr>
        <w:t>- Mirzec - Etap I</w:t>
      </w:r>
      <w:r w:rsidRPr="00BA0BF3">
        <w:rPr>
          <w:b/>
          <w:sz w:val="24"/>
          <w:szCs w:val="24"/>
        </w:rPr>
        <w:t>”</w:t>
      </w:r>
      <w:r w:rsidR="004E3765">
        <w:rPr>
          <w:b/>
          <w:sz w:val="24"/>
          <w:szCs w:val="24"/>
        </w:rPr>
        <w:t xml:space="preserve"> – zjazdy strona prawa </w:t>
      </w:r>
    </w:p>
    <w:p w:rsidR="002E6B7E" w:rsidRDefault="002E6B7E" w:rsidP="002E6B7E">
      <w:pPr>
        <w:jc w:val="center"/>
        <w:rPr>
          <w:sz w:val="24"/>
        </w:rPr>
      </w:pPr>
    </w:p>
    <w:p w:rsidR="008D1BE4" w:rsidRDefault="008D1BE4" w:rsidP="002E1CB3">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w:t>
      </w:r>
      <w:proofErr w:type="spellStart"/>
      <w:r>
        <w:rPr>
          <w:b/>
          <w:sz w:val="24"/>
          <w:szCs w:val="24"/>
        </w:rPr>
        <w:t>fax</w:t>
      </w:r>
      <w:proofErr w:type="spellEnd"/>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99385B" w:rsidRDefault="00155AA6" w:rsidP="00A36CD2">
      <w:pPr>
        <w:jc w:val="center"/>
        <w:rPr>
          <w:b/>
          <w:sz w:val="24"/>
          <w:szCs w:val="24"/>
        </w:rPr>
      </w:pPr>
      <w:r>
        <w:rPr>
          <w:b/>
          <w:sz w:val="24"/>
          <w:szCs w:val="24"/>
        </w:rPr>
        <w:t xml:space="preserve">                                                   </w:t>
      </w: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AE4C8B">
      <w:pPr>
        <w:ind w:left="5664" w:firstLine="708"/>
        <w:rPr>
          <w:b/>
          <w:sz w:val="24"/>
          <w:szCs w:val="24"/>
        </w:rPr>
      </w:pPr>
      <w:r>
        <w:rPr>
          <w:b/>
          <w:sz w:val="24"/>
          <w:szCs w:val="24"/>
        </w:rPr>
        <w:t xml:space="preserve">   </w:t>
      </w:r>
      <w:r w:rsidR="00174BE8">
        <w:rPr>
          <w:b/>
          <w:sz w:val="24"/>
          <w:szCs w:val="24"/>
        </w:rPr>
        <w:t xml:space="preserve"> </w:t>
      </w:r>
      <w:r>
        <w:rPr>
          <w:b/>
          <w:sz w:val="24"/>
          <w:szCs w:val="24"/>
        </w:rPr>
        <w:t xml:space="preserve"> </w:t>
      </w:r>
      <w:r w:rsidR="00BF3CCF">
        <w:rPr>
          <w:b/>
          <w:sz w:val="24"/>
          <w:szCs w:val="24"/>
        </w:rPr>
        <w:t>Marek Czyż</w:t>
      </w:r>
      <w:r w:rsidR="007458A7">
        <w:rPr>
          <w:b/>
          <w:sz w:val="24"/>
          <w:szCs w:val="24"/>
        </w:rPr>
        <w:tab/>
      </w:r>
    </w:p>
    <w:p w:rsidR="00B73ED8" w:rsidRDefault="00B73ED8" w:rsidP="00AE4C8B">
      <w:pPr>
        <w:ind w:left="5664" w:firstLine="708"/>
        <w:rPr>
          <w:b/>
          <w:sz w:val="24"/>
          <w:szCs w:val="24"/>
        </w:rPr>
      </w:pPr>
    </w:p>
    <w:p w:rsidR="00694F8B" w:rsidRDefault="00694F8B" w:rsidP="00912F6B">
      <w:pPr>
        <w:rPr>
          <w:b/>
          <w:sz w:val="24"/>
          <w:szCs w:val="24"/>
        </w:rPr>
      </w:pPr>
    </w:p>
    <w:p w:rsidR="005B4B3E" w:rsidRPr="00174BE8"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lastRenderedPageBreak/>
        <w:t xml:space="preserve">    </w:t>
      </w:r>
      <w:r w:rsidRPr="0086440B">
        <w:rPr>
          <w:rFonts w:ascii="Times New Roman" w:hAnsi="Times New Roman"/>
          <w:b/>
          <w:sz w:val="24"/>
          <w:szCs w:val="24"/>
        </w:rPr>
        <w:tab/>
      </w:r>
      <w:r w:rsidRPr="00174BE8">
        <w:rPr>
          <w:rFonts w:ascii="Times New Roman" w:hAnsi="Times New Roman"/>
          <w:b/>
          <w:sz w:val="24"/>
          <w:szCs w:val="24"/>
        </w:rPr>
        <w:t>NAZWA   I  ADRES  ZAMAWIAJĄCEGO</w:t>
      </w:r>
      <w:r w:rsidRPr="00174BE8">
        <w:rPr>
          <w:rFonts w:ascii="Times New Roman" w:hAnsi="Times New Roman"/>
          <w:b/>
          <w:sz w:val="24"/>
          <w:szCs w:val="24"/>
        </w:rPr>
        <w:tab/>
        <w:t xml:space="preserve">   </w:t>
      </w:r>
    </w:p>
    <w:p w:rsidR="005B4B3E" w:rsidRPr="009D4640" w:rsidRDefault="005B4B3E" w:rsidP="005B4B3E">
      <w:pPr>
        <w:pStyle w:val="Lista"/>
        <w:tabs>
          <w:tab w:val="num" w:pos="360"/>
        </w:tabs>
        <w:ind w:left="360" w:hanging="360"/>
        <w:rPr>
          <w:rFonts w:ascii="Times New Roman" w:hAnsi="Times New Roman"/>
          <w:sz w:val="24"/>
          <w:szCs w:val="24"/>
        </w:rPr>
      </w:pPr>
      <w:r w:rsidRPr="00174BE8">
        <w:rPr>
          <w:rFonts w:ascii="Times New Roman" w:hAnsi="Times New Roman"/>
          <w:b/>
          <w:sz w:val="24"/>
          <w:szCs w:val="24"/>
        </w:rPr>
        <w:tab/>
      </w:r>
      <w:r w:rsidRPr="009D4640">
        <w:rPr>
          <w:rFonts w:ascii="Times New Roman" w:hAnsi="Times New Roman"/>
          <w:sz w:val="24"/>
          <w:szCs w:val="24"/>
        </w:rPr>
        <w:t xml:space="preserve">    </w:t>
      </w:r>
      <w:r w:rsidRPr="009D4640">
        <w:rPr>
          <w:rFonts w:ascii="Times New Roman" w:hAnsi="Times New Roman"/>
          <w:sz w:val="24"/>
          <w:szCs w:val="24"/>
        </w:rPr>
        <w:tab/>
        <w:t xml:space="preserve">Powiat Skarżyski reprezentowany przez </w:t>
      </w:r>
    </w:p>
    <w:p w:rsidR="005B4B3E" w:rsidRPr="009D4640" w:rsidRDefault="005B4B3E"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r>
      <w:r w:rsidRPr="009D4640">
        <w:rPr>
          <w:rFonts w:ascii="Times New Roman" w:hAnsi="Times New Roman"/>
          <w:sz w:val="24"/>
          <w:szCs w:val="24"/>
        </w:rPr>
        <w:tab/>
        <w:t xml:space="preserve">Zarząd  Dróg  Powiatowych </w:t>
      </w:r>
    </w:p>
    <w:p w:rsidR="005B4B3E" w:rsidRPr="00174BE8" w:rsidRDefault="00920D25" w:rsidP="005B4B3E">
      <w:pPr>
        <w:pStyle w:val="Lista"/>
        <w:tabs>
          <w:tab w:val="num" w:pos="360"/>
        </w:tabs>
        <w:ind w:left="360" w:hanging="360"/>
        <w:rPr>
          <w:rFonts w:ascii="Times New Roman" w:hAnsi="Times New Roman"/>
          <w:sz w:val="24"/>
          <w:szCs w:val="24"/>
        </w:rPr>
      </w:pPr>
      <w:r w:rsidRPr="009D4640">
        <w:rPr>
          <w:rFonts w:ascii="Times New Roman" w:hAnsi="Times New Roman"/>
          <w:sz w:val="24"/>
          <w:szCs w:val="24"/>
        </w:rPr>
        <w:tab/>
        <w:t xml:space="preserve">    </w:t>
      </w:r>
      <w:r w:rsidRPr="009D4640">
        <w:rPr>
          <w:rFonts w:ascii="Times New Roman" w:hAnsi="Times New Roman"/>
          <w:sz w:val="24"/>
          <w:szCs w:val="24"/>
        </w:rPr>
        <w:tab/>
      </w:r>
      <w:r w:rsidR="005B4B3E" w:rsidRPr="009D4640">
        <w:rPr>
          <w:rFonts w:ascii="Times New Roman" w:hAnsi="Times New Roman"/>
          <w:sz w:val="24"/>
          <w:szCs w:val="24"/>
        </w:rPr>
        <w:t>26-110 Skarżysko-Kamienna, ul. Konarskiego</w:t>
      </w:r>
      <w:r w:rsidR="005B4B3E" w:rsidRPr="00174BE8">
        <w:rPr>
          <w:rFonts w:ascii="Times New Roman" w:hAnsi="Times New Roman"/>
          <w:sz w:val="24"/>
          <w:szCs w:val="24"/>
        </w:rPr>
        <w:t xml:space="preserve"> 20</w:t>
      </w:r>
    </w:p>
    <w:p w:rsidR="005B4B3E" w:rsidRPr="00A216CC" w:rsidRDefault="005B4B3E" w:rsidP="005B4B3E">
      <w:pPr>
        <w:pStyle w:val="Lista"/>
        <w:ind w:left="0" w:firstLine="360"/>
        <w:rPr>
          <w:rFonts w:ascii="Times New Roman" w:hAnsi="Times New Roman"/>
          <w:sz w:val="24"/>
          <w:szCs w:val="24"/>
        </w:rPr>
      </w:pPr>
      <w:r w:rsidRPr="00174BE8">
        <w:rPr>
          <w:rFonts w:ascii="Times New Roman" w:hAnsi="Times New Roman"/>
          <w:sz w:val="24"/>
          <w:szCs w:val="24"/>
        </w:rPr>
        <w:t xml:space="preserve">    </w:t>
      </w:r>
      <w:r w:rsidRPr="00174BE8">
        <w:rPr>
          <w:rFonts w:ascii="Times New Roman" w:hAnsi="Times New Roman"/>
          <w:sz w:val="24"/>
          <w:szCs w:val="24"/>
        </w:rPr>
        <w:tab/>
      </w:r>
      <w:proofErr w:type="spellStart"/>
      <w:r w:rsidR="00920D25" w:rsidRPr="00A216CC">
        <w:rPr>
          <w:rFonts w:ascii="Times New Roman" w:hAnsi="Times New Roman"/>
          <w:sz w:val="24"/>
          <w:szCs w:val="24"/>
        </w:rPr>
        <w:t>t</w:t>
      </w:r>
      <w:r w:rsidRPr="00A216CC">
        <w:rPr>
          <w:rFonts w:ascii="Times New Roman" w:hAnsi="Times New Roman"/>
          <w:sz w:val="24"/>
          <w:szCs w:val="24"/>
        </w:rPr>
        <w:t>el</w:t>
      </w:r>
      <w:proofErr w:type="spellEnd"/>
      <w:r w:rsidR="00920D25" w:rsidRPr="00A216CC">
        <w:rPr>
          <w:rFonts w:ascii="Times New Roman" w:hAnsi="Times New Roman"/>
          <w:sz w:val="24"/>
          <w:szCs w:val="24"/>
        </w:rPr>
        <w:t>/</w:t>
      </w:r>
      <w:proofErr w:type="spellStart"/>
      <w:r w:rsidR="00920D25" w:rsidRPr="00A216CC">
        <w:rPr>
          <w:rFonts w:ascii="Times New Roman" w:hAnsi="Times New Roman"/>
          <w:sz w:val="24"/>
          <w:szCs w:val="24"/>
        </w:rPr>
        <w:t>fax</w:t>
      </w:r>
      <w:proofErr w:type="spellEnd"/>
      <w:r w:rsidRPr="00A216CC">
        <w:rPr>
          <w:rFonts w:ascii="Times New Roman" w:hAnsi="Times New Roman"/>
          <w:sz w:val="24"/>
          <w:szCs w:val="24"/>
        </w:rPr>
        <w:t>:   41    25-24-451</w:t>
      </w:r>
    </w:p>
    <w:p w:rsidR="008D5EA3" w:rsidRPr="00BD2CE1" w:rsidRDefault="005B4B3E" w:rsidP="00920D25">
      <w:pPr>
        <w:pStyle w:val="Lista"/>
        <w:ind w:left="0" w:firstLine="360"/>
        <w:rPr>
          <w:rFonts w:ascii="Times New Roman" w:hAnsi="Times New Roman"/>
          <w:sz w:val="24"/>
          <w:szCs w:val="24"/>
          <w:lang w:val="en-US"/>
        </w:rPr>
      </w:pPr>
      <w:r w:rsidRPr="00862504">
        <w:rPr>
          <w:rFonts w:ascii="Times New Roman" w:hAnsi="Times New Roman"/>
          <w:sz w:val="24"/>
          <w:szCs w:val="24"/>
          <w:lang w:val="en-US"/>
        </w:rPr>
        <w:t xml:space="preserve">  </w:t>
      </w:r>
      <w:r w:rsidRPr="00BD2CE1">
        <w:rPr>
          <w:rFonts w:ascii="Times New Roman" w:hAnsi="Times New Roman"/>
          <w:sz w:val="24"/>
          <w:szCs w:val="24"/>
          <w:lang w:val="en-US"/>
        </w:rPr>
        <w:tab/>
      </w:r>
      <w:r w:rsidR="00920D25" w:rsidRPr="00BD2CE1">
        <w:rPr>
          <w:rFonts w:ascii="Times New Roman" w:hAnsi="Times New Roman"/>
          <w:sz w:val="24"/>
          <w:szCs w:val="24"/>
          <w:lang w:val="en-US"/>
        </w:rPr>
        <w:t>e</w:t>
      </w:r>
      <w:r w:rsidR="008D5EA3" w:rsidRPr="00BD2CE1">
        <w:rPr>
          <w:rFonts w:ascii="Times New Roman" w:hAnsi="Times New Roman"/>
          <w:sz w:val="24"/>
          <w:szCs w:val="24"/>
          <w:lang w:val="en-US"/>
        </w:rPr>
        <w:t xml:space="preserve">-mail: </w:t>
      </w:r>
      <w:hyperlink r:id="rId8" w:history="1">
        <w:r w:rsidR="008D5EA3" w:rsidRPr="00BD2CE1">
          <w:rPr>
            <w:rStyle w:val="Hipercze"/>
            <w:rFonts w:ascii="Times New Roman" w:hAnsi="Times New Roman"/>
            <w:color w:val="auto"/>
            <w:sz w:val="24"/>
            <w:szCs w:val="24"/>
            <w:lang w:val="en-US"/>
          </w:rPr>
          <w:t>zdp@skarzysko.powiat.pl</w:t>
        </w:r>
      </w:hyperlink>
    </w:p>
    <w:p w:rsidR="00174BE8" w:rsidRPr="00BD2CE1" w:rsidRDefault="008D5EA3" w:rsidP="00174BE8">
      <w:pPr>
        <w:pStyle w:val="Lista"/>
        <w:rPr>
          <w:rFonts w:ascii="Times New Roman" w:hAnsi="Times New Roman"/>
          <w:sz w:val="24"/>
          <w:szCs w:val="24"/>
        </w:rPr>
      </w:pPr>
      <w:r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 xml:space="preserve">   </w:t>
      </w:r>
      <w:r w:rsidR="005B4B3E" w:rsidRPr="00BD2CE1">
        <w:rPr>
          <w:rFonts w:ascii="Times New Roman" w:hAnsi="Times New Roman"/>
          <w:sz w:val="24"/>
          <w:szCs w:val="24"/>
          <w:lang w:val="en-US"/>
        </w:rPr>
        <w:tab/>
      </w:r>
      <w:r w:rsidR="005B4B3E" w:rsidRPr="00BD2CE1">
        <w:rPr>
          <w:rFonts w:ascii="Times New Roman" w:hAnsi="Times New Roman"/>
          <w:sz w:val="24"/>
          <w:szCs w:val="24"/>
        </w:rPr>
        <w:t>adres strony internetowej</w:t>
      </w:r>
      <w:r w:rsidR="005B4B3E" w:rsidRPr="00BD2CE1">
        <w:rPr>
          <w:rFonts w:ascii="Times New Roman" w:hAnsi="Times New Roman"/>
          <w:b/>
          <w:sz w:val="24"/>
          <w:szCs w:val="24"/>
        </w:rPr>
        <w:t xml:space="preserve">:  </w:t>
      </w:r>
      <w:hyperlink r:id="rId9" w:history="1">
        <w:r w:rsidR="00174BE8" w:rsidRPr="00BD2CE1">
          <w:rPr>
            <w:rStyle w:val="Hipercze"/>
            <w:rFonts w:ascii="Times New Roman" w:hAnsi="Times New Roman"/>
            <w:color w:val="auto"/>
            <w:sz w:val="24"/>
            <w:szCs w:val="24"/>
          </w:rPr>
          <w:t>www.powiat.skarzyski.lo.pl</w:t>
        </w:r>
      </w:hyperlink>
    </w:p>
    <w:p w:rsidR="00795A58" w:rsidRPr="00795A58" w:rsidRDefault="00795A58" w:rsidP="005B4B3E">
      <w:pPr>
        <w:pStyle w:val="Lista"/>
        <w:ind w:left="0" w:firstLine="36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w:t>
      </w:r>
      <w:r w:rsidR="00D0062A">
        <w:rPr>
          <w:sz w:val="24"/>
          <w:szCs w:val="24"/>
        </w:rPr>
        <w:t xml:space="preserve">- </w:t>
      </w:r>
      <w:r>
        <w:rPr>
          <w:sz w:val="24"/>
          <w:szCs w:val="24"/>
        </w:rPr>
        <w:t xml:space="preserve">Prawo zamówień publicznych </w:t>
      </w:r>
      <w:r w:rsidR="004E3765" w:rsidRPr="004E3765">
        <w:rPr>
          <w:sz w:val="24"/>
          <w:szCs w:val="24"/>
        </w:rPr>
        <w:t>(</w:t>
      </w:r>
      <w:proofErr w:type="spellStart"/>
      <w:r w:rsidR="004E3765" w:rsidRPr="004E3765">
        <w:rPr>
          <w:sz w:val="24"/>
          <w:szCs w:val="24"/>
        </w:rPr>
        <w:t>t.j</w:t>
      </w:r>
      <w:proofErr w:type="spellEnd"/>
      <w:r w:rsidR="004E3765" w:rsidRPr="004E3765">
        <w:rPr>
          <w:sz w:val="24"/>
          <w:szCs w:val="24"/>
        </w:rPr>
        <w:t>. Dz. U. z 2018 r. poz. 1986)</w:t>
      </w:r>
      <w:r w:rsidR="007D39C2">
        <w:rPr>
          <w:sz w:val="24"/>
          <w:szCs w:val="24"/>
        </w:rPr>
        <w:t xml:space="preserve"> </w:t>
      </w:r>
      <w:r>
        <w:rPr>
          <w:sz w:val="24"/>
          <w:szCs w:val="24"/>
        </w:rPr>
        <w:t>zwanej dalej „ustawą”</w:t>
      </w:r>
      <w:r w:rsidR="003743A7">
        <w:rPr>
          <w:sz w:val="24"/>
          <w:szCs w:val="24"/>
        </w:rPr>
        <w:t xml:space="preserve"> </w:t>
      </w:r>
      <w:r w:rsidR="000148A8">
        <w:rPr>
          <w:sz w:val="24"/>
          <w:szCs w:val="24"/>
        </w:rPr>
        <w:t>lub „</w:t>
      </w:r>
      <w:proofErr w:type="spellStart"/>
      <w:r w:rsidR="000148A8">
        <w:rPr>
          <w:sz w:val="24"/>
          <w:szCs w:val="24"/>
        </w:rPr>
        <w:t>Pzp</w:t>
      </w:r>
      <w:proofErr w:type="spellEnd"/>
      <w:r w:rsidR="000148A8">
        <w:rPr>
          <w:sz w:val="24"/>
          <w:szCs w:val="24"/>
        </w:rPr>
        <w:t>”</w:t>
      </w:r>
      <w:r>
        <w:rPr>
          <w:sz w:val="24"/>
          <w:szCs w:val="24"/>
        </w:rPr>
        <w:t xml:space="preserve">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5B4B3E" w:rsidRPr="00914CDA" w:rsidRDefault="005B4B3E" w:rsidP="005B4B3E">
      <w:pPr>
        <w:rPr>
          <w:sz w:val="24"/>
          <w:szCs w:val="24"/>
        </w:rPr>
      </w:pPr>
      <w:r>
        <w:rPr>
          <w:b/>
          <w:sz w:val="26"/>
          <w:szCs w:val="26"/>
        </w:rPr>
        <w:tab/>
      </w:r>
    </w:p>
    <w:p w:rsidR="00B73ED8" w:rsidRPr="004A7A9E" w:rsidRDefault="00B23A1D" w:rsidP="00B73ED8">
      <w:pPr>
        <w:ind w:left="705" w:hanging="705"/>
        <w:jc w:val="both"/>
        <w:rPr>
          <w:b/>
          <w:sz w:val="24"/>
          <w:szCs w:val="24"/>
        </w:rPr>
      </w:pPr>
      <w:r w:rsidRPr="00EA4830">
        <w:rPr>
          <w:b/>
          <w:sz w:val="24"/>
          <w:szCs w:val="24"/>
        </w:rPr>
        <w:t>3.1.</w:t>
      </w:r>
      <w:r w:rsidRPr="001860AD">
        <w:rPr>
          <w:sz w:val="24"/>
          <w:szCs w:val="24"/>
        </w:rPr>
        <w:tab/>
      </w:r>
      <w:bookmarkStart w:id="0" w:name="_GoBack"/>
      <w:bookmarkEnd w:id="0"/>
      <w:r w:rsidR="00B73ED8" w:rsidRPr="00B73ED8">
        <w:rPr>
          <w:sz w:val="24"/>
          <w:szCs w:val="24"/>
        </w:rPr>
        <w:t xml:space="preserve">Przedmiotem zamówienia jest wykonanie robót budowlanych niezbędnych do zrealizowania zadania pn: </w:t>
      </w:r>
      <w:r w:rsidR="00B73ED8" w:rsidRPr="004A7A9E">
        <w:rPr>
          <w:b/>
          <w:sz w:val="24"/>
          <w:szCs w:val="24"/>
        </w:rPr>
        <w:t>„Przebudowa drogi powiatowej nr 0557T relacji Skarżysko-Mirzec – etap I” – zjazdy strona prawa.</w:t>
      </w:r>
    </w:p>
    <w:p w:rsidR="00B73ED8" w:rsidRPr="00B73ED8" w:rsidRDefault="00B73ED8" w:rsidP="00B73ED8">
      <w:pPr>
        <w:ind w:left="705" w:hanging="705"/>
        <w:jc w:val="both"/>
        <w:rPr>
          <w:sz w:val="24"/>
          <w:szCs w:val="24"/>
        </w:rPr>
      </w:pPr>
      <w:r w:rsidRPr="00B73ED8">
        <w:rPr>
          <w:sz w:val="24"/>
          <w:szCs w:val="24"/>
        </w:rPr>
        <w:tab/>
        <w:t>Zjazdy realizowane będą na długości odcinka drogi - 1,500 km  (zgodnie  z projektem                                od km 0+000,00 do km 1+500,00</w:t>
      </w:r>
    </w:p>
    <w:p w:rsidR="00B73ED8" w:rsidRPr="00B73ED8" w:rsidRDefault="00B73ED8" w:rsidP="00B73ED8">
      <w:pPr>
        <w:ind w:left="705"/>
        <w:jc w:val="both"/>
        <w:rPr>
          <w:sz w:val="24"/>
          <w:szCs w:val="24"/>
        </w:rPr>
      </w:pPr>
      <w:r w:rsidRPr="00B73ED8">
        <w:rPr>
          <w:sz w:val="24"/>
          <w:szCs w:val="24"/>
        </w:rPr>
        <w:t>Zakres robót obejmuje:</w:t>
      </w:r>
    </w:p>
    <w:p w:rsidR="00B73ED8" w:rsidRPr="00B73ED8" w:rsidRDefault="004A7A9E" w:rsidP="00B73ED8">
      <w:pPr>
        <w:ind w:left="705"/>
        <w:jc w:val="both"/>
        <w:rPr>
          <w:sz w:val="24"/>
          <w:szCs w:val="24"/>
        </w:rPr>
      </w:pPr>
      <w:r>
        <w:rPr>
          <w:sz w:val="24"/>
          <w:szCs w:val="24"/>
        </w:rPr>
        <w:t xml:space="preserve">- </w:t>
      </w:r>
      <w:r w:rsidR="00B73ED8" w:rsidRPr="00B73ED8">
        <w:rPr>
          <w:sz w:val="24"/>
          <w:szCs w:val="24"/>
        </w:rPr>
        <w:t>przebudowa drogi klasy Z o długości 1,500 km,</w:t>
      </w:r>
    </w:p>
    <w:p w:rsidR="00B73ED8" w:rsidRPr="00B73ED8" w:rsidRDefault="004A7A9E" w:rsidP="00B73ED8">
      <w:pPr>
        <w:ind w:left="705"/>
        <w:jc w:val="both"/>
        <w:rPr>
          <w:sz w:val="24"/>
          <w:szCs w:val="24"/>
        </w:rPr>
      </w:pPr>
      <w:r>
        <w:rPr>
          <w:sz w:val="24"/>
          <w:szCs w:val="24"/>
        </w:rPr>
        <w:t xml:space="preserve">- </w:t>
      </w:r>
      <w:r w:rsidR="00B73ED8" w:rsidRPr="00B73ED8">
        <w:rPr>
          <w:sz w:val="24"/>
          <w:szCs w:val="24"/>
        </w:rPr>
        <w:t xml:space="preserve">kategoria obciążenia ruchem – KR4, </w:t>
      </w:r>
    </w:p>
    <w:p w:rsidR="004A7A9E" w:rsidRDefault="004A7A9E" w:rsidP="00B73ED8">
      <w:pPr>
        <w:ind w:left="1410" w:hanging="705"/>
        <w:jc w:val="both"/>
        <w:rPr>
          <w:sz w:val="24"/>
          <w:szCs w:val="24"/>
        </w:rPr>
      </w:pPr>
      <w:r>
        <w:rPr>
          <w:sz w:val="24"/>
          <w:szCs w:val="24"/>
        </w:rPr>
        <w:t xml:space="preserve">- </w:t>
      </w:r>
      <w:r w:rsidR="00B73ED8" w:rsidRPr="00B73ED8">
        <w:rPr>
          <w:sz w:val="24"/>
          <w:szCs w:val="24"/>
        </w:rPr>
        <w:t>budowa i przebudowa zjazdów o nawierzc</w:t>
      </w:r>
      <w:r>
        <w:rPr>
          <w:sz w:val="24"/>
          <w:szCs w:val="24"/>
        </w:rPr>
        <w:t xml:space="preserve">hni z kostki brukowej gr. 8cm </w:t>
      </w:r>
    </w:p>
    <w:p w:rsidR="00B73ED8" w:rsidRPr="00B73ED8" w:rsidRDefault="004A7A9E" w:rsidP="00B73ED8">
      <w:pPr>
        <w:ind w:left="1410" w:hanging="705"/>
        <w:jc w:val="both"/>
        <w:rPr>
          <w:sz w:val="24"/>
          <w:szCs w:val="24"/>
        </w:rPr>
      </w:pPr>
      <w:r>
        <w:rPr>
          <w:sz w:val="24"/>
          <w:szCs w:val="24"/>
        </w:rPr>
        <w:t xml:space="preserve">  </w:t>
      </w:r>
      <w:r w:rsidR="00B73ED8" w:rsidRPr="00B73ED8">
        <w:rPr>
          <w:sz w:val="24"/>
          <w:szCs w:val="24"/>
        </w:rPr>
        <w:t>1100,00m</w:t>
      </w:r>
      <w:r w:rsidR="00B73ED8" w:rsidRPr="004A7A9E">
        <w:rPr>
          <w:sz w:val="24"/>
          <w:szCs w:val="24"/>
          <w:vertAlign w:val="superscript"/>
        </w:rPr>
        <w:t>2</w:t>
      </w:r>
      <w:r w:rsidR="00B73ED8" w:rsidRPr="00B73ED8">
        <w:rPr>
          <w:sz w:val="24"/>
          <w:szCs w:val="24"/>
        </w:rPr>
        <w:t>,</w:t>
      </w:r>
    </w:p>
    <w:p w:rsidR="00B73ED8" w:rsidRPr="00B73ED8" w:rsidRDefault="004A7A9E" w:rsidP="00B73ED8">
      <w:pPr>
        <w:ind w:left="705"/>
        <w:jc w:val="both"/>
        <w:rPr>
          <w:sz w:val="24"/>
          <w:szCs w:val="24"/>
        </w:rPr>
      </w:pPr>
      <w:r>
        <w:rPr>
          <w:sz w:val="24"/>
          <w:szCs w:val="24"/>
        </w:rPr>
        <w:t xml:space="preserve">- </w:t>
      </w:r>
      <w:r w:rsidR="00B73ED8" w:rsidRPr="00B73ED8">
        <w:rPr>
          <w:sz w:val="24"/>
          <w:szCs w:val="24"/>
        </w:rPr>
        <w:t>obrzeża 30x8 – 1000,00m.</w:t>
      </w:r>
    </w:p>
    <w:p w:rsidR="00B73ED8" w:rsidRPr="00B73ED8" w:rsidRDefault="00B73ED8" w:rsidP="00426A9A">
      <w:pPr>
        <w:tabs>
          <w:tab w:val="right" w:pos="9072"/>
        </w:tabs>
        <w:ind w:left="705"/>
        <w:jc w:val="both"/>
        <w:rPr>
          <w:sz w:val="24"/>
          <w:szCs w:val="24"/>
        </w:rPr>
      </w:pPr>
      <w:r w:rsidRPr="00B73ED8">
        <w:rPr>
          <w:sz w:val="24"/>
          <w:szCs w:val="24"/>
        </w:rPr>
        <w:t xml:space="preserve">Szczegółowy zakres oraz sposób wykonania robót określają: </w:t>
      </w:r>
      <w:r w:rsidR="00426A9A">
        <w:rPr>
          <w:sz w:val="24"/>
          <w:szCs w:val="24"/>
        </w:rPr>
        <w:tab/>
      </w:r>
    </w:p>
    <w:p w:rsidR="00B73ED8" w:rsidRPr="00B73ED8" w:rsidRDefault="00B73ED8" w:rsidP="00B73ED8">
      <w:pPr>
        <w:ind w:left="705"/>
        <w:jc w:val="both"/>
        <w:rPr>
          <w:sz w:val="24"/>
          <w:szCs w:val="24"/>
        </w:rPr>
      </w:pPr>
      <w:r w:rsidRPr="00B73ED8">
        <w:rPr>
          <w:sz w:val="24"/>
          <w:szCs w:val="24"/>
        </w:rPr>
        <w:t>1) dokumentacja projektowa:</w:t>
      </w:r>
    </w:p>
    <w:p w:rsidR="00B73ED8" w:rsidRPr="00B73ED8" w:rsidRDefault="00B73ED8" w:rsidP="00B73ED8">
      <w:pPr>
        <w:ind w:left="705"/>
        <w:jc w:val="both"/>
        <w:rPr>
          <w:sz w:val="24"/>
          <w:szCs w:val="24"/>
        </w:rPr>
      </w:pPr>
      <w:r w:rsidRPr="00B73ED8">
        <w:rPr>
          <w:sz w:val="24"/>
          <w:szCs w:val="24"/>
        </w:rPr>
        <w:t xml:space="preserve">- branża drogowa (projekt budowlany, wykonawczy); </w:t>
      </w:r>
    </w:p>
    <w:p w:rsidR="00B73ED8" w:rsidRPr="00B73ED8" w:rsidRDefault="00B73ED8" w:rsidP="00B73ED8">
      <w:pPr>
        <w:ind w:left="705" w:hanging="705"/>
        <w:jc w:val="both"/>
        <w:rPr>
          <w:sz w:val="24"/>
          <w:szCs w:val="24"/>
        </w:rPr>
      </w:pPr>
      <w:r w:rsidRPr="00B73ED8">
        <w:rPr>
          <w:sz w:val="24"/>
          <w:szCs w:val="24"/>
        </w:rPr>
        <w:t xml:space="preserve"> </w:t>
      </w:r>
      <w:r w:rsidRPr="00B73ED8">
        <w:rPr>
          <w:sz w:val="24"/>
          <w:szCs w:val="24"/>
        </w:rPr>
        <w:tab/>
        <w:t>- przedmiar r</w:t>
      </w:r>
      <w:r>
        <w:rPr>
          <w:sz w:val="24"/>
          <w:szCs w:val="24"/>
        </w:rPr>
        <w:t>obót obejmując</w:t>
      </w:r>
      <w:r w:rsidR="00A53494">
        <w:rPr>
          <w:sz w:val="24"/>
          <w:szCs w:val="24"/>
        </w:rPr>
        <w:t>y</w:t>
      </w:r>
      <w:r>
        <w:rPr>
          <w:sz w:val="24"/>
          <w:szCs w:val="24"/>
        </w:rPr>
        <w:t xml:space="preserve"> branż</w:t>
      </w:r>
      <w:r w:rsidR="00A53494">
        <w:rPr>
          <w:sz w:val="24"/>
          <w:szCs w:val="24"/>
        </w:rPr>
        <w:t>ę drogową,</w:t>
      </w:r>
    </w:p>
    <w:p w:rsidR="00B73ED8" w:rsidRPr="00B73ED8" w:rsidRDefault="00B73ED8" w:rsidP="00B73ED8">
      <w:pPr>
        <w:ind w:left="705"/>
        <w:jc w:val="both"/>
        <w:rPr>
          <w:sz w:val="24"/>
          <w:szCs w:val="24"/>
        </w:rPr>
      </w:pPr>
      <w:r w:rsidRPr="00B73ED8">
        <w:rPr>
          <w:sz w:val="24"/>
          <w:szCs w:val="24"/>
        </w:rPr>
        <w:t xml:space="preserve">- Decyzja nr 217/2017 (Decyzja Starosty Skarżyskiego z dnia 29-08-2017 r. Znak: AB.6740.1.175.2017.KK – POZWOLENIE NA BUDOWĘ, </w:t>
      </w:r>
    </w:p>
    <w:p w:rsidR="00B73ED8" w:rsidRPr="00B73ED8" w:rsidRDefault="00B73ED8" w:rsidP="00B73ED8">
      <w:pPr>
        <w:ind w:left="705"/>
        <w:jc w:val="both"/>
        <w:rPr>
          <w:sz w:val="24"/>
          <w:szCs w:val="24"/>
        </w:rPr>
      </w:pPr>
      <w:r w:rsidRPr="00B73ED8">
        <w:rPr>
          <w:sz w:val="24"/>
          <w:szCs w:val="24"/>
        </w:rPr>
        <w:t xml:space="preserve">- Decyzja o środowiskowych uwarunkowaniach (Decyzja Gminy Skarżysko Kościelne </w:t>
      </w:r>
      <w:r w:rsidR="004A7A9E">
        <w:rPr>
          <w:sz w:val="24"/>
          <w:szCs w:val="24"/>
        </w:rPr>
        <w:t xml:space="preserve"> </w:t>
      </w:r>
      <w:r w:rsidRPr="00B73ED8">
        <w:rPr>
          <w:sz w:val="24"/>
          <w:szCs w:val="24"/>
        </w:rPr>
        <w:t>z dnia</w:t>
      </w:r>
      <w:r w:rsidR="004A7A9E">
        <w:rPr>
          <w:sz w:val="24"/>
          <w:szCs w:val="24"/>
        </w:rPr>
        <w:t xml:space="preserve"> </w:t>
      </w:r>
      <w:r w:rsidRPr="00B73ED8">
        <w:rPr>
          <w:sz w:val="24"/>
          <w:szCs w:val="24"/>
        </w:rPr>
        <w:t>13-06-2017 r. Znak: In.I.6220.3</w:t>
      </w:r>
      <w:r w:rsidR="00A53494">
        <w:rPr>
          <w:sz w:val="24"/>
          <w:szCs w:val="24"/>
        </w:rPr>
        <w:t>.2017,</w:t>
      </w:r>
    </w:p>
    <w:p w:rsidR="00B73ED8" w:rsidRPr="00B73ED8" w:rsidRDefault="00B73ED8" w:rsidP="00B73ED8">
      <w:pPr>
        <w:ind w:left="705" w:firstLine="3"/>
        <w:jc w:val="both"/>
        <w:rPr>
          <w:sz w:val="24"/>
          <w:szCs w:val="24"/>
        </w:rPr>
      </w:pPr>
      <w:r w:rsidRPr="00B73ED8">
        <w:rPr>
          <w:sz w:val="24"/>
          <w:szCs w:val="24"/>
        </w:rPr>
        <w:t>2) specyfikacje techniczne wykonania i odbioru robót.</w:t>
      </w:r>
    </w:p>
    <w:p w:rsidR="00103D62" w:rsidRDefault="0048721C" w:rsidP="0048721C">
      <w:pPr>
        <w:jc w:val="both"/>
        <w:rPr>
          <w:sz w:val="24"/>
          <w:szCs w:val="24"/>
        </w:rPr>
      </w:pPr>
      <w:r>
        <w:rPr>
          <w:sz w:val="24"/>
          <w:szCs w:val="24"/>
        </w:rPr>
        <w:tab/>
      </w:r>
    </w:p>
    <w:p w:rsidR="0048721C" w:rsidRDefault="0048721C" w:rsidP="00103D62">
      <w:pPr>
        <w:ind w:firstLine="705"/>
        <w:jc w:val="both"/>
        <w:rPr>
          <w:b/>
          <w:sz w:val="24"/>
          <w:szCs w:val="24"/>
        </w:rPr>
      </w:pPr>
      <w:r w:rsidRPr="0048721C">
        <w:rPr>
          <w:b/>
          <w:sz w:val="24"/>
          <w:szCs w:val="24"/>
        </w:rPr>
        <w:t>Uwaga!</w:t>
      </w:r>
    </w:p>
    <w:p w:rsidR="0048721C" w:rsidRPr="0048721C" w:rsidRDefault="0048721C" w:rsidP="00103D62">
      <w:pPr>
        <w:ind w:left="705"/>
        <w:jc w:val="both"/>
        <w:rPr>
          <w:sz w:val="24"/>
          <w:szCs w:val="24"/>
        </w:rPr>
      </w:pPr>
      <w:r w:rsidRPr="0048721C">
        <w:rPr>
          <w:sz w:val="24"/>
          <w:szCs w:val="24"/>
        </w:rPr>
        <w:tab/>
        <w:t>Zał</w:t>
      </w:r>
      <w:r>
        <w:rPr>
          <w:sz w:val="24"/>
          <w:szCs w:val="24"/>
        </w:rPr>
        <w:t>ą</w:t>
      </w:r>
      <w:r w:rsidRPr="0048721C">
        <w:rPr>
          <w:sz w:val="24"/>
          <w:szCs w:val="24"/>
        </w:rPr>
        <w:t>czona</w:t>
      </w:r>
      <w:r>
        <w:rPr>
          <w:sz w:val="24"/>
          <w:szCs w:val="24"/>
        </w:rPr>
        <w:t xml:space="preserve"> dokumentacja obejmuje pełny zakres przedsięwzięcia. </w:t>
      </w:r>
      <w:r w:rsidRPr="0048721C">
        <w:rPr>
          <w:sz w:val="24"/>
          <w:szCs w:val="24"/>
        </w:rPr>
        <w:t xml:space="preserve"> </w:t>
      </w:r>
      <w:r w:rsidR="00103D62">
        <w:rPr>
          <w:sz w:val="24"/>
          <w:szCs w:val="24"/>
        </w:rPr>
        <w:t xml:space="preserve">W ofercie należy uwzględnić zakres robót objętych niniejszym zamówieniem. </w:t>
      </w:r>
      <w:r>
        <w:rPr>
          <w:sz w:val="24"/>
          <w:szCs w:val="24"/>
        </w:rPr>
        <w:t xml:space="preserve"> </w:t>
      </w:r>
    </w:p>
    <w:p w:rsidR="00103D62" w:rsidRDefault="00103D62" w:rsidP="001E7EF0">
      <w:pPr>
        <w:ind w:left="705"/>
        <w:jc w:val="both"/>
        <w:rPr>
          <w:b/>
          <w:sz w:val="24"/>
          <w:szCs w:val="24"/>
        </w:rPr>
      </w:pPr>
    </w:p>
    <w:p w:rsidR="00B73ED8" w:rsidRPr="00B73ED8" w:rsidRDefault="00B73ED8" w:rsidP="004A7A9E">
      <w:pPr>
        <w:ind w:left="708" w:firstLine="708"/>
        <w:jc w:val="both"/>
        <w:rPr>
          <w:sz w:val="24"/>
          <w:szCs w:val="24"/>
        </w:rPr>
      </w:pPr>
      <w:r w:rsidRPr="00B73ED8">
        <w:rPr>
          <w:sz w:val="24"/>
          <w:szCs w:val="24"/>
        </w:rPr>
        <w:t xml:space="preserve">W przypadku, gdy w dokumentacji opisującej przedmiot zamówienia zostało wskazane pochodzenie (marka, znak towarowy, producent, dostawa) materiałów, wyrobów budowlanych, urządzeń, źródło lub szczególny proces, który je charakteryzuje – Zamawiający dopuszcza stosowanie materiałów, wyrobów budowlanych, urządzeń równoważnych pod warunkiem, że zagwarantują one </w:t>
      </w:r>
      <w:r w:rsidRPr="00B73ED8">
        <w:rPr>
          <w:sz w:val="24"/>
          <w:szCs w:val="24"/>
        </w:rPr>
        <w:lastRenderedPageBreak/>
        <w:t xml:space="preserve">uzyskanie parametrów technicznych nie gorszych od parametrów wymaganych w/w dokumentacją. </w:t>
      </w:r>
    </w:p>
    <w:p w:rsidR="00B73ED8" w:rsidRPr="00B73ED8" w:rsidRDefault="00B73ED8" w:rsidP="00B73ED8">
      <w:pPr>
        <w:ind w:left="705" w:hanging="705"/>
        <w:jc w:val="both"/>
        <w:rPr>
          <w:sz w:val="24"/>
          <w:szCs w:val="24"/>
        </w:rPr>
      </w:pPr>
      <w:r w:rsidRPr="00B73ED8">
        <w:rPr>
          <w:sz w:val="24"/>
          <w:szCs w:val="24"/>
        </w:rPr>
        <w:tab/>
        <w:t xml:space="preserve"> </w:t>
      </w:r>
      <w:r w:rsidRPr="00B73ED8">
        <w:rPr>
          <w:sz w:val="24"/>
          <w:szCs w:val="24"/>
        </w:rPr>
        <w:tab/>
        <w:t>Zastosowanie materiałów, wyrobów budowlanych, urządzeń równoważnych wymaga akceptacji Zamawiającego przed ich wbudowaniem.</w:t>
      </w:r>
    </w:p>
    <w:p w:rsidR="00B73ED8" w:rsidRPr="00B73ED8" w:rsidRDefault="00B73ED8" w:rsidP="004A7A9E">
      <w:pPr>
        <w:ind w:left="708" w:firstLine="708"/>
        <w:jc w:val="both"/>
        <w:rPr>
          <w:sz w:val="24"/>
          <w:szCs w:val="24"/>
        </w:rPr>
      </w:pPr>
      <w:r w:rsidRPr="00B73ED8">
        <w:rPr>
          <w:sz w:val="24"/>
          <w:szCs w:val="24"/>
        </w:rPr>
        <w:t xml:space="preserve">Wszystkie materiały, urządzenia i sprzęt niezbędny do wykonania przedmiotu zamówienia zapewnia Wykonawca. </w:t>
      </w:r>
    </w:p>
    <w:p w:rsidR="00B73ED8" w:rsidRDefault="00B73ED8" w:rsidP="002A1905">
      <w:pPr>
        <w:ind w:firstLine="705"/>
        <w:jc w:val="both"/>
        <w:rPr>
          <w:sz w:val="24"/>
          <w:szCs w:val="24"/>
        </w:rPr>
      </w:pPr>
    </w:p>
    <w:p w:rsidR="00016C56" w:rsidRPr="00EA4830" w:rsidRDefault="00016C56" w:rsidP="002A1905">
      <w:pPr>
        <w:ind w:firstLine="705"/>
        <w:jc w:val="both"/>
        <w:rPr>
          <w:sz w:val="24"/>
          <w:szCs w:val="24"/>
        </w:rPr>
      </w:pPr>
      <w:r w:rsidRPr="00EA4830">
        <w:rPr>
          <w:sz w:val="24"/>
          <w:szCs w:val="24"/>
        </w:rPr>
        <w:t xml:space="preserve">Dokumentacja opisująca przedmiot zamówienia stanowi załącznik nr </w:t>
      </w:r>
      <w:r w:rsidR="00B83145">
        <w:rPr>
          <w:sz w:val="24"/>
          <w:szCs w:val="24"/>
        </w:rPr>
        <w:t>2</w:t>
      </w:r>
      <w:r w:rsidRPr="00EA4830">
        <w:rPr>
          <w:sz w:val="24"/>
          <w:szCs w:val="24"/>
        </w:rPr>
        <w:t xml:space="preserve"> do SIWZ.</w:t>
      </w:r>
    </w:p>
    <w:p w:rsidR="00B83145" w:rsidRDefault="00B83145" w:rsidP="00B83145">
      <w:pPr>
        <w:pStyle w:val="Standardowy0"/>
        <w:ind w:left="705"/>
        <w:jc w:val="both"/>
        <w:rPr>
          <w:b w:val="0"/>
          <w:sz w:val="24"/>
          <w:szCs w:val="24"/>
        </w:rPr>
      </w:pPr>
    </w:p>
    <w:p w:rsidR="00BC38E2" w:rsidRPr="0010707C" w:rsidRDefault="00B83145" w:rsidP="00B83145">
      <w:pPr>
        <w:pStyle w:val="Standardowy0"/>
        <w:ind w:left="705"/>
        <w:jc w:val="both"/>
        <w:rPr>
          <w:b w:val="0"/>
          <w:sz w:val="24"/>
          <w:szCs w:val="24"/>
        </w:rPr>
      </w:pPr>
      <w:r w:rsidRPr="0010707C">
        <w:rPr>
          <w:b w:val="0"/>
          <w:sz w:val="24"/>
          <w:szCs w:val="24"/>
        </w:rPr>
        <w:t xml:space="preserve">Przedmiot umowy realizowany będzie zgodnie </w:t>
      </w:r>
      <w:r w:rsidR="00BC38E2" w:rsidRPr="0010707C">
        <w:rPr>
          <w:b w:val="0"/>
          <w:sz w:val="24"/>
          <w:szCs w:val="24"/>
        </w:rPr>
        <w:t>z</w:t>
      </w:r>
      <w:r w:rsidRPr="0010707C">
        <w:rPr>
          <w:b w:val="0"/>
          <w:sz w:val="24"/>
          <w:szCs w:val="24"/>
        </w:rPr>
        <w:t xml:space="preserve"> harmonogramem </w:t>
      </w:r>
      <w:proofErr w:type="spellStart"/>
      <w:r w:rsidRPr="0010707C">
        <w:rPr>
          <w:b w:val="0"/>
          <w:sz w:val="24"/>
          <w:szCs w:val="24"/>
        </w:rPr>
        <w:t>rzeczowo–finansowym</w:t>
      </w:r>
      <w:proofErr w:type="spellEnd"/>
      <w:r w:rsidRPr="0010707C">
        <w:rPr>
          <w:b w:val="0"/>
          <w:sz w:val="24"/>
          <w:szCs w:val="24"/>
        </w:rPr>
        <w:t xml:space="preserve"> robót opracowanym przez Wykonawcę i zatwierdzonym przez Zamawiającego przed podpisaniem umowy. Harmonogram </w:t>
      </w:r>
      <w:r w:rsidR="00C576A2" w:rsidRPr="0010707C">
        <w:rPr>
          <w:b w:val="0"/>
          <w:sz w:val="24"/>
          <w:szCs w:val="24"/>
        </w:rPr>
        <w:t xml:space="preserve">musi </w:t>
      </w:r>
      <w:r w:rsidRPr="0010707C">
        <w:rPr>
          <w:b w:val="0"/>
          <w:sz w:val="24"/>
          <w:szCs w:val="24"/>
        </w:rPr>
        <w:t>uwzględnia</w:t>
      </w:r>
      <w:r w:rsidR="00C576A2" w:rsidRPr="0010707C">
        <w:rPr>
          <w:b w:val="0"/>
          <w:sz w:val="24"/>
          <w:szCs w:val="24"/>
        </w:rPr>
        <w:t>ć</w:t>
      </w:r>
      <w:r w:rsidR="00BC38E2" w:rsidRPr="0010707C">
        <w:rPr>
          <w:b w:val="0"/>
          <w:sz w:val="24"/>
          <w:szCs w:val="24"/>
        </w:rPr>
        <w:t xml:space="preserve"> </w:t>
      </w:r>
      <w:r w:rsidRPr="0010707C">
        <w:rPr>
          <w:b w:val="0"/>
          <w:sz w:val="24"/>
          <w:szCs w:val="24"/>
        </w:rPr>
        <w:t>wykonanie wszystkich robót objętych przedmiotem zamówienia</w:t>
      </w:r>
      <w:r w:rsidR="00BC38E2" w:rsidRPr="0010707C">
        <w:rPr>
          <w:b w:val="0"/>
          <w:sz w:val="24"/>
          <w:szCs w:val="24"/>
        </w:rPr>
        <w:t xml:space="preserve"> oraz wszelkie </w:t>
      </w:r>
      <w:r w:rsidRPr="0010707C">
        <w:rPr>
          <w:b w:val="0"/>
          <w:sz w:val="24"/>
          <w:szCs w:val="24"/>
        </w:rPr>
        <w:t>koszt</w:t>
      </w:r>
      <w:r w:rsidR="00BC38E2" w:rsidRPr="0010707C">
        <w:rPr>
          <w:b w:val="0"/>
          <w:sz w:val="24"/>
          <w:szCs w:val="24"/>
        </w:rPr>
        <w:t>y składające się na cenę oferty</w:t>
      </w:r>
      <w:r w:rsidRPr="0010707C">
        <w:rPr>
          <w:b w:val="0"/>
          <w:sz w:val="24"/>
          <w:szCs w:val="24"/>
        </w:rPr>
        <w:t xml:space="preserve"> niezbędne do zrealizowania zamówienia</w:t>
      </w:r>
      <w:r w:rsidR="00BC38E2" w:rsidRPr="0010707C">
        <w:rPr>
          <w:b w:val="0"/>
          <w:sz w:val="24"/>
          <w:szCs w:val="24"/>
        </w:rPr>
        <w:t xml:space="preserve">. Wykonawca sporządzi harmonogram zgodnie z wzorem stanowiącym załącznik nr 3 do SIWZ. </w:t>
      </w:r>
    </w:p>
    <w:p w:rsidR="00B83145" w:rsidRPr="0010707C" w:rsidRDefault="00B83145" w:rsidP="00B83145">
      <w:pPr>
        <w:pStyle w:val="Standardowy0"/>
        <w:ind w:left="705"/>
        <w:jc w:val="both"/>
        <w:rPr>
          <w:b w:val="0"/>
          <w:sz w:val="24"/>
          <w:szCs w:val="24"/>
        </w:rPr>
      </w:pPr>
      <w:r w:rsidRPr="0010707C">
        <w:rPr>
          <w:b w:val="0"/>
          <w:sz w:val="24"/>
          <w:szCs w:val="24"/>
        </w:rPr>
        <w:t>Wykonawcę obowiązuje konieczność zgłaszania Zamawiającemu każdorazowej zmiany harmonogramu niezwłocznie po stwierdzeniu rozbieżności pomiędzy faktycznym zaawansowaniem robót a wykazanym w harmonogramie. Zmiany takie wymagają akceptacji i pisemnej zgody Zamawiającego. Zmiana harmonogramu  nie będzie wymagała sporządzenia aneksu</w:t>
      </w:r>
      <w:r w:rsidR="00BE2BEE" w:rsidRPr="0010707C">
        <w:rPr>
          <w:b w:val="0"/>
          <w:sz w:val="24"/>
          <w:szCs w:val="24"/>
        </w:rPr>
        <w:t>.</w:t>
      </w:r>
    </w:p>
    <w:p w:rsidR="00016C56" w:rsidRDefault="00016C56" w:rsidP="00016C56">
      <w:pPr>
        <w:ind w:left="705"/>
        <w:jc w:val="both"/>
        <w:rPr>
          <w:sz w:val="24"/>
          <w:szCs w:val="24"/>
        </w:rPr>
      </w:pPr>
    </w:p>
    <w:p w:rsidR="00B23A1D" w:rsidRDefault="00B23A1D" w:rsidP="00016C56">
      <w:pPr>
        <w:ind w:left="705" w:hanging="705"/>
        <w:jc w:val="both"/>
        <w:rPr>
          <w:sz w:val="24"/>
          <w:szCs w:val="24"/>
        </w:rPr>
      </w:pPr>
    </w:p>
    <w:p w:rsidR="00C20F66" w:rsidRDefault="005B4B3E" w:rsidP="002F4C74">
      <w:pPr>
        <w:ind w:left="705" w:hanging="705"/>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p>
    <w:p w:rsidR="00D9557D" w:rsidRPr="00C35E57" w:rsidRDefault="00D9557D" w:rsidP="00D9557D">
      <w:pPr>
        <w:ind w:firstLine="708"/>
        <w:jc w:val="both"/>
        <w:rPr>
          <w:b/>
          <w:sz w:val="24"/>
          <w:szCs w:val="24"/>
        </w:rPr>
      </w:pPr>
    </w:p>
    <w:p w:rsidR="00B73ED8" w:rsidRPr="00B73ED8" w:rsidRDefault="00B73ED8" w:rsidP="00B73ED8">
      <w:pPr>
        <w:ind w:left="705"/>
        <w:jc w:val="both"/>
        <w:rPr>
          <w:b/>
          <w:sz w:val="24"/>
          <w:szCs w:val="24"/>
        </w:rPr>
      </w:pPr>
      <w:r w:rsidRPr="00B73ED8">
        <w:rPr>
          <w:b/>
          <w:sz w:val="24"/>
          <w:szCs w:val="24"/>
        </w:rPr>
        <w:t xml:space="preserve">45111000-8 </w:t>
      </w:r>
      <w:r w:rsidRPr="00B73ED8">
        <w:rPr>
          <w:b/>
          <w:sz w:val="24"/>
          <w:szCs w:val="24"/>
        </w:rPr>
        <w:tab/>
        <w:t>Roboty przygotowawcze i rozbiórkowe</w:t>
      </w:r>
    </w:p>
    <w:p w:rsidR="00B73ED8" w:rsidRPr="00B73ED8" w:rsidRDefault="00B73ED8" w:rsidP="00B73ED8">
      <w:pPr>
        <w:ind w:left="705"/>
        <w:jc w:val="both"/>
        <w:rPr>
          <w:b/>
          <w:sz w:val="24"/>
          <w:szCs w:val="24"/>
        </w:rPr>
      </w:pPr>
      <w:r w:rsidRPr="00B73ED8">
        <w:rPr>
          <w:b/>
          <w:sz w:val="24"/>
          <w:szCs w:val="24"/>
        </w:rPr>
        <w:t xml:space="preserve">45233120-6 </w:t>
      </w:r>
      <w:r w:rsidRPr="00B73ED8">
        <w:rPr>
          <w:b/>
          <w:sz w:val="24"/>
          <w:szCs w:val="24"/>
        </w:rPr>
        <w:tab/>
        <w:t>Roboty w zakresie budowy dróg</w:t>
      </w:r>
    </w:p>
    <w:p w:rsidR="00A906BE" w:rsidRPr="00B23A1D" w:rsidRDefault="00A906BE" w:rsidP="00A906BE">
      <w:pPr>
        <w:ind w:left="1985" w:hanging="1276"/>
        <w:jc w:val="both"/>
        <w:rPr>
          <w:sz w:val="24"/>
          <w:szCs w:val="24"/>
        </w:rPr>
      </w:pPr>
    </w:p>
    <w:p w:rsidR="001C691C" w:rsidRDefault="005B4B3E" w:rsidP="001C691C">
      <w:pPr>
        <w:jc w:val="both"/>
        <w:rPr>
          <w:b/>
          <w:sz w:val="24"/>
          <w:szCs w:val="24"/>
        </w:rPr>
      </w:pPr>
      <w:r>
        <w:rPr>
          <w:b/>
          <w:sz w:val="24"/>
          <w:szCs w:val="24"/>
        </w:rPr>
        <w:t xml:space="preserve">3.3. </w:t>
      </w:r>
      <w:r>
        <w:rPr>
          <w:b/>
          <w:sz w:val="24"/>
          <w:szCs w:val="24"/>
        </w:rPr>
        <w:tab/>
      </w:r>
      <w:r w:rsidR="001C691C" w:rsidRPr="0086440B">
        <w:rPr>
          <w:b/>
          <w:sz w:val="24"/>
          <w:szCs w:val="24"/>
        </w:rPr>
        <w:t xml:space="preserve">Zamawiający </w:t>
      </w:r>
      <w:r w:rsidR="00055066">
        <w:rPr>
          <w:b/>
          <w:sz w:val="24"/>
          <w:szCs w:val="24"/>
        </w:rPr>
        <w:t xml:space="preserve">nie </w:t>
      </w:r>
      <w:r w:rsidR="001C691C">
        <w:rPr>
          <w:b/>
          <w:sz w:val="24"/>
          <w:szCs w:val="24"/>
        </w:rPr>
        <w:t>dopuszcza składania</w:t>
      </w:r>
      <w:r w:rsidR="001C691C" w:rsidRPr="0086440B">
        <w:rPr>
          <w:b/>
          <w:sz w:val="24"/>
          <w:szCs w:val="24"/>
        </w:rPr>
        <w:t xml:space="preserve"> ofert częściowych</w:t>
      </w:r>
      <w:r w:rsidR="001C691C">
        <w:rPr>
          <w:b/>
          <w:sz w:val="24"/>
          <w:szCs w:val="24"/>
        </w:rPr>
        <w:t>.</w:t>
      </w:r>
    </w:p>
    <w:p w:rsidR="00DA3EB2" w:rsidRPr="00D0062A" w:rsidRDefault="001C691C" w:rsidP="00055066">
      <w:pPr>
        <w:jc w:val="both"/>
        <w:rPr>
          <w:sz w:val="24"/>
          <w:szCs w:val="24"/>
        </w:rPr>
      </w:pPr>
      <w:r>
        <w:rPr>
          <w:b/>
          <w:sz w:val="24"/>
          <w:szCs w:val="24"/>
        </w:rPr>
        <w:tab/>
      </w:r>
    </w:p>
    <w:p w:rsidR="005B4B3E" w:rsidRPr="00402F54" w:rsidRDefault="005B4B3E" w:rsidP="001C691C">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5B4B3E" w:rsidRPr="00EE5E11" w:rsidRDefault="005B4B3E" w:rsidP="005B4B3E">
      <w:pPr>
        <w:pStyle w:val="Akapitzlist"/>
        <w:rPr>
          <w:sz w:val="24"/>
          <w:szCs w:val="24"/>
        </w:rPr>
      </w:pPr>
    </w:p>
    <w:p w:rsidR="00B85155" w:rsidRDefault="005B4B3E" w:rsidP="001862F0">
      <w:pPr>
        <w:ind w:left="709" w:hanging="709"/>
        <w:jc w:val="both"/>
        <w:rPr>
          <w:sz w:val="24"/>
          <w:szCs w:val="24"/>
        </w:rPr>
      </w:pPr>
      <w:r w:rsidRPr="008002B9">
        <w:rPr>
          <w:b/>
          <w:sz w:val="24"/>
          <w:szCs w:val="24"/>
        </w:rPr>
        <w:t>3.5.</w:t>
      </w:r>
      <w:r w:rsidRPr="008002B9">
        <w:rPr>
          <w:sz w:val="24"/>
          <w:szCs w:val="24"/>
        </w:rPr>
        <w:t xml:space="preserve">  </w:t>
      </w:r>
      <w:r w:rsidRPr="008002B9">
        <w:rPr>
          <w:b/>
          <w:sz w:val="24"/>
          <w:szCs w:val="24"/>
        </w:rPr>
        <w:tab/>
      </w:r>
      <w:r w:rsidR="00B73ED8" w:rsidRPr="00B73ED8">
        <w:rPr>
          <w:sz w:val="24"/>
          <w:szCs w:val="24"/>
        </w:rPr>
        <w:t xml:space="preserve">Zamawiający przewiduje możliwość udzielenia zamówienia, o którym mowa w art. 67 ust. 1 </w:t>
      </w:r>
      <w:proofErr w:type="spellStart"/>
      <w:r w:rsidR="00B73ED8" w:rsidRPr="00B73ED8">
        <w:rPr>
          <w:sz w:val="24"/>
          <w:szCs w:val="24"/>
        </w:rPr>
        <w:t>pkt</w:t>
      </w:r>
      <w:proofErr w:type="spellEnd"/>
      <w:r w:rsidR="00B73ED8" w:rsidRPr="00B73ED8">
        <w:rPr>
          <w:sz w:val="24"/>
          <w:szCs w:val="24"/>
        </w:rPr>
        <w:t xml:space="preserve"> 6 </w:t>
      </w:r>
      <w:proofErr w:type="spellStart"/>
      <w:r w:rsidR="00B73ED8" w:rsidRPr="00B73ED8">
        <w:rPr>
          <w:sz w:val="24"/>
          <w:szCs w:val="24"/>
        </w:rPr>
        <w:t>Pzp</w:t>
      </w:r>
      <w:proofErr w:type="spellEnd"/>
      <w:r w:rsidR="00B73ED8" w:rsidRPr="00B73ED8">
        <w:rPr>
          <w:sz w:val="24"/>
          <w:szCs w:val="24"/>
        </w:rPr>
        <w:t>,  polegającego  na powtórzeniu podobnych robót budowlanych tj.  robót, których rodzaj oraz zakres zgodny będzie z przedmiotem zamówienia podstawowego o wartości nie przekraczającej 50 % wartości tego zamówienia – powierzchnia 200,00 m</w:t>
      </w:r>
      <w:r w:rsidR="00B73ED8" w:rsidRPr="00B73ED8">
        <w:rPr>
          <w:sz w:val="24"/>
          <w:szCs w:val="24"/>
          <w:vertAlign w:val="superscript"/>
        </w:rPr>
        <w:t>2</w:t>
      </w:r>
      <w:r w:rsidR="00B73ED8" w:rsidRPr="00B73ED8">
        <w:rPr>
          <w:sz w:val="24"/>
          <w:szCs w:val="24"/>
        </w:rPr>
        <w:t>.</w:t>
      </w:r>
    </w:p>
    <w:p w:rsidR="00B73ED8" w:rsidRDefault="00B73ED8" w:rsidP="001862F0">
      <w:pPr>
        <w:ind w:left="709" w:hanging="709"/>
        <w:jc w:val="both"/>
        <w:rPr>
          <w:color w:val="FF0000"/>
          <w:sz w:val="24"/>
          <w:szCs w:val="24"/>
        </w:rPr>
      </w:pPr>
    </w:p>
    <w:p w:rsidR="000D03C0" w:rsidRPr="000D03C0" w:rsidRDefault="00DD43A8" w:rsidP="009C43BE">
      <w:pPr>
        <w:pStyle w:val="Tekstkomentarza"/>
        <w:jc w:val="both"/>
        <w:rPr>
          <w:rFonts w:ascii="Times New Roman" w:hAnsi="Times New Roman"/>
          <w:b/>
          <w:sz w:val="24"/>
          <w:szCs w:val="24"/>
        </w:rPr>
      </w:pPr>
      <w:r w:rsidRPr="000D03C0">
        <w:rPr>
          <w:rFonts w:ascii="Times New Roman" w:hAnsi="Times New Roman"/>
          <w:b/>
          <w:sz w:val="24"/>
          <w:szCs w:val="24"/>
        </w:rPr>
        <w:t xml:space="preserve">3.6.    </w:t>
      </w:r>
      <w:r w:rsidR="000D03C0" w:rsidRPr="000D03C0">
        <w:rPr>
          <w:rFonts w:ascii="Times New Roman" w:hAnsi="Times New Roman"/>
          <w:b/>
          <w:sz w:val="24"/>
          <w:szCs w:val="24"/>
        </w:rPr>
        <w:t xml:space="preserve">Wymagania wynikające z art. 29 ust. 3a </w:t>
      </w:r>
      <w:proofErr w:type="spellStart"/>
      <w:r w:rsidR="000D03C0" w:rsidRPr="000D03C0">
        <w:rPr>
          <w:rFonts w:ascii="Times New Roman" w:hAnsi="Times New Roman"/>
          <w:b/>
          <w:sz w:val="24"/>
          <w:szCs w:val="24"/>
        </w:rPr>
        <w:t>Pzp</w:t>
      </w:r>
      <w:proofErr w:type="spellEnd"/>
      <w:r w:rsidR="000D03C0">
        <w:rPr>
          <w:rFonts w:ascii="Times New Roman" w:hAnsi="Times New Roman"/>
          <w:b/>
          <w:sz w:val="24"/>
          <w:szCs w:val="24"/>
        </w:rPr>
        <w:t>.</w:t>
      </w:r>
    </w:p>
    <w:p w:rsidR="000D03C0" w:rsidRDefault="000D03C0" w:rsidP="00CB3B69">
      <w:pPr>
        <w:pStyle w:val="Tekstkomentarza"/>
        <w:ind w:left="705" w:hanging="705"/>
        <w:jc w:val="both"/>
        <w:rPr>
          <w:rFonts w:ascii="Times New Roman" w:hAnsi="Times New Roman"/>
          <w:color w:val="FF0000"/>
          <w:sz w:val="24"/>
          <w:szCs w:val="24"/>
        </w:rPr>
      </w:pPr>
    </w:p>
    <w:p w:rsidR="0081700C" w:rsidRPr="004C7C02" w:rsidRDefault="000D03C0" w:rsidP="0081700C">
      <w:pPr>
        <w:pStyle w:val="Tekstkomentarza"/>
        <w:ind w:left="567" w:hanging="567"/>
        <w:jc w:val="both"/>
        <w:rPr>
          <w:rFonts w:ascii="Times New Roman" w:hAnsi="Times New Roman"/>
          <w:sz w:val="24"/>
          <w:szCs w:val="24"/>
        </w:rPr>
      </w:pPr>
      <w:r w:rsidRPr="004C7C02">
        <w:rPr>
          <w:rFonts w:ascii="Times New Roman" w:hAnsi="Times New Roman"/>
          <w:sz w:val="24"/>
          <w:szCs w:val="24"/>
        </w:rPr>
        <w:t xml:space="preserve">3.6.1. </w:t>
      </w:r>
      <w:r w:rsidR="00B711C8" w:rsidRPr="004C7C02">
        <w:rPr>
          <w:rFonts w:ascii="Times New Roman" w:hAnsi="Times New Roman"/>
          <w:sz w:val="24"/>
          <w:szCs w:val="24"/>
        </w:rPr>
        <w:t xml:space="preserve">Zamawiający wymaga, </w:t>
      </w:r>
      <w:r w:rsidR="00791F98" w:rsidRPr="004C7C02">
        <w:rPr>
          <w:rFonts w:ascii="Times New Roman" w:hAnsi="Times New Roman"/>
          <w:sz w:val="24"/>
          <w:szCs w:val="24"/>
        </w:rPr>
        <w:t xml:space="preserve">aby </w:t>
      </w:r>
      <w:r w:rsidR="004C7C02" w:rsidRPr="004C7C02">
        <w:rPr>
          <w:rFonts w:ascii="Times New Roman" w:hAnsi="Times New Roman"/>
          <w:sz w:val="24"/>
          <w:szCs w:val="24"/>
        </w:rPr>
        <w:t xml:space="preserve">wszystkie osoby wykonujące prace fizyczne, w tym operatorzy maszyn i sprzętu były </w:t>
      </w:r>
      <w:r w:rsidR="0081700C" w:rsidRPr="004C7C02">
        <w:rPr>
          <w:rFonts w:ascii="Times New Roman" w:hAnsi="Times New Roman"/>
          <w:sz w:val="24"/>
          <w:szCs w:val="24"/>
        </w:rPr>
        <w:t xml:space="preserve">zatrudnione na podstawie umowy o pracę </w:t>
      </w:r>
      <w:r w:rsidR="004C7C02" w:rsidRPr="004C7C02">
        <w:rPr>
          <w:rFonts w:ascii="Times New Roman" w:hAnsi="Times New Roman"/>
          <w:sz w:val="24"/>
          <w:szCs w:val="24"/>
        </w:rPr>
        <w:t xml:space="preserve">                                 </w:t>
      </w:r>
      <w:r w:rsidR="0081700C" w:rsidRPr="004C7C02">
        <w:rPr>
          <w:rFonts w:ascii="Times New Roman" w:hAnsi="Times New Roman"/>
          <w:sz w:val="24"/>
          <w:szCs w:val="24"/>
        </w:rPr>
        <w:t xml:space="preserve">w rozumieniu art. 22 § 1 ustawy z dnia 26 czerwca 1974 r. – Kodeks pracy (Dz. U. </w:t>
      </w:r>
      <w:r w:rsidR="004C7C02" w:rsidRPr="004C7C02">
        <w:rPr>
          <w:rFonts w:ascii="Times New Roman" w:hAnsi="Times New Roman"/>
          <w:sz w:val="24"/>
          <w:szCs w:val="24"/>
        </w:rPr>
        <w:t xml:space="preserve">                       </w:t>
      </w:r>
      <w:r w:rsidR="0081700C" w:rsidRPr="004C7C02">
        <w:rPr>
          <w:rFonts w:ascii="Times New Roman" w:hAnsi="Times New Roman"/>
          <w:sz w:val="24"/>
          <w:szCs w:val="24"/>
        </w:rPr>
        <w:t xml:space="preserve">z 2014 r. poz. 1502, z </w:t>
      </w:r>
      <w:proofErr w:type="spellStart"/>
      <w:r w:rsidR="0081700C" w:rsidRPr="004C7C02">
        <w:rPr>
          <w:rFonts w:ascii="Times New Roman" w:hAnsi="Times New Roman"/>
          <w:sz w:val="24"/>
          <w:szCs w:val="24"/>
        </w:rPr>
        <w:t>późn</w:t>
      </w:r>
      <w:proofErr w:type="spellEnd"/>
      <w:r w:rsidR="0081700C" w:rsidRPr="004C7C02">
        <w:rPr>
          <w:rFonts w:ascii="Times New Roman" w:hAnsi="Times New Roman"/>
          <w:sz w:val="24"/>
          <w:szCs w:val="24"/>
        </w:rPr>
        <w:t xml:space="preserve">. zm.).  </w:t>
      </w:r>
      <w:r w:rsidR="004C7C02" w:rsidRPr="004C7C02">
        <w:rPr>
          <w:rFonts w:ascii="Times New Roman" w:hAnsi="Times New Roman"/>
          <w:sz w:val="24"/>
          <w:szCs w:val="24"/>
        </w:rPr>
        <w:t xml:space="preserve"> </w:t>
      </w:r>
    </w:p>
    <w:p w:rsidR="00B711C8" w:rsidRPr="004C7C02" w:rsidRDefault="00791F98" w:rsidP="00791F98">
      <w:pPr>
        <w:pStyle w:val="Tekstkomentarza"/>
        <w:ind w:left="705" w:hanging="705"/>
        <w:jc w:val="both"/>
        <w:rPr>
          <w:rFonts w:ascii="Times New Roman" w:hAnsi="Times New Roman"/>
          <w:sz w:val="24"/>
          <w:szCs w:val="24"/>
        </w:rPr>
      </w:pPr>
      <w:r w:rsidRPr="004C7C02">
        <w:rPr>
          <w:rFonts w:ascii="Times New Roman" w:hAnsi="Times New Roman"/>
          <w:sz w:val="24"/>
          <w:szCs w:val="24"/>
        </w:rPr>
        <w:t xml:space="preserve">          Obowiązek ten dotyczy także podwykonawców.</w:t>
      </w:r>
    </w:p>
    <w:p w:rsidR="00B711C8" w:rsidRDefault="00B711C8" w:rsidP="00CB3B69">
      <w:pPr>
        <w:pStyle w:val="Tekstkomentarza"/>
        <w:ind w:left="705" w:hanging="705"/>
        <w:jc w:val="both"/>
        <w:rPr>
          <w:rFonts w:ascii="Times New Roman" w:hAnsi="Times New Roman"/>
          <w:sz w:val="24"/>
          <w:szCs w:val="24"/>
        </w:rPr>
      </w:pPr>
    </w:p>
    <w:p w:rsidR="00DB1F09" w:rsidRPr="00BD2CE1" w:rsidRDefault="00DB1F09" w:rsidP="00BD2CE1">
      <w:pPr>
        <w:widowControl w:val="0"/>
        <w:suppressAutoHyphens/>
        <w:spacing w:line="240" w:lineRule="atLeast"/>
        <w:ind w:left="705" w:hanging="705"/>
        <w:jc w:val="both"/>
        <w:rPr>
          <w:sz w:val="24"/>
          <w:szCs w:val="24"/>
        </w:rPr>
      </w:pPr>
      <w:r w:rsidRPr="00BD2CE1">
        <w:rPr>
          <w:sz w:val="24"/>
          <w:szCs w:val="24"/>
        </w:rPr>
        <w:t>3.6.2.</w:t>
      </w:r>
      <w:r w:rsidRPr="00BD2CE1">
        <w:rPr>
          <w:sz w:val="24"/>
          <w:szCs w:val="24"/>
        </w:rPr>
        <w:tab/>
        <w:t xml:space="preserve">Szczegółowy opis powyższego warunku, w tym sposób dokumentowania zatrudnienia </w:t>
      </w:r>
      <w:r w:rsidRPr="00BD2CE1">
        <w:rPr>
          <w:sz w:val="24"/>
          <w:szCs w:val="24"/>
        </w:rPr>
        <w:lastRenderedPageBreak/>
        <w:t>ww. osób, uprawnienia Zamawiającego w zakresie kontroli spełniania przez Wykonawcę powyższych wymagań oraz sankcj</w:t>
      </w:r>
      <w:r w:rsidR="00D82DD2" w:rsidRPr="00BD2CE1">
        <w:rPr>
          <w:sz w:val="24"/>
          <w:szCs w:val="24"/>
        </w:rPr>
        <w:t>i</w:t>
      </w:r>
      <w:r w:rsidRPr="00BD2CE1">
        <w:rPr>
          <w:sz w:val="24"/>
          <w:szCs w:val="24"/>
        </w:rPr>
        <w:t xml:space="preserve"> z tytułu niespełnienia tych wymagań określa projekt umowy</w:t>
      </w:r>
      <w:r w:rsidR="00BD2CE1">
        <w:rPr>
          <w:sz w:val="24"/>
          <w:szCs w:val="24"/>
        </w:rPr>
        <w:t xml:space="preserve">. </w:t>
      </w:r>
    </w:p>
    <w:p w:rsidR="005B4B3E" w:rsidRDefault="005B4B3E" w:rsidP="005B4B3E">
      <w:pPr>
        <w:pStyle w:val="Tekstkomentarza"/>
        <w:ind w:left="705" w:hanging="705"/>
        <w:rPr>
          <w:rFonts w:ascii="Times New Roman" w:hAnsi="Times New Roman"/>
          <w:b/>
          <w:sz w:val="24"/>
          <w:szCs w:val="24"/>
        </w:rPr>
      </w:pPr>
    </w:p>
    <w:p w:rsidR="005B4B3E" w:rsidRPr="00910371" w:rsidRDefault="005B4B3E" w:rsidP="005B4B3E">
      <w:pPr>
        <w:pStyle w:val="Tekstkomentarza"/>
        <w:jc w:val="both"/>
        <w:rPr>
          <w:rFonts w:ascii="Times New Roman" w:hAnsi="Times New Roman"/>
          <w:b/>
          <w:sz w:val="24"/>
          <w:szCs w:val="24"/>
        </w:rPr>
      </w:pPr>
      <w:r w:rsidRPr="00910371">
        <w:rPr>
          <w:rFonts w:ascii="Times New Roman" w:hAnsi="Times New Roman"/>
          <w:b/>
          <w:sz w:val="24"/>
          <w:szCs w:val="24"/>
        </w:rPr>
        <w:t>4.</w:t>
      </w:r>
      <w:r w:rsidRPr="00440C25">
        <w:rPr>
          <w:rFonts w:ascii="Times New Roman" w:hAnsi="Times New Roman"/>
          <w:sz w:val="24"/>
          <w:szCs w:val="24"/>
        </w:rPr>
        <w:tab/>
      </w:r>
      <w:r w:rsidRPr="00910371">
        <w:rPr>
          <w:rFonts w:ascii="Times New Roman" w:hAnsi="Times New Roman"/>
          <w:b/>
          <w:sz w:val="24"/>
          <w:szCs w:val="24"/>
        </w:rPr>
        <w:t>TERMIN WYKONANIA ZAMÓWIENIA</w:t>
      </w:r>
    </w:p>
    <w:p w:rsidR="002A0BF4" w:rsidRPr="00985F9D" w:rsidRDefault="002A0BF4" w:rsidP="002A0BF4">
      <w:pPr>
        <w:pStyle w:val="Tekstkomentarza"/>
        <w:ind w:left="705"/>
        <w:jc w:val="both"/>
        <w:rPr>
          <w:rFonts w:ascii="Times New Roman" w:hAnsi="Times New Roman"/>
          <w:sz w:val="24"/>
          <w:szCs w:val="24"/>
        </w:rPr>
      </w:pPr>
    </w:p>
    <w:p w:rsidR="0072350C" w:rsidRPr="00985F9D" w:rsidRDefault="0072350C" w:rsidP="0072350C">
      <w:pPr>
        <w:pStyle w:val="Tekstkomentarza"/>
        <w:ind w:left="705"/>
        <w:jc w:val="both"/>
        <w:rPr>
          <w:rFonts w:ascii="Times New Roman" w:hAnsi="Times New Roman"/>
          <w:b/>
          <w:sz w:val="24"/>
          <w:szCs w:val="24"/>
        </w:rPr>
      </w:pPr>
      <w:r w:rsidRPr="00985F9D">
        <w:rPr>
          <w:rFonts w:ascii="Times New Roman" w:hAnsi="Times New Roman"/>
          <w:sz w:val="24"/>
          <w:szCs w:val="24"/>
        </w:rPr>
        <w:t xml:space="preserve">Planowany termin wykonania zamówienia: </w:t>
      </w:r>
      <w:r w:rsidR="00D677FE" w:rsidRPr="00985F9D">
        <w:rPr>
          <w:rFonts w:ascii="Times New Roman" w:hAnsi="Times New Roman"/>
          <w:b/>
          <w:sz w:val="24"/>
          <w:szCs w:val="24"/>
        </w:rPr>
        <w:t xml:space="preserve">do </w:t>
      </w:r>
      <w:r w:rsidR="00BA5272">
        <w:rPr>
          <w:rFonts w:ascii="Times New Roman" w:hAnsi="Times New Roman"/>
          <w:b/>
          <w:sz w:val="24"/>
          <w:szCs w:val="24"/>
        </w:rPr>
        <w:t>31</w:t>
      </w:r>
      <w:r w:rsidR="008A4ED7" w:rsidRPr="00985F9D">
        <w:rPr>
          <w:rFonts w:ascii="Times New Roman" w:hAnsi="Times New Roman"/>
          <w:b/>
          <w:sz w:val="24"/>
          <w:szCs w:val="24"/>
        </w:rPr>
        <w:t>.</w:t>
      </w:r>
      <w:r w:rsidR="0010707C" w:rsidRPr="00985F9D">
        <w:rPr>
          <w:rFonts w:ascii="Times New Roman" w:hAnsi="Times New Roman"/>
          <w:b/>
          <w:sz w:val="24"/>
          <w:szCs w:val="24"/>
        </w:rPr>
        <w:t>0</w:t>
      </w:r>
      <w:r w:rsidR="00BA5272">
        <w:rPr>
          <w:rFonts w:ascii="Times New Roman" w:hAnsi="Times New Roman"/>
          <w:b/>
          <w:sz w:val="24"/>
          <w:szCs w:val="24"/>
        </w:rPr>
        <w:t>5</w:t>
      </w:r>
      <w:r w:rsidR="008A4ED7" w:rsidRPr="00985F9D">
        <w:rPr>
          <w:rFonts w:ascii="Times New Roman" w:hAnsi="Times New Roman"/>
          <w:b/>
          <w:sz w:val="24"/>
          <w:szCs w:val="24"/>
        </w:rPr>
        <w:t>.</w:t>
      </w:r>
      <w:r w:rsidR="0081700C" w:rsidRPr="00985F9D">
        <w:rPr>
          <w:rFonts w:ascii="Times New Roman" w:hAnsi="Times New Roman"/>
          <w:b/>
          <w:sz w:val="24"/>
          <w:szCs w:val="24"/>
        </w:rPr>
        <w:t>201</w:t>
      </w:r>
      <w:r w:rsidR="0010707C" w:rsidRPr="00985F9D">
        <w:rPr>
          <w:rFonts w:ascii="Times New Roman" w:hAnsi="Times New Roman"/>
          <w:b/>
          <w:sz w:val="24"/>
          <w:szCs w:val="24"/>
        </w:rPr>
        <w:t>9</w:t>
      </w:r>
      <w:r w:rsidR="0081700C" w:rsidRPr="00985F9D">
        <w:rPr>
          <w:rFonts w:ascii="Times New Roman" w:hAnsi="Times New Roman"/>
          <w:b/>
          <w:sz w:val="24"/>
          <w:szCs w:val="24"/>
        </w:rPr>
        <w:t xml:space="preserve"> r.</w:t>
      </w:r>
    </w:p>
    <w:p w:rsidR="00910371" w:rsidRPr="0049598E" w:rsidRDefault="00910371" w:rsidP="00FD6851">
      <w:pPr>
        <w:pStyle w:val="Tekstkomentarza"/>
        <w:jc w:val="both"/>
        <w:rPr>
          <w:rFonts w:ascii="Times New Roman" w:hAnsi="Times New Roman"/>
          <w:b/>
          <w:color w:val="FF0000"/>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t>5.</w:t>
      </w:r>
      <w:r w:rsidRPr="0086440B">
        <w:rPr>
          <w:rFonts w:ascii="Times New Roman" w:hAnsi="Times New Roman"/>
          <w:b/>
          <w:sz w:val="24"/>
          <w:szCs w:val="24"/>
        </w:rPr>
        <w:tab/>
        <w:t>WARUNK</w:t>
      </w:r>
      <w:r>
        <w:rPr>
          <w:rFonts w:ascii="Times New Roman" w:hAnsi="Times New Roman"/>
          <w:b/>
          <w:sz w:val="24"/>
          <w:szCs w:val="24"/>
        </w:rPr>
        <w:t>I</w:t>
      </w:r>
      <w:r w:rsidR="00C92DF8">
        <w:rPr>
          <w:rFonts w:ascii="Times New Roman" w:hAnsi="Times New Roman"/>
          <w:b/>
          <w:sz w:val="24"/>
          <w:szCs w:val="24"/>
        </w:rPr>
        <w:t xml:space="preserve"> </w:t>
      </w:r>
      <w:r w:rsidRPr="0086440B">
        <w:rPr>
          <w:rFonts w:ascii="Times New Roman" w:hAnsi="Times New Roman"/>
          <w:b/>
          <w:sz w:val="24"/>
          <w:szCs w:val="24"/>
        </w:rPr>
        <w:t>UDZIAŁU W POSTĘPOWANIU</w:t>
      </w:r>
      <w:r>
        <w:rPr>
          <w:rFonts w:ascii="Times New Roman" w:hAnsi="Times New Roman"/>
          <w:b/>
          <w:sz w:val="24"/>
          <w:szCs w:val="24"/>
        </w:rPr>
        <w:t xml:space="preserve"> </w:t>
      </w:r>
    </w:p>
    <w:p w:rsidR="00554642" w:rsidRPr="0086440B" w:rsidRDefault="00554642" w:rsidP="005B4B3E">
      <w:pPr>
        <w:pStyle w:val="Tekstkomentarza"/>
        <w:ind w:left="705" w:hanging="705"/>
        <w:jc w:val="both"/>
        <w:rPr>
          <w:rFonts w:ascii="Times New Roman" w:hAnsi="Times New Roman"/>
          <w:b/>
          <w:sz w:val="24"/>
          <w:szCs w:val="24"/>
        </w:rPr>
      </w:pPr>
    </w:p>
    <w:p w:rsidR="00777B76" w:rsidRPr="00C92DF8" w:rsidRDefault="005B4B3E" w:rsidP="000B4101">
      <w:pPr>
        <w:ind w:left="705" w:hanging="705"/>
        <w:jc w:val="both"/>
        <w:rPr>
          <w:sz w:val="24"/>
          <w:szCs w:val="24"/>
        </w:rPr>
      </w:pPr>
      <w:r w:rsidRPr="00C92DF8">
        <w:rPr>
          <w:b/>
          <w:sz w:val="24"/>
          <w:szCs w:val="24"/>
        </w:rPr>
        <w:t>5.1.</w:t>
      </w:r>
      <w:r w:rsidRPr="00C92DF8">
        <w:rPr>
          <w:sz w:val="24"/>
          <w:szCs w:val="24"/>
        </w:rPr>
        <w:t xml:space="preserve">  </w:t>
      </w:r>
      <w:r w:rsidR="00C92DF8" w:rsidRPr="00C92DF8">
        <w:rPr>
          <w:sz w:val="24"/>
          <w:szCs w:val="24"/>
        </w:rPr>
        <w:t xml:space="preserve">O udzielenie zamówienia mogą ubiegać się Wykonawcy, którzy nie podlegają wykluczeniu oraz spełniają </w:t>
      </w:r>
      <w:r w:rsidR="00997C2E">
        <w:rPr>
          <w:sz w:val="24"/>
          <w:szCs w:val="24"/>
        </w:rPr>
        <w:t xml:space="preserve">warunki </w:t>
      </w:r>
      <w:r w:rsidR="00C92DF8" w:rsidRPr="00C92DF8">
        <w:rPr>
          <w:sz w:val="24"/>
          <w:szCs w:val="24"/>
        </w:rPr>
        <w:t>udziału</w:t>
      </w:r>
      <w:r w:rsidR="00997C2E">
        <w:rPr>
          <w:sz w:val="24"/>
          <w:szCs w:val="24"/>
        </w:rPr>
        <w:t xml:space="preserve"> w postępowaniu</w:t>
      </w:r>
      <w:r w:rsidR="00997C2E" w:rsidRPr="00997C2E">
        <w:rPr>
          <w:sz w:val="24"/>
          <w:szCs w:val="24"/>
        </w:rPr>
        <w:t xml:space="preserve"> </w:t>
      </w:r>
      <w:r w:rsidR="00997C2E" w:rsidRPr="00C92DF8">
        <w:rPr>
          <w:sz w:val="24"/>
          <w:szCs w:val="24"/>
        </w:rPr>
        <w:t xml:space="preserve">określone przez </w:t>
      </w:r>
      <w:r w:rsidR="00997C2E">
        <w:rPr>
          <w:sz w:val="24"/>
          <w:szCs w:val="24"/>
        </w:rPr>
        <w:t>Z</w:t>
      </w:r>
      <w:r w:rsidR="00997C2E" w:rsidRPr="00C92DF8">
        <w:rPr>
          <w:sz w:val="24"/>
          <w:szCs w:val="24"/>
        </w:rPr>
        <w:t>amawiającego</w:t>
      </w:r>
    </w:p>
    <w:p w:rsidR="00997C2E" w:rsidRDefault="00997C2E" w:rsidP="00C92DF8">
      <w:pPr>
        <w:ind w:left="705" w:hanging="705"/>
        <w:jc w:val="both"/>
        <w:rPr>
          <w:b/>
          <w:sz w:val="24"/>
          <w:szCs w:val="24"/>
        </w:rPr>
      </w:pPr>
    </w:p>
    <w:p w:rsidR="00C92DF8" w:rsidRPr="00C92DF8" w:rsidRDefault="00C92DF8" w:rsidP="00C92DF8">
      <w:pPr>
        <w:ind w:left="705" w:hanging="705"/>
        <w:jc w:val="both"/>
        <w:rPr>
          <w:sz w:val="24"/>
          <w:szCs w:val="24"/>
        </w:rPr>
      </w:pPr>
      <w:r w:rsidRPr="00C92DF8">
        <w:rPr>
          <w:b/>
          <w:sz w:val="24"/>
          <w:szCs w:val="24"/>
        </w:rPr>
        <w:t xml:space="preserve">5.2.   </w:t>
      </w:r>
      <w:r w:rsidRPr="00CF5F94">
        <w:rPr>
          <w:b/>
          <w:sz w:val="24"/>
          <w:szCs w:val="24"/>
        </w:rPr>
        <w:t>Wykonawcy winni spełniać warunki udziału w postępowaniu  dotyczące:</w:t>
      </w:r>
    </w:p>
    <w:p w:rsidR="00C92DF8" w:rsidRDefault="00C92DF8" w:rsidP="00C92DF8">
      <w:pPr>
        <w:ind w:firstLine="708"/>
        <w:jc w:val="both"/>
        <w:rPr>
          <w:b/>
          <w:sz w:val="24"/>
          <w:szCs w:val="24"/>
        </w:rPr>
      </w:pPr>
      <w:r>
        <w:rPr>
          <w:b/>
          <w:sz w:val="24"/>
          <w:szCs w:val="24"/>
        </w:rPr>
        <w:t xml:space="preserve">      </w:t>
      </w:r>
    </w:p>
    <w:p w:rsidR="00C92DF8" w:rsidRPr="00E56812" w:rsidRDefault="00300F60" w:rsidP="000917F1">
      <w:pPr>
        <w:pStyle w:val="Akapitzlist"/>
        <w:numPr>
          <w:ilvl w:val="0"/>
          <w:numId w:val="5"/>
        </w:numPr>
        <w:jc w:val="both"/>
        <w:rPr>
          <w:b/>
          <w:sz w:val="24"/>
          <w:szCs w:val="24"/>
        </w:rPr>
      </w:pPr>
      <w:r>
        <w:rPr>
          <w:b/>
          <w:sz w:val="24"/>
          <w:szCs w:val="24"/>
        </w:rPr>
        <w:t>k</w:t>
      </w:r>
      <w:r w:rsidR="00C92DF8" w:rsidRPr="00E56812">
        <w:rPr>
          <w:b/>
          <w:sz w:val="24"/>
          <w:szCs w:val="24"/>
        </w:rPr>
        <w:t>ompetencji lub uprawnień do prowadzenia określonej działalności zawodowej, o ile wynika to z odrębnych</w:t>
      </w:r>
      <w:r>
        <w:rPr>
          <w:b/>
          <w:sz w:val="24"/>
          <w:szCs w:val="24"/>
        </w:rPr>
        <w:t xml:space="preserve"> przepisów:</w:t>
      </w:r>
    </w:p>
    <w:p w:rsidR="00C92DF8" w:rsidRPr="00A101FC" w:rsidRDefault="00C92DF8" w:rsidP="00C92DF8">
      <w:pPr>
        <w:ind w:left="1128" w:firstLine="288"/>
        <w:jc w:val="both"/>
        <w:rPr>
          <w:sz w:val="24"/>
          <w:szCs w:val="24"/>
        </w:rPr>
      </w:pPr>
      <w:r w:rsidRPr="00A101FC">
        <w:rPr>
          <w:sz w:val="24"/>
          <w:szCs w:val="24"/>
        </w:rPr>
        <w:t>Zamawiający nie określa warunku.</w:t>
      </w:r>
    </w:p>
    <w:p w:rsidR="00C92DF8" w:rsidRPr="00E56812" w:rsidRDefault="00E56812" w:rsidP="000917F1">
      <w:pPr>
        <w:pStyle w:val="Akapitzlist"/>
        <w:numPr>
          <w:ilvl w:val="0"/>
          <w:numId w:val="5"/>
        </w:numPr>
        <w:jc w:val="both"/>
        <w:rPr>
          <w:b/>
          <w:sz w:val="24"/>
          <w:szCs w:val="24"/>
        </w:rPr>
      </w:pPr>
      <w:r>
        <w:rPr>
          <w:b/>
          <w:sz w:val="24"/>
          <w:szCs w:val="24"/>
        </w:rPr>
        <w:t xml:space="preserve"> </w:t>
      </w:r>
      <w:r w:rsidR="00300F60">
        <w:rPr>
          <w:b/>
          <w:sz w:val="24"/>
          <w:szCs w:val="24"/>
        </w:rPr>
        <w:t>s</w:t>
      </w:r>
      <w:r w:rsidR="00C92DF8" w:rsidRPr="00E56812">
        <w:rPr>
          <w:b/>
          <w:sz w:val="24"/>
          <w:szCs w:val="24"/>
        </w:rPr>
        <w:t>ytua</w:t>
      </w:r>
      <w:r w:rsidR="00300F60">
        <w:rPr>
          <w:b/>
          <w:sz w:val="24"/>
          <w:szCs w:val="24"/>
        </w:rPr>
        <w:t>cji ekonomicznej lub finansowej:</w:t>
      </w:r>
    </w:p>
    <w:p w:rsidR="00C92DF8" w:rsidRPr="00A101FC" w:rsidRDefault="00C92DF8" w:rsidP="00C92DF8">
      <w:pPr>
        <w:ind w:left="1128" w:firstLine="288"/>
        <w:jc w:val="both"/>
        <w:rPr>
          <w:sz w:val="24"/>
          <w:szCs w:val="24"/>
        </w:rPr>
      </w:pPr>
      <w:r w:rsidRPr="00A101FC">
        <w:rPr>
          <w:sz w:val="24"/>
          <w:szCs w:val="24"/>
        </w:rPr>
        <w:t>Zamawiający nie określa warunku.</w:t>
      </w:r>
    </w:p>
    <w:p w:rsidR="00C92DF8" w:rsidRPr="00E56812" w:rsidRDefault="00300F60" w:rsidP="000917F1">
      <w:pPr>
        <w:pStyle w:val="Akapitzlist"/>
        <w:numPr>
          <w:ilvl w:val="0"/>
          <w:numId w:val="5"/>
        </w:numPr>
        <w:jc w:val="both"/>
        <w:rPr>
          <w:b/>
          <w:sz w:val="24"/>
          <w:szCs w:val="24"/>
        </w:rPr>
      </w:pPr>
      <w:r>
        <w:rPr>
          <w:b/>
          <w:sz w:val="24"/>
          <w:szCs w:val="24"/>
        </w:rPr>
        <w:t>z</w:t>
      </w:r>
      <w:r w:rsidR="00C92DF8" w:rsidRPr="00E56812">
        <w:rPr>
          <w:b/>
          <w:sz w:val="24"/>
          <w:szCs w:val="24"/>
        </w:rPr>
        <w:t>dol</w:t>
      </w:r>
      <w:r>
        <w:rPr>
          <w:b/>
          <w:sz w:val="24"/>
          <w:szCs w:val="24"/>
        </w:rPr>
        <w:t>ności technicznej lub zawodowej:</w:t>
      </w:r>
    </w:p>
    <w:p w:rsidR="00C92DF8" w:rsidRDefault="00E56812" w:rsidP="00E56812">
      <w:pPr>
        <w:jc w:val="both"/>
        <w:rPr>
          <w:sz w:val="24"/>
          <w:szCs w:val="24"/>
        </w:rPr>
      </w:pPr>
      <w:r>
        <w:rPr>
          <w:sz w:val="24"/>
          <w:szCs w:val="24"/>
        </w:rPr>
        <w:t xml:space="preserve">                  </w:t>
      </w:r>
      <w:r w:rsidR="00C92DF8" w:rsidRPr="00E56812">
        <w:rPr>
          <w:sz w:val="24"/>
          <w:szCs w:val="24"/>
        </w:rPr>
        <w:t xml:space="preserve">Warunek uznany zostanie za spełniony, jeżeli: </w:t>
      </w:r>
    </w:p>
    <w:p w:rsidR="00A41ACC" w:rsidRPr="00E56812" w:rsidRDefault="00A41ACC" w:rsidP="00E56812">
      <w:pPr>
        <w:jc w:val="both"/>
        <w:rPr>
          <w:sz w:val="24"/>
          <w:szCs w:val="24"/>
        </w:rPr>
      </w:pPr>
    </w:p>
    <w:p w:rsidR="00A906BE" w:rsidRDefault="00A906BE" w:rsidP="00A906BE">
      <w:pPr>
        <w:pStyle w:val="Akapitzlist"/>
        <w:numPr>
          <w:ilvl w:val="0"/>
          <w:numId w:val="4"/>
        </w:numPr>
        <w:ind w:hanging="500"/>
        <w:jc w:val="both"/>
        <w:rPr>
          <w:sz w:val="24"/>
          <w:szCs w:val="24"/>
        </w:rPr>
      </w:pPr>
      <w:r w:rsidRPr="00300F60">
        <w:rPr>
          <w:sz w:val="24"/>
          <w:szCs w:val="24"/>
        </w:rPr>
        <w:t>Wykonawca wykaże, że w okresie ostatnich pięciu lat przed upływem terminu składania ofert, a jeżeli okres prowadzenia działalności jest krótszy, w tym okresie, wykonał należycie, w szczególności zgodnie                          z przepisami prawa budowlanego i prawidłowo ukończył</w:t>
      </w:r>
      <w:r w:rsidRPr="00164C33">
        <w:t xml:space="preserve"> </w:t>
      </w:r>
      <w:r w:rsidRPr="00300F60">
        <w:rPr>
          <w:sz w:val="24"/>
          <w:szCs w:val="24"/>
        </w:rPr>
        <w:t>co najmniej</w:t>
      </w:r>
      <w:r>
        <w:rPr>
          <w:sz w:val="24"/>
          <w:szCs w:val="24"/>
        </w:rPr>
        <w:t>:</w:t>
      </w:r>
    </w:p>
    <w:p w:rsidR="00A906BE" w:rsidRDefault="00A906BE" w:rsidP="00A906BE">
      <w:pPr>
        <w:ind w:left="1776"/>
        <w:jc w:val="both"/>
        <w:rPr>
          <w:sz w:val="24"/>
          <w:szCs w:val="24"/>
        </w:rPr>
      </w:pPr>
    </w:p>
    <w:p w:rsidR="0010707C" w:rsidRPr="002D7679" w:rsidRDefault="0010707C" w:rsidP="0010707C">
      <w:pPr>
        <w:pStyle w:val="Akapitzlist"/>
        <w:ind w:left="1776"/>
        <w:jc w:val="both"/>
        <w:rPr>
          <w:sz w:val="24"/>
          <w:szCs w:val="24"/>
        </w:rPr>
      </w:pPr>
      <w:r w:rsidRPr="002D7679">
        <w:rPr>
          <w:sz w:val="24"/>
          <w:szCs w:val="24"/>
        </w:rPr>
        <w:t xml:space="preserve">- dwie roboty budowlane </w:t>
      </w:r>
      <w:r w:rsidRPr="002D7679">
        <w:rPr>
          <w:sz w:val="23"/>
          <w:szCs w:val="23"/>
        </w:rPr>
        <w:t>polegające na budowie, przebudowie lub remoncie chodników, zjazdów</w:t>
      </w:r>
      <w:r w:rsidR="00BA5272" w:rsidRPr="002D7679">
        <w:rPr>
          <w:sz w:val="23"/>
          <w:szCs w:val="23"/>
        </w:rPr>
        <w:t xml:space="preserve">, placów, parkingów, </w:t>
      </w:r>
      <w:r w:rsidRPr="002D7679">
        <w:rPr>
          <w:sz w:val="23"/>
          <w:szCs w:val="23"/>
        </w:rPr>
        <w:t>dróg o nawierzchni z kostki brukowej i o wartości nie mniejszej niż 100 000 zł brutto każda.</w:t>
      </w:r>
    </w:p>
    <w:p w:rsidR="00A906BE" w:rsidRDefault="00A906BE" w:rsidP="00A906BE">
      <w:pPr>
        <w:pStyle w:val="Akapitzlist"/>
        <w:ind w:left="1776"/>
        <w:jc w:val="both"/>
        <w:rPr>
          <w:sz w:val="24"/>
          <w:szCs w:val="24"/>
        </w:rPr>
      </w:pPr>
    </w:p>
    <w:p w:rsidR="00A906BE" w:rsidRPr="004C7C02" w:rsidRDefault="00A906BE" w:rsidP="00A906BE">
      <w:pPr>
        <w:pStyle w:val="Akapitzlist"/>
        <w:ind w:left="1776"/>
        <w:jc w:val="both"/>
        <w:rPr>
          <w:sz w:val="24"/>
          <w:szCs w:val="24"/>
        </w:rPr>
      </w:pPr>
      <w:r w:rsidRPr="004C7C02">
        <w:rPr>
          <w:sz w:val="24"/>
          <w:szCs w:val="24"/>
        </w:rPr>
        <w:t xml:space="preserve">Wartości podane w dokumentach potwierdzających spełnienie powyższego warunku w walutach innych niż PLN Wykonawca przeliczy wg średniego kursu NBP na dzień  publikacji ogłoszenia o niniejszym zamówieniu. </w:t>
      </w:r>
    </w:p>
    <w:p w:rsidR="00300F60" w:rsidRPr="00300F60" w:rsidRDefault="00300F60" w:rsidP="00300F60">
      <w:pPr>
        <w:pStyle w:val="Akapitzlist"/>
        <w:ind w:left="1776"/>
        <w:jc w:val="both"/>
        <w:rPr>
          <w:sz w:val="24"/>
          <w:szCs w:val="24"/>
        </w:rPr>
      </w:pPr>
    </w:p>
    <w:p w:rsidR="008002B9" w:rsidRPr="0081243B" w:rsidRDefault="00C92DF8" w:rsidP="003F7310">
      <w:pPr>
        <w:pStyle w:val="Akapitzlist"/>
        <w:numPr>
          <w:ilvl w:val="0"/>
          <w:numId w:val="4"/>
        </w:numPr>
        <w:ind w:left="1701" w:hanging="425"/>
        <w:jc w:val="both"/>
        <w:rPr>
          <w:color w:val="000000" w:themeColor="text1"/>
          <w:sz w:val="24"/>
          <w:szCs w:val="24"/>
        </w:rPr>
      </w:pPr>
      <w:r w:rsidRPr="008002B9">
        <w:rPr>
          <w:sz w:val="24"/>
          <w:szCs w:val="24"/>
        </w:rPr>
        <w:t xml:space="preserve">Wykonawca wykaże dysponowanie osobami, skierowanymi przez wykonawcę do realizacji zamówienia,  uprawnionymi do pełnienia samodzielnych funkcji technicznych w budownictwie,  </w:t>
      </w:r>
      <w:r w:rsidR="003F7310" w:rsidRPr="008002B9">
        <w:rPr>
          <w:sz w:val="24"/>
          <w:szCs w:val="24"/>
        </w:rPr>
        <w:t xml:space="preserve">tj. kierownikiem budowy posiadającym uprawnienia budowlane do kierowania robotami budowlanymi określone ustawą z dnia 7 lipca 1994 – Prawo budowlane </w:t>
      </w:r>
      <w:r w:rsidR="007B0F46" w:rsidRPr="007B0F46">
        <w:rPr>
          <w:sz w:val="24"/>
          <w:szCs w:val="24"/>
        </w:rPr>
        <w:t xml:space="preserve">(Dz. U. z 2017 r., poz. 1332 z </w:t>
      </w:r>
      <w:proofErr w:type="spellStart"/>
      <w:r w:rsidR="007B0F46" w:rsidRPr="007B0F46">
        <w:rPr>
          <w:sz w:val="24"/>
          <w:szCs w:val="24"/>
        </w:rPr>
        <w:t>późn</w:t>
      </w:r>
      <w:proofErr w:type="spellEnd"/>
      <w:r w:rsidR="007B0F46" w:rsidRPr="007B0F46">
        <w:rPr>
          <w:sz w:val="24"/>
          <w:szCs w:val="24"/>
        </w:rPr>
        <w:t xml:space="preserve">. zm.) </w:t>
      </w:r>
      <w:r w:rsidR="003F7310" w:rsidRPr="008002B9">
        <w:rPr>
          <w:sz w:val="24"/>
          <w:szCs w:val="24"/>
        </w:rPr>
        <w:t xml:space="preserve">i rozporządzeniem Ministra Infrastruktury i Rozwoju z dnia 11 września 2014 r. w sprawie samodzielnych funkcji technicznych w budownictwie (Dz. U. z 2014 r., poz.1278) w specjalności inżynieryjnej </w:t>
      </w:r>
      <w:r w:rsidR="00A906BE">
        <w:rPr>
          <w:sz w:val="24"/>
          <w:szCs w:val="24"/>
        </w:rPr>
        <w:t>drogowej</w:t>
      </w:r>
      <w:r w:rsidR="00103D62">
        <w:rPr>
          <w:sz w:val="24"/>
          <w:szCs w:val="24"/>
        </w:rPr>
        <w:t xml:space="preserve">. </w:t>
      </w:r>
      <w:r w:rsidR="003F7310" w:rsidRPr="0081243B">
        <w:rPr>
          <w:color w:val="000000" w:themeColor="text1"/>
          <w:sz w:val="24"/>
          <w:szCs w:val="24"/>
        </w:rPr>
        <w:t xml:space="preserve"> </w:t>
      </w:r>
    </w:p>
    <w:p w:rsidR="00C92DF8" w:rsidRPr="008002B9" w:rsidRDefault="00C92DF8" w:rsidP="008002B9">
      <w:pPr>
        <w:pStyle w:val="Akapitzlist"/>
        <w:ind w:left="1701"/>
        <w:jc w:val="both"/>
        <w:rPr>
          <w:sz w:val="24"/>
          <w:szCs w:val="24"/>
        </w:rPr>
      </w:pPr>
      <w:r w:rsidRPr="008002B9">
        <w:rPr>
          <w:sz w:val="24"/>
          <w:szCs w:val="24"/>
        </w:rPr>
        <w:lastRenderedPageBreak/>
        <w:t>Zamawiający dopuszcza posiadanie odpowiadających powyższym uprawnieniom innych ważnych uprawnień wydanych na podstawie wcześniej obowiązujących przepisów.</w:t>
      </w:r>
    </w:p>
    <w:p w:rsidR="00C92DF8" w:rsidRPr="00060BDD" w:rsidRDefault="00C92DF8" w:rsidP="00C92DF8">
      <w:pPr>
        <w:pStyle w:val="Akapitzlist"/>
        <w:ind w:left="1665"/>
        <w:jc w:val="both"/>
        <w:rPr>
          <w:sz w:val="24"/>
          <w:szCs w:val="24"/>
        </w:rPr>
      </w:pPr>
      <w:r w:rsidRPr="00060BDD">
        <w:rPr>
          <w:sz w:val="24"/>
          <w:szCs w:val="24"/>
        </w:rPr>
        <w:t xml:space="preserve">Zgodnie z art. 12a ustawy Prawo budowlane samodzielne funkcje techniczne                        w budownictwie mogą również wykonywać osoby, których odpowiednie kwalifikacje zawodowe zostały uznane na zasadach określonych </w:t>
      </w:r>
      <w:r w:rsidR="006D6F4C">
        <w:rPr>
          <w:sz w:val="24"/>
          <w:szCs w:val="24"/>
        </w:rPr>
        <w:t xml:space="preserve">                                 </w:t>
      </w:r>
      <w:r w:rsidRPr="00060BDD">
        <w:rPr>
          <w:sz w:val="24"/>
          <w:szCs w:val="24"/>
        </w:rPr>
        <w:t>w przepisach odrębnych (m.in.</w:t>
      </w:r>
      <w:r>
        <w:rPr>
          <w:sz w:val="24"/>
          <w:szCs w:val="24"/>
        </w:rPr>
        <w:t xml:space="preserve"> </w:t>
      </w:r>
      <w:r w:rsidRPr="00060BDD">
        <w:rPr>
          <w:sz w:val="24"/>
          <w:szCs w:val="24"/>
        </w:rPr>
        <w:t xml:space="preserve">w ustawie z dnia 18.03.2008 r. o zasadach uznawania kwalifikacji zawodowych nabytych w państwach członkowskich Unii Europejskiej). </w:t>
      </w:r>
    </w:p>
    <w:p w:rsidR="00C92DF8" w:rsidRDefault="00C92DF8" w:rsidP="00C92DF8">
      <w:pPr>
        <w:pStyle w:val="Akapitzlist"/>
        <w:ind w:left="1665"/>
        <w:jc w:val="both"/>
        <w:rPr>
          <w:sz w:val="24"/>
          <w:szCs w:val="24"/>
        </w:rPr>
      </w:pPr>
    </w:p>
    <w:p w:rsidR="00C92DF8" w:rsidRPr="009E0AB1" w:rsidRDefault="00997C2E" w:rsidP="006D6F4C">
      <w:pPr>
        <w:tabs>
          <w:tab w:val="left" w:pos="709"/>
        </w:tabs>
        <w:ind w:left="1665" w:hanging="709"/>
        <w:jc w:val="both"/>
        <w:rPr>
          <w:sz w:val="24"/>
          <w:szCs w:val="24"/>
        </w:rPr>
      </w:pPr>
      <w:r>
        <w:rPr>
          <w:sz w:val="24"/>
          <w:szCs w:val="24"/>
        </w:rPr>
        <w:t xml:space="preserve">    </w:t>
      </w:r>
      <w:r w:rsidR="00C92DF8">
        <w:rPr>
          <w:sz w:val="24"/>
          <w:szCs w:val="24"/>
        </w:rPr>
        <w:tab/>
      </w:r>
      <w:r>
        <w:rPr>
          <w:sz w:val="24"/>
          <w:szCs w:val="24"/>
        </w:rPr>
        <w:t xml:space="preserve">W </w:t>
      </w:r>
      <w:r w:rsidR="00C92DF8" w:rsidRPr="009E0AB1">
        <w:rPr>
          <w:sz w:val="24"/>
          <w:szCs w:val="24"/>
        </w:rPr>
        <w:t>przypadku Wykonawców wspólnie ubiegających się o udzielenie zamówienia</w:t>
      </w:r>
      <w:r w:rsidR="00C92DF8" w:rsidRPr="00D0695C">
        <w:t xml:space="preserve"> </w:t>
      </w:r>
      <w:r w:rsidR="00C92DF8">
        <w:t xml:space="preserve">  </w:t>
      </w:r>
      <w:r>
        <w:rPr>
          <w:sz w:val="24"/>
          <w:szCs w:val="24"/>
        </w:rPr>
        <w:t xml:space="preserve">warunki </w:t>
      </w:r>
      <w:r w:rsidR="00CF5F94">
        <w:rPr>
          <w:sz w:val="24"/>
          <w:szCs w:val="24"/>
        </w:rPr>
        <w:t xml:space="preserve">określone wyżej </w:t>
      </w:r>
      <w:r w:rsidR="00C92DF8" w:rsidRPr="009E0AB1">
        <w:rPr>
          <w:sz w:val="24"/>
          <w:szCs w:val="24"/>
        </w:rPr>
        <w:t xml:space="preserve">wykonawcy </w:t>
      </w:r>
      <w:r w:rsidR="00C92DF8">
        <w:rPr>
          <w:sz w:val="24"/>
          <w:szCs w:val="24"/>
        </w:rPr>
        <w:t xml:space="preserve">ci spełniają wspólnie. </w:t>
      </w:r>
    </w:p>
    <w:p w:rsidR="00C92DF8" w:rsidRDefault="00C92DF8" w:rsidP="00C92DF8">
      <w:pPr>
        <w:ind w:left="708" w:hanging="708"/>
        <w:jc w:val="both"/>
        <w:rPr>
          <w:sz w:val="24"/>
          <w:szCs w:val="24"/>
        </w:rPr>
      </w:pPr>
    </w:p>
    <w:p w:rsidR="00A906BE" w:rsidRPr="00AF4DB8" w:rsidRDefault="00C92DF8" w:rsidP="00A906BE">
      <w:pPr>
        <w:ind w:left="708" w:hanging="708"/>
        <w:jc w:val="both"/>
        <w:rPr>
          <w:b/>
          <w:sz w:val="24"/>
          <w:szCs w:val="24"/>
        </w:rPr>
      </w:pPr>
      <w:r w:rsidRPr="00D0695C">
        <w:rPr>
          <w:b/>
          <w:sz w:val="24"/>
          <w:szCs w:val="24"/>
        </w:rPr>
        <w:t>5.</w:t>
      </w:r>
      <w:r w:rsidR="00997C2E">
        <w:rPr>
          <w:b/>
          <w:sz w:val="24"/>
          <w:szCs w:val="24"/>
        </w:rPr>
        <w:t>2</w:t>
      </w:r>
      <w:r w:rsidRPr="00D0695C">
        <w:rPr>
          <w:b/>
          <w:sz w:val="24"/>
          <w:szCs w:val="24"/>
        </w:rPr>
        <w:t>.</w:t>
      </w:r>
      <w:r w:rsidR="00CF5F94">
        <w:rPr>
          <w:b/>
          <w:sz w:val="24"/>
          <w:szCs w:val="24"/>
        </w:rPr>
        <w:t>1</w:t>
      </w:r>
      <w:r w:rsidR="00997C2E">
        <w:rPr>
          <w:b/>
          <w:sz w:val="24"/>
          <w:szCs w:val="24"/>
        </w:rPr>
        <w:t>.</w:t>
      </w:r>
      <w:r w:rsidRPr="009E0AB1">
        <w:rPr>
          <w:sz w:val="24"/>
          <w:szCs w:val="24"/>
        </w:rPr>
        <w:t xml:space="preserve"> </w:t>
      </w:r>
      <w:r w:rsidR="00A906BE" w:rsidRPr="00B27902">
        <w:rPr>
          <w:sz w:val="24"/>
          <w:szCs w:val="24"/>
        </w:rPr>
        <w:t>Wykonawca może</w:t>
      </w:r>
      <w:r w:rsidR="00A906BE">
        <w:rPr>
          <w:sz w:val="24"/>
          <w:szCs w:val="24"/>
        </w:rPr>
        <w:t xml:space="preserve"> </w:t>
      </w:r>
      <w:r w:rsidR="00A906BE" w:rsidRPr="00B27902">
        <w:rPr>
          <w:sz w:val="24"/>
          <w:szCs w:val="24"/>
        </w:rPr>
        <w:t xml:space="preserve">w celu potwierdzenia spełniania warunków udziału </w:t>
      </w:r>
      <w:r w:rsidR="00A906BE">
        <w:rPr>
          <w:sz w:val="24"/>
          <w:szCs w:val="24"/>
        </w:rPr>
        <w:t xml:space="preserve">                                  </w:t>
      </w:r>
      <w:r w:rsidR="00A906BE" w:rsidRPr="00B27902">
        <w:rPr>
          <w:sz w:val="24"/>
          <w:szCs w:val="24"/>
        </w:rPr>
        <w:t>w postępowaniu</w:t>
      </w:r>
      <w:r w:rsidR="00A906BE">
        <w:rPr>
          <w:sz w:val="24"/>
          <w:szCs w:val="24"/>
        </w:rPr>
        <w:t xml:space="preserve">, w </w:t>
      </w:r>
      <w:r w:rsidR="00A906BE" w:rsidRPr="00B27902">
        <w:rPr>
          <w:sz w:val="24"/>
          <w:szCs w:val="24"/>
        </w:rPr>
        <w:t>stosownych sytuacjach oraz w odnies</w:t>
      </w:r>
      <w:r w:rsidR="00A906BE">
        <w:rPr>
          <w:sz w:val="24"/>
          <w:szCs w:val="24"/>
        </w:rPr>
        <w:t>ieniu do konkretnego zamówienia</w:t>
      </w:r>
      <w:r w:rsidR="00A906BE" w:rsidRPr="00B27902">
        <w:rPr>
          <w:sz w:val="24"/>
          <w:szCs w:val="24"/>
        </w:rPr>
        <w:t>, lub jego części,</w:t>
      </w:r>
      <w:r w:rsidR="00A906BE">
        <w:rPr>
          <w:sz w:val="24"/>
          <w:szCs w:val="24"/>
        </w:rPr>
        <w:t xml:space="preserve"> </w:t>
      </w:r>
      <w:r w:rsidR="00A906BE" w:rsidRPr="00B27902">
        <w:rPr>
          <w:sz w:val="24"/>
          <w:szCs w:val="24"/>
        </w:rPr>
        <w:t>polegać na zdolnościach technicznych lub zawodowych lub sytuacji finansowej lub</w:t>
      </w:r>
      <w:r w:rsidR="00A906BE">
        <w:rPr>
          <w:sz w:val="24"/>
          <w:szCs w:val="24"/>
        </w:rPr>
        <w:t xml:space="preserve"> </w:t>
      </w:r>
      <w:r w:rsidR="00A906BE" w:rsidRPr="00B27902">
        <w:rPr>
          <w:sz w:val="24"/>
          <w:szCs w:val="24"/>
        </w:rPr>
        <w:t>ekonomicznej innych podmiotów, niezależnie od charakteru prawnego łączących go z nimi</w:t>
      </w:r>
      <w:r w:rsidR="00A906BE">
        <w:rPr>
          <w:sz w:val="24"/>
          <w:szCs w:val="24"/>
        </w:rPr>
        <w:t xml:space="preserve"> </w:t>
      </w:r>
      <w:r w:rsidR="00AF4DB8">
        <w:rPr>
          <w:sz w:val="24"/>
          <w:szCs w:val="24"/>
        </w:rPr>
        <w:t xml:space="preserve">stosunków prawnych </w:t>
      </w:r>
      <w:r w:rsidR="00A906BE" w:rsidRPr="00AF4DB8">
        <w:rPr>
          <w:b/>
          <w:sz w:val="24"/>
          <w:szCs w:val="24"/>
        </w:rPr>
        <w:t>(art. 22a ust. 1 ustawy).</w:t>
      </w:r>
    </w:p>
    <w:p w:rsidR="00C92DF8" w:rsidRPr="009E0AB1" w:rsidRDefault="00C92DF8" w:rsidP="00C92DF8">
      <w:pPr>
        <w:tabs>
          <w:tab w:val="left" w:pos="709"/>
        </w:tabs>
        <w:ind w:left="709" w:hanging="709"/>
        <w:jc w:val="both"/>
        <w:rPr>
          <w:sz w:val="24"/>
          <w:szCs w:val="24"/>
        </w:rPr>
      </w:pPr>
    </w:p>
    <w:p w:rsidR="00A906BE" w:rsidRPr="007961FF" w:rsidRDefault="00C92DF8" w:rsidP="00A906BE">
      <w:pPr>
        <w:ind w:left="708" w:hanging="708"/>
        <w:jc w:val="both"/>
        <w:rPr>
          <w:sz w:val="24"/>
          <w:szCs w:val="24"/>
        </w:rPr>
      </w:pPr>
      <w:r w:rsidRPr="00996936">
        <w:rPr>
          <w:b/>
          <w:sz w:val="24"/>
          <w:szCs w:val="24"/>
        </w:rPr>
        <w:t>5.</w:t>
      </w:r>
      <w:r w:rsidR="00997C2E">
        <w:rPr>
          <w:b/>
          <w:sz w:val="24"/>
          <w:szCs w:val="24"/>
        </w:rPr>
        <w:t>2.</w:t>
      </w:r>
      <w:r w:rsidR="00CF5F94">
        <w:rPr>
          <w:b/>
          <w:sz w:val="24"/>
          <w:szCs w:val="24"/>
        </w:rPr>
        <w:t>2</w:t>
      </w:r>
      <w:r w:rsidR="00997C2E">
        <w:rPr>
          <w:b/>
          <w:sz w:val="24"/>
          <w:szCs w:val="24"/>
        </w:rPr>
        <w:t>.</w:t>
      </w:r>
      <w:r>
        <w:rPr>
          <w:b/>
          <w:sz w:val="24"/>
          <w:szCs w:val="24"/>
        </w:rPr>
        <w:tab/>
      </w:r>
      <w:r w:rsidR="00A906BE" w:rsidRPr="007961FF">
        <w:rPr>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sidR="00AF4DB8">
        <w:rPr>
          <w:sz w:val="24"/>
          <w:szCs w:val="24"/>
        </w:rPr>
        <w:t xml:space="preserve"> potrzeby realizacji zamówienia. </w:t>
      </w:r>
    </w:p>
    <w:p w:rsidR="00C92DF8" w:rsidRDefault="00C92DF8" w:rsidP="00C92DF8">
      <w:pPr>
        <w:ind w:left="708" w:hanging="708"/>
        <w:jc w:val="both"/>
        <w:rPr>
          <w:sz w:val="24"/>
          <w:szCs w:val="24"/>
        </w:rPr>
      </w:pPr>
    </w:p>
    <w:p w:rsidR="00A906BE" w:rsidRDefault="00C92DF8" w:rsidP="00A906BE">
      <w:pPr>
        <w:ind w:left="705" w:hanging="705"/>
        <w:jc w:val="both"/>
        <w:rPr>
          <w:sz w:val="24"/>
          <w:szCs w:val="24"/>
        </w:rPr>
      </w:pPr>
      <w:r w:rsidRPr="00B27902">
        <w:rPr>
          <w:b/>
          <w:sz w:val="24"/>
          <w:szCs w:val="24"/>
        </w:rPr>
        <w:t>5.</w:t>
      </w:r>
      <w:r w:rsidR="00997C2E">
        <w:rPr>
          <w:b/>
          <w:sz w:val="24"/>
          <w:szCs w:val="24"/>
        </w:rPr>
        <w:t>2</w:t>
      </w:r>
      <w:r>
        <w:rPr>
          <w:b/>
          <w:sz w:val="24"/>
          <w:szCs w:val="24"/>
        </w:rPr>
        <w:t>.</w:t>
      </w:r>
      <w:r w:rsidR="00CF5F94">
        <w:rPr>
          <w:b/>
          <w:sz w:val="24"/>
          <w:szCs w:val="24"/>
        </w:rPr>
        <w:t>3</w:t>
      </w:r>
      <w:r w:rsidR="00997C2E">
        <w:rPr>
          <w:b/>
          <w:sz w:val="24"/>
          <w:szCs w:val="24"/>
        </w:rPr>
        <w:t>.</w:t>
      </w:r>
      <w:r>
        <w:rPr>
          <w:b/>
          <w:sz w:val="24"/>
          <w:szCs w:val="24"/>
        </w:rPr>
        <w:tab/>
      </w:r>
      <w:r w:rsidR="00A906BE" w:rsidRPr="00877DCF">
        <w:rPr>
          <w:sz w:val="24"/>
          <w:szCs w:val="24"/>
        </w:rPr>
        <w:t>W odniesieniu do warunków</w:t>
      </w:r>
      <w:r w:rsidR="00A906BE">
        <w:rPr>
          <w:sz w:val="24"/>
          <w:szCs w:val="24"/>
        </w:rPr>
        <w:t xml:space="preserve"> dotyczących wykształcenia, kwalifikacji zawodowych lub doświadczenia, Wykonawcy mogą polegać na zdolnościach innych podmiotów, jeśli podmioty te zrealizują roboty budowlane</w:t>
      </w:r>
      <w:r w:rsidR="00AF4DB8">
        <w:rPr>
          <w:sz w:val="24"/>
          <w:szCs w:val="24"/>
        </w:rPr>
        <w:t xml:space="preserve"> lub usługi</w:t>
      </w:r>
      <w:r w:rsidR="00A906BE">
        <w:rPr>
          <w:sz w:val="24"/>
          <w:szCs w:val="24"/>
        </w:rPr>
        <w:t xml:space="preserve">, do realizacji  których </w:t>
      </w:r>
      <w:r w:rsidR="00AF4DB8">
        <w:rPr>
          <w:sz w:val="24"/>
          <w:szCs w:val="24"/>
        </w:rPr>
        <w:t xml:space="preserve">                    </w:t>
      </w:r>
      <w:r w:rsidR="00A906BE">
        <w:rPr>
          <w:sz w:val="24"/>
          <w:szCs w:val="24"/>
        </w:rPr>
        <w:t>te zdolności są wymagane</w:t>
      </w:r>
      <w:r w:rsidR="00AF4DB8">
        <w:rPr>
          <w:sz w:val="24"/>
          <w:szCs w:val="24"/>
        </w:rPr>
        <w:t xml:space="preserve"> </w:t>
      </w:r>
      <w:r w:rsidR="00AF4DB8" w:rsidRPr="00AF4DB8">
        <w:rPr>
          <w:b/>
          <w:sz w:val="24"/>
          <w:szCs w:val="24"/>
        </w:rPr>
        <w:t xml:space="preserve">(art. 22a ust. </w:t>
      </w:r>
      <w:r w:rsidR="00AF4DB8">
        <w:rPr>
          <w:b/>
          <w:sz w:val="24"/>
          <w:szCs w:val="24"/>
        </w:rPr>
        <w:t>4</w:t>
      </w:r>
      <w:r w:rsidR="00AF4DB8" w:rsidRPr="00AF4DB8">
        <w:rPr>
          <w:b/>
          <w:sz w:val="24"/>
          <w:szCs w:val="24"/>
        </w:rPr>
        <w:t xml:space="preserve"> ustawy).</w:t>
      </w:r>
    </w:p>
    <w:p w:rsidR="00C92DF8" w:rsidRDefault="00C92DF8" w:rsidP="00C92DF8">
      <w:pPr>
        <w:ind w:left="708" w:hanging="708"/>
        <w:jc w:val="both"/>
        <w:rPr>
          <w:sz w:val="24"/>
          <w:szCs w:val="24"/>
        </w:rPr>
      </w:pPr>
    </w:p>
    <w:p w:rsidR="00AF4DB8" w:rsidRPr="004C1ABD" w:rsidRDefault="00C92DF8" w:rsidP="00AF4DB8">
      <w:pPr>
        <w:ind w:left="708" w:hanging="708"/>
        <w:jc w:val="both"/>
        <w:rPr>
          <w:sz w:val="24"/>
          <w:szCs w:val="24"/>
        </w:rPr>
      </w:pPr>
      <w:r w:rsidRPr="004C1ABD">
        <w:rPr>
          <w:b/>
          <w:sz w:val="24"/>
          <w:szCs w:val="24"/>
        </w:rPr>
        <w:t>5.</w:t>
      </w:r>
      <w:r w:rsidR="00997C2E">
        <w:rPr>
          <w:b/>
          <w:sz w:val="24"/>
          <w:szCs w:val="24"/>
        </w:rPr>
        <w:t>2</w:t>
      </w:r>
      <w:r w:rsidRPr="004C1ABD">
        <w:rPr>
          <w:b/>
          <w:sz w:val="24"/>
          <w:szCs w:val="24"/>
        </w:rPr>
        <w:t>.</w:t>
      </w:r>
      <w:r w:rsidR="00CF5F94">
        <w:rPr>
          <w:b/>
          <w:sz w:val="24"/>
          <w:szCs w:val="24"/>
        </w:rPr>
        <w:t>4</w:t>
      </w:r>
      <w:r w:rsidR="00997C2E">
        <w:rPr>
          <w:b/>
          <w:sz w:val="24"/>
          <w:szCs w:val="24"/>
        </w:rPr>
        <w:t>.</w:t>
      </w:r>
      <w:r w:rsidRPr="004C1ABD">
        <w:rPr>
          <w:b/>
          <w:sz w:val="24"/>
          <w:szCs w:val="24"/>
        </w:rPr>
        <w:t xml:space="preserve"> </w:t>
      </w:r>
      <w:r>
        <w:rPr>
          <w:sz w:val="24"/>
          <w:szCs w:val="24"/>
        </w:rPr>
        <w:tab/>
      </w:r>
      <w:r w:rsidR="00AF4DB8" w:rsidRPr="004C1ABD">
        <w:rPr>
          <w:sz w:val="24"/>
          <w:szCs w:val="24"/>
        </w:rPr>
        <w:t>Zamawiając</w:t>
      </w:r>
      <w:r w:rsidR="00AF4DB8">
        <w:rPr>
          <w:sz w:val="24"/>
          <w:szCs w:val="24"/>
        </w:rPr>
        <w:t>y</w:t>
      </w:r>
      <w:r w:rsidR="00AF4DB8" w:rsidRPr="004C1ABD">
        <w:rPr>
          <w:sz w:val="24"/>
          <w:szCs w:val="24"/>
        </w:rPr>
        <w:t xml:space="preserve"> oceni, czy udostępniane wykonawcy przez inne podmioty zdolności  techniczne lub zawodowe lub ich sytuacja finansowa lub ekonomiczna, pozwalają na</w:t>
      </w:r>
      <w:r w:rsidR="00AF4DB8">
        <w:rPr>
          <w:sz w:val="24"/>
          <w:szCs w:val="24"/>
        </w:rPr>
        <w:t xml:space="preserve"> </w:t>
      </w:r>
      <w:r w:rsidR="00AF4DB8" w:rsidRPr="004C1ABD">
        <w:rPr>
          <w:sz w:val="24"/>
          <w:szCs w:val="24"/>
        </w:rPr>
        <w:t xml:space="preserve">      wykazanie przez wykonawcę spełniania warunków udziału w postępowaniu oraz</w:t>
      </w:r>
      <w:r w:rsidR="00AF4DB8">
        <w:rPr>
          <w:sz w:val="24"/>
          <w:szCs w:val="24"/>
        </w:rPr>
        <w:t xml:space="preserve"> </w:t>
      </w:r>
      <w:r w:rsidR="00AF4DB8" w:rsidRPr="004C1ABD">
        <w:rPr>
          <w:sz w:val="24"/>
          <w:szCs w:val="24"/>
        </w:rPr>
        <w:t xml:space="preserve">      </w:t>
      </w:r>
      <w:r w:rsidR="00AF4DB8">
        <w:rPr>
          <w:sz w:val="24"/>
          <w:szCs w:val="24"/>
        </w:rPr>
        <w:t>z</w:t>
      </w:r>
      <w:r w:rsidR="00AF4DB8" w:rsidRPr="004C1ABD">
        <w:rPr>
          <w:sz w:val="24"/>
          <w:szCs w:val="24"/>
        </w:rPr>
        <w:t>bada, czy nie zachodzą wobec tego podmiotu podstawy wykluczenia, o których</w:t>
      </w:r>
      <w:r w:rsidR="00AF4DB8">
        <w:rPr>
          <w:sz w:val="24"/>
          <w:szCs w:val="24"/>
        </w:rPr>
        <w:t xml:space="preserve"> </w:t>
      </w:r>
      <w:r w:rsidR="00AF4DB8" w:rsidRPr="004C1ABD">
        <w:rPr>
          <w:sz w:val="24"/>
          <w:szCs w:val="24"/>
        </w:rPr>
        <w:t xml:space="preserve">      mowa w art. 24</w:t>
      </w:r>
      <w:r w:rsidR="00AF4DB8">
        <w:rPr>
          <w:sz w:val="24"/>
          <w:szCs w:val="24"/>
        </w:rPr>
        <w:t xml:space="preserve"> ust. 1 </w:t>
      </w:r>
      <w:proofErr w:type="spellStart"/>
      <w:r w:rsidR="00AF4DB8">
        <w:rPr>
          <w:sz w:val="24"/>
          <w:szCs w:val="24"/>
        </w:rPr>
        <w:t>pkt</w:t>
      </w:r>
      <w:proofErr w:type="spellEnd"/>
      <w:r w:rsidR="00AF4DB8">
        <w:rPr>
          <w:sz w:val="24"/>
          <w:szCs w:val="24"/>
        </w:rPr>
        <w:t xml:space="preserve"> 13–22 i ust. 5 ustawy. </w:t>
      </w:r>
    </w:p>
    <w:p w:rsidR="00C92DF8" w:rsidRDefault="00C92DF8" w:rsidP="00C92DF8">
      <w:pPr>
        <w:ind w:left="708" w:hanging="708"/>
        <w:rPr>
          <w:sz w:val="24"/>
          <w:szCs w:val="24"/>
        </w:rPr>
      </w:pPr>
    </w:p>
    <w:p w:rsidR="00AF4DB8" w:rsidRPr="004C1ABD" w:rsidRDefault="00C92DF8" w:rsidP="00AF4DB8">
      <w:pPr>
        <w:ind w:left="708" w:hanging="708"/>
        <w:jc w:val="both"/>
        <w:rPr>
          <w:sz w:val="24"/>
          <w:szCs w:val="24"/>
        </w:rPr>
      </w:pPr>
      <w:r w:rsidRPr="00877DCF">
        <w:rPr>
          <w:b/>
          <w:sz w:val="24"/>
          <w:szCs w:val="24"/>
        </w:rPr>
        <w:t>5.</w:t>
      </w:r>
      <w:r w:rsidR="00997C2E">
        <w:rPr>
          <w:b/>
          <w:sz w:val="24"/>
          <w:szCs w:val="24"/>
        </w:rPr>
        <w:t>2.</w:t>
      </w:r>
      <w:r w:rsidR="00CF5F94">
        <w:rPr>
          <w:b/>
          <w:sz w:val="24"/>
          <w:szCs w:val="24"/>
        </w:rPr>
        <w:t>5</w:t>
      </w:r>
      <w:r w:rsidR="00997C2E">
        <w:rPr>
          <w:b/>
          <w:sz w:val="24"/>
          <w:szCs w:val="24"/>
        </w:rPr>
        <w:t>.</w:t>
      </w:r>
      <w:r>
        <w:rPr>
          <w:b/>
          <w:sz w:val="24"/>
          <w:szCs w:val="24"/>
        </w:rPr>
        <w:tab/>
      </w:r>
      <w:r w:rsidR="00842B98" w:rsidRPr="00E270BE">
        <w:rPr>
          <w:sz w:val="24"/>
          <w:szCs w:val="24"/>
        </w:rPr>
        <w:t>Wykonawca, który polega na sytuacji finansowej lub ekonomicznej innych podmiotów, odpowiada solidarnie z podmiotem, który zobowiązał się do udostępnienia zasobów, za szkodę poniesioną przez zamawiającego powstałą  wskute</w:t>
      </w:r>
      <w:r w:rsidR="00842B98">
        <w:rPr>
          <w:sz w:val="24"/>
          <w:szCs w:val="24"/>
        </w:rPr>
        <w:t>k nieudostępnienia tych zasobów, chyba że za nieudostępnienie zasobów nie ponosi winy.</w:t>
      </w:r>
      <w:r w:rsidR="00842B98" w:rsidRPr="00E270BE">
        <w:rPr>
          <w:sz w:val="24"/>
          <w:szCs w:val="24"/>
        </w:rPr>
        <w:t xml:space="preserve">  </w:t>
      </w:r>
    </w:p>
    <w:p w:rsidR="00C92DF8" w:rsidRDefault="00C92DF8" w:rsidP="00C92DF8">
      <w:pPr>
        <w:ind w:left="705" w:hanging="705"/>
        <w:jc w:val="both"/>
        <w:rPr>
          <w:sz w:val="24"/>
          <w:szCs w:val="24"/>
        </w:rPr>
      </w:pPr>
    </w:p>
    <w:p w:rsidR="00842B98" w:rsidRPr="00E270BE" w:rsidRDefault="00C92DF8" w:rsidP="00842B98">
      <w:pPr>
        <w:ind w:left="705" w:hanging="705"/>
        <w:jc w:val="both"/>
        <w:rPr>
          <w:sz w:val="24"/>
          <w:szCs w:val="24"/>
        </w:rPr>
      </w:pPr>
      <w:r w:rsidRPr="00E270BE">
        <w:rPr>
          <w:b/>
          <w:sz w:val="24"/>
          <w:szCs w:val="24"/>
        </w:rPr>
        <w:t>5.</w:t>
      </w:r>
      <w:r w:rsidR="00CF5F94">
        <w:rPr>
          <w:b/>
          <w:sz w:val="24"/>
          <w:szCs w:val="24"/>
        </w:rPr>
        <w:t>2</w:t>
      </w:r>
      <w:r w:rsidRPr="00E270BE">
        <w:rPr>
          <w:b/>
          <w:sz w:val="24"/>
          <w:szCs w:val="24"/>
        </w:rPr>
        <w:t>.</w:t>
      </w:r>
      <w:r w:rsidR="00CF5F94">
        <w:rPr>
          <w:b/>
          <w:sz w:val="24"/>
          <w:szCs w:val="24"/>
        </w:rPr>
        <w:t>6.</w:t>
      </w:r>
      <w:r>
        <w:rPr>
          <w:sz w:val="24"/>
          <w:szCs w:val="24"/>
        </w:rPr>
        <w:t xml:space="preserve"> </w:t>
      </w:r>
      <w:r w:rsidR="00842B98" w:rsidRPr="00E270BE">
        <w:rPr>
          <w:sz w:val="24"/>
          <w:szCs w:val="24"/>
        </w:rPr>
        <w:t>Jeżeli zdolności techniczne lub zawodowe lub sytuacja ekonomiczna lub finans</w:t>
      </w:r>
      <w:r w:rsidR="00842B98">
        <w:rPr>
          <w:sz w:val="24"/>
          <w:szCs w:val="24"/>
        </w:rPr>
        <w:t xml:space="preserve">owa, podmiotu, o którym mowa w </w:t>
      </w:r>
      <w:proofErr w:type="spellStart"/>
      <w:r w:rsidR="00842B98">
        <w:rPr>
          <w:sz w:val="24"/>
          <w:szCs w:val="24"/>
        </w:rPr>
        <w:t>pkt</w:t>
      </w:r>
      <w:proofErr w:type="spellEnd"/>
      <w:r w:rsidR="00842B98">
        <w:rPr>
          <w:sz w:val="24"/>
          <w:szCs w:val="24"/>
        </w:rPr>
        <w:t xml:space="preserve"> 5.2.1.</w:t>
      </w:r>
      <w:r w:rsidR="00842B98" w:rsidRPr="00E270BE">
        <w:rPr>
          <w:sz w:val="24"/>
          <w:szCs w:val="24"/>
        </w:rPr>
        <w:t xml:space="preserve">, nie potwierdzają spełnienia przez wykonawcę warunków udziału w postępowaniu lub zachodzą wobec tych podmiotów podstawy </w:t>
      </w:r>
      <w:r w:rsidR="00842B98" w:rsidRPr="00E270BE">
        <w:rPr>
          <w:sz w:val="24"/>
          <w:szCs w:val="24"/>
        </w:rPr>
        <w:lastRenderedPageBreak/>
        <w:t xml:space="preserve">wykluczenia, zamawiający żąda, aby wykonawca w terminie określonym przez zamawiającego: </w:t>
      </w:r>
    </w:p>
    <w:p w:rsidR="00842B98" w:rsidRPr="00E270BE" w:rsidRDefault="00842B98" w:rsidP="00842B98">
      <w:pPr>
        <w:ind w:left="705"/>
        <w:jc w:val="both"/>
        <w:rPr>
          <w:sz w:val="24"/>
          <w:szCs w:val="24"/>
        </w:rPr>
      </w:pPr>
      <w:r w:rsidRPr="00E270BE">
        <w:rPr>
          <w:sz w:val="24"/>
          <w:szCs w:val="24"/>
        </w:rPr>
        <w:t xml:space="preserve">1) zastąpił ten podmiot innym podmiotem lub podmiotami lub </w:t>
      </w:r>
    </w:p>
    <w:p w:rsidR="00842B98" w:rsidRDefault="00842B98" w:rsidP="00842B98">
      <w:pPr>
        <w:ind w:left="705"/>
        <w:jc w:val="both"/>
        <w:rPr>
          <w:sz w:val="24"/>
          <w:szCs w:val="24"/>
        </w:rPr>
      </w:pPr>
      <w:r w:rsidRPr="00E270BE">
        <w:rPr>
          <w:sz w:val="24"/>
          <w:szCs w:val="24"/>
        </w:rPr>
        <w:t xml:space="preserve">2) zobowiązał się do osobistego wykonania odpowiedniej części zamówienia, jeżeli wykaże zdolności techniczne lub zawodowe lub sytuację finansową lub ekonomiczną, o których mowa w </w:t>
      </w:r>
      <w:proofErr w:type="spellStart"/>
      <w:r>
        <w:rPr>
          <w:sz w:val="24"/>
          <w:szCs w:val="24"/>
        </w:rPr>
        <w:t>pkt</w:t>
      </w:r>
      <w:proofErr w:type="spellEnd"/>
      <w:r>
        <w:rPr>
          <w:sz w:val="24"/>
          <w:szCs w:val="24"/>
        </w:rPr>
        <w:t xml:space="preserve"> 5.2.1</w:t>
      </w:r>
      <w:r w:rsidRPr="00E270BE">
        <w:rPr>
          <w:sz w:val="24"/>
          <w:szCs w:val="24"/>
        </w:rPr>
        <w:t>.</w:t>
      </w:r>
    </w:p>
    <w:p w:rsidR="00C92DF8" w:rsidRPr="00E270BE" w:rsidRDefault="00C92DF8" w:rsidP="00C92DF8">
      <w:pPr>
        <w:ind w:left="705" w:hanging="705"/>
        <w:jc w:val="both"/>
        <w:rPr>
          <w:sz w:val="24"/>
          <w:szCs w:val="24"/>
        </w:rPr>
      </w:pPr>
    </w:p>
    <w:p w:rsidR="00842B98" w:rsidRDefault="00C92DF8" w:rsidP="00842B98">
      <w:pPr>
        <w:ind w:left="708" w:hanging="708"/>
        <w:jc w:val="both"/>
        <w:rPr>
          <w:sz w:val="24"/>
          <w:szCs w:val="24"/>
        </w:rPr>
      </w:pPr>
      <w:r>
        <w:rPr>
          <w:b/>
          <w:sz w:val="24"/>
          <w:szCs w:val="24"/>
        </w:rPr>
        <w:t>5.</w:t>
      </w:r>
      <w:r w:rsidR="00997C2E">
        <w:rPr>
          <w:b/>
          <w:sz w:val="24"/>
          <w:szCs w:val="24"/>
        </w:rPr>
        <w:t>2.</w:t>
      </w:r>
      <w:r w:rsidR="00CF5F94">
        <w:rPr>
          <w:b/>
          <w:sz w:val="24"/>
          <w:szCs w:val="24"/>
        </w:rPr>
        <w:t>7</w:t>
      </w:r>
      <w:r>
        <w:rPr>
          <w:b/>
          <w:sz w:val="24"/>
          <w:szCs w:val="24"/>
        </w:rPr>
        <w:t>.</w:t>
      </w:r>
      <w:r w:rsidRPr="00E270BE">
        <w:rPr>
          <w:sz w:val="24"/>
          <w:szCs w:val="24"/>
        </w:rPr>
        <w:tab/>
      </w:r>
      <w:r w:rsidR="00842B98">
        <w:rPr>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42B98" w:rsidRDefault="00842B98" w:rsidP="00C92DF8">
      <w:pPr>
        <w:ind w:left="705" w:hanging="705"/>
        <w:jc w:val="both"/>
        <w:rPr>
          <w:sz w:val="24"/>
          <w:szCs w:val="24"/>
        </w:rPr>
      </w:pPr>
    </w:p>
    <w:p w:rsidR="000B4101" w:rsidRPr="0058193A" w:rsidRDefault="00997C2E" w:rsidP="0058193A">
      <w:pPr>
        <w:ind w:left="705" w:hanging="705"/>
        <w:jc w:val="both"/>
        <w:rPr>
          <w:sz w:val="24"/>
          <w:szCs w:val="24"/>
          <w:u w:val="single"/>
        </w:rPr>
      </w:pPr>
      <w:r>
        <w:rPr>
          <w:b/>
          <w:sz w:val="24"/>
          <w:szCs w:val="24"/>
        </w:rPr>
        <w:t>5.3.    Podstawy wykluczenia.</w:t>
      </w:r>
    </w:p>
    <w:p w:rsidR="00300F60" w:rsidRDefault="00300F60" w:rsidP="00300F60">
      <w:pPr>
        <w:jc w:val="both"/>
        <w:rPr>
          <w:sz w:val="24"/>
          <w:szCs w:val="24"/>
        </w:rPr>
      </w:pPr>
    </w:p>
    <w:p w:rsidR="00D34D2D" w:rsidRDefault="00300F60" w:rsidP="00300F60">
      <w:pPr>
        <w:jc w:val="both"/>
        <w:rPr>
          <w:sz w:val="24"/>
          <w:szCs w:val="24"/>
        </w:rPr>
      </w:pPr>
      <w:r w:rsidRPr="00300F60">
        <w:rPr>
          <w:b/>
          <w:sz w:val="24"/>
          <w:szCs w:val="24"/>
        </w:rPr>
        <w:t>5.3.1</w:t>
      </w:r>
      <w:r>
        <w:rPr>
          <w:sz w:val="24"/>
          <w:szCs w:val="24"/>
        </w:rPr>
        <w:t xml:space="preserve">.  </w:t>
      </w:r>
      <w:r w:rsidR="000B4101">
        <w:rPr>
          <w:sz w:val="24"/>
          <w:szCs w:val="24"/>
        </w:rPr>
        <w:t xml:space="preserve">Zgodnie z </w:t>
      </w:r>
      <w:r w:rsidR="000B4101" w:rsidRPr="000B4101">
        <w:rPr>
          <w:b/>
          <w:sz w:val="24"/>
          <w:szCs w:val="24"/>
        </w:rPr>
        <w:t>art</w:t>
      </w:r>
      <w:r w:rsidR="003236CC">
        <w:rPr>
          <w:b/>
          <w:sz w:val="24"/>
          <w:szCs w:val="24"/>
        </w:rPr>
        <w:t xml:space="preserve">. 24 </w:t>
      </w:r>
      <w:r w:rsidR="000B4101" w:rsidRPr="000B4101">
        <w:rPr>
          <w:b/>
          <w:sz w:val="24"/>
          <w:szCs w:val="24"/>
        </w:rPr>
        <w:t xml:space="preserve"> ust.</w:t>
      </w:r>
      <w:r w:rsidR="003236CC">
        <w:rPr>
          <w:b/>
          <w:sz w:val="24"/>
          <w:szCs w:val="24"/>
        </w:rPr>
        <w:t xml:space="preserve"> </w:t>
      </w:r>
      <w:r w:rsidR="00925A12">
        <w:rPr>
          <w:b/>
          <w:sz w:val="24"/>
          <w:szCs w:val="24"/>
        </w:rPr>
        <w:t xml:space="preserve">1 </w:t>
      </w:r>
      <w:proofErr w:type="spellStart"/>
      <w:r w:rsidR="00925A12">
        <w:rPr>
          <w:b/>
          <w:sz w:val="24"/>
          <w:szCs w:val="24"/>
        </w:rPr>
        <w:t>pkt</w:t>
      </w:r>
      <w:proofErr w:type="spellEnd"/>
      <w:r w:rsidR="00925A12">
        <w:rPr>
          <w:b/>
          <w:sz w:val="24"/>
          <w:szCs w:val="24"/>
        </w:rPr>
        <w:t xml:space="preserve"> </w:t>
      </w:r>
      <w:r w:rsidR="000B4101" w:rsidRPr="000B4101">
        <w:rPr>
          <w:b/>
          <w:sz w:val="24"/>
          <w:szCs w:val="24"/>
        </w:rPr>
        <w:t>1</w:t>
      </w:r>
      <w:r w:rsidR="008E12B3">
        <w:rPr>
          <w:b/>
          <w:sz w:val="24"/>
          <w:szCs w:val="24"/>
        </w:rPr>
        <w:t xml:space="preserve">2-23 </w:t>
      </w:r>
      <w:r w:rsidR="000B4101" w:rsidRPr="000B4101">
        <w:rPr>
          <w:b/>
          <w:sz w:val="24"/>
          <w:szCs w:val="24"/>
        </w:rPr>
        <w:t>ustawy</w:t>
      </w:r>
      <w:r w:rsidR="000B4101">
        <w:rPr>
          <w:sz w:val="24"/>
          <w:szCs w:val="24"/>
        </w:rPr>
        <w:t xml:space="preserve"> Zamawiający wyklucz</w:t>
      </w:r>
      <w:r w:rsidR="00186A58">
        <w:rPr>
          <w:sz w:val="24"/>
          <w:szCs w:val="24"/>
        </w:rPr>
        <w:t>y</w:t>
      </w:r>
      <w:r w:rsidR="000B4101">
        <w:rPr>
          <w:sz w:val="24"/>
          <w:szCs w:val="24"/>
        </w:rPr>
        <w:t xml:space="preserve"> z postępowania:</w:t>
      </w:r>
    </w:p>
    <w:p w:rsidR="000B4101" w:rsidRDefault="000B4101" w:rsidP="000B4101">
      <w:pPr>
        <w:ind w:left="705"/>
        <w:jc w:val="both"/>
        <w:rPr>
          <w:sz w:val="24"/>
          <w:szCs w:val="24"/>
        </w:rPr>
      </w:pPr>
      <w:r>
        <w:rPr>
          <w:sz w:val="24"/>
          <w:szCs w:val="24"/>
        </w:rPr>
        <w:t>1</w:t>
      </w:r>
      <w:r w:rsidR="008E12B3">
        <w:rPr>
          <w:sz w:val="24"/>
          <w:szCs w:val="24"/>
        </w:rPr>
        <w:t>2</w:t>
      </w:r>
      <w:r>
        <w:rPr>
          <w:sz w:val="24"/>
          <w:szCs w:val="24"/>
        </w:rPr>
        <w:t xml:space="preserve">) </w:t>
      </w:r>
      <w:r w:rsidRPr="000B4101">
        <w:rPr>
          <w:sz w:val="24"/>
          <w:szCs w:val="24"/>
        </w:rPr>
        <w:t xml:space="preserve">Wykonawcę, który nie wykazał spełniania warunków udziału w postępowaniu lub nie został zaproszony do negocjacji lub złożenia ofert wstępnych albo ofert, lub nie wykazał braku podstaw wykluczenia; </w:t>
      </w:r>
    </w:p>
    <w:p w:rsidR="000B4101" w:rsidRPr="000B4101" w:rsidRDefault="008E12B3" w:rsidP="000B4101">
      <w:pPr>
        <w:ind w:left="705"/>
        <w:jc w:val="both"/>
        <w:rPr>
          <w:sz w:val="24"/>
          <w:szCs w:val="24"/>
        </w:rPr>
      </w:pPr>
      <w:r>
        <w:rPr>
          <w:sz w:val="24"/>
          <w:szCs w:val="24"/>
        </w:rPr>
        <w:t>13</w:t>
      </w:r>
      <w:r w:rsidR="000B4101">
        <w:rPr>
          <w:sz w:val="24"/>
          <w:szCs w:val="24"/>
        </w:rPr>
        <w:t xml:space="preserve">) </w:t>
      </w:r>
      <w:r w:rsidR="000B4101" w:rsidRPr="000B4101">
        <w:rPr>
          <w:sz w:val="24"/>
          <w:szCs w:val="24"/>
        </w:rPr>
        <w:t xml:space="preserve">Wykonawcę będącego osobą fizyczną, którego prawomocnie skazano za przestępstwo: </w:t>
      </w:r>
    </w:p>
    <w:p w:rsidR="000B4101" w:rsidRPr="000B4101" w:rsidRDefault="000B4101" w:rsidP="000B4101">
      <w:pPr>
        <w:ind w:left="705"/>
        <w:jc w:val="both"/>
        <w:rPr>
          <w:sz w:val="24"/>
          <w:szCs w:val="24"/>
        </w:rPr>
      </w:pPr>
      <w:r w:rsidRPr="000B4101">
        <w:rPr>
          <w:sz w:val="24"/>
          <w:szCs w:val="24"/>
        </w:rPr>
        <w:t xml:space="preserve">a) o którym mowa w art. 165a, art. 181–188, art. 189a, art. 218–221, art. 228–230a, art. 250a, art. 258 lub art. 270–309 ustawy z dnia 6 czerwca 1997 r. – Kodeks karny (Dz. U. poz. 553, z </w:t>
      </w:r>
      <w:proofErr w:type="spellStart"/>
      <w:r w:rsidRPr="000B4101">
        <w:rPr>
          <w:sz w:val="24"/>
          <w:szCs w:val="24"/>
        </w:rPr>
        <w:t>późn</w:t>
      </w:r>
      <w:proofErr w:type="spellEnd"/>
      <w:r w:rsidRPr="000B4101">
        <w:rPr>
          <w:sz w:val="24"/>
          <w:szCs w:val="24"/>
        </w:rPr>
        <w:t xml:space="preserve">. zm.) lub art. 46 lub art. 48 ustawy z dnia 25 czerwca 2010 r. o sporcie (Dz. U. z 2016 r. poz. 176), </w:t>
      </w:r>
    </w:p>
    <w:p w:rsidR="000B4101" w:rsidRPr="000B4101" w:rsidRDefault="000B4101" w:rsidP="000B4101">
      <w:pPr>
        <w:ind w:left="705"/>
        <w:jc w:val="both"/>
        <w:rPr>
          <w:sz w:val="24"/>
          <w:szCs w:val="24"/>
        </w:rPr>
      </w:pPr>
      <w:r w:rsidRPr="000B4101">
        <w:rPr>
          <w:sz w:val="24"/>
          <w:szCs w:val="24"/>
        </w:rPr>
        <w:t>b) o charakterze terrorystycznym, o którym mowa w art. 115 § 20 ustawy z dnia 6 czerwca 1997 r. –</w:t>
      </w:r>
      <w:r>
        <w:rPr>
          <w:sz w:val="24"/>
          <w:szCs w:val="24"/>
        </w:rPr>
        <w:t xml:space="preserve"> </w:t>
      </w:r>
      <w:r w:rsidRPr="000B4101">
        <w:rPr>
          <w:sz w:val="24"/>
          <w:szCs w:val="24"/>
        </w:rPr>
        <w:t xml:space="preserve">Kodeks karny, </w:t>
      </w:r>
    </w:p>
    <w:p w:rsidR="000B4101" w:rsidRPr="000B4101" w:rsidRDefault="000B4101" w:rsidP="000B4101">
      <w:pPr>
        <w:ind w:left="705"/>
        <w:jc w:val="both"/>
        <w:rPr>
          <w:sz w:val="24"/>
          <w:szCs w:val="24"/>
        </w:rPr>
      </w:pPr>
      <w:r w:rsidRPr="000B4101">
        <w:rPr>
          <w:sz w:val="24"/>
          <w:szCs w:val="24"/>
        </w:rPr>
        <w:t xml:space="preserve">c) skarbowe, </w:t>
      </w:r>
    </w:p>
    <w:p w:rsidR="000B4101" w:rsidRPr="000B4101" w:rsidRDefault="000B4101" w:rsidP="000B4101">
      <w:pPr>
        <w:ind w:left="705"/>
        <w:jc w:val="both"/>
        <w:rPr>
          <w:sz w:val="24"/>
          <w:szCs w:val="24"/>
        </w:rPr>
      </w:pPr>
      <w:r w:rsidRPr="000B4101">
        <w:rPr>
          <w:sz w:val="24"/>
          <w:szCs w:val="24"/>
        </w:rPr>
        <w:t xml:space="preserve">d) o którym mowa w art. 9 lub art. 10 ustawy z dnia 15 czerwca 2012 r. o skutkach powierzania wykonywania pracy cudzoziemcom przebywającym wbrew przepisom na terytorium Rzeczypospolitej Polskiej (Dz. U. poz. 769); </w:t>
      </w:r>
    </w:p>
    <w:p w:rsidR="000B4101" w:rsidRPr="000B4101" w:rsidRDefault="008E12B3" w:rsidP="000B4101">
      <w:pPr>
        <w:ind w:left="705"/>
        <w:jc w:val="both"/>
        <w:rPr>
          <w:sz w:val="24"/>
          <w:szCs w:val="24"/>
        </w:rPr>
      </w:pPr>
      <w:r>
        <w:rPr>
          <w:sz w:val="24"/>
          <w:szCs w:val="24"/>
        </w:rPr>
        <w:t>14</w:t>
      </w:r>
      <w:r w:rsidR="000B4101">
        <w:rPr>
          <w:sz w:val="24"/>
          <w:szCs w:val="24"/>
        </w:rPr>
        <w:t>) W</w:t>
      </w:r>
      <w:r w:rsidR="000B4101" w:rsidRPr="000B4101">
        <w:rPr>
          <w:sz w:val="24"/>
          <w:szCs w:val="24"/>
        </w:rPr>
        <w:t xml:space="preserve">ykonawcę, jeżeli urzędującego członka jego organu zarządzającego lub nadzorczego, wspólnika spółki w spółce jawnej lub partnerskiej albo </w:t>
      </w:r>
      <w:proofErr w:type="spellStart"/>
      <w:r w:rsidR="000B4101" w:rsidRPr="000B4101">
        <w:rPr>
          <w:sz w:val="24"/>
          <w:szCs w:val="24"/>
        </w:rPr>
        <w:t>komplementariusza</w:t>
      </w:r>
      <w:proofErr w:type="spellEnd"/>
      <w:r w:rsidR="000B4101" w:rsidRPr="000B4101">
        <w:rPr>
          <w:sz w:val="24"/>
          <w:szCs w:val="24"/>
        </w:rPr>
        <w:t xml:space="preserve"> w spółce komandytowej lub komandytowo--akcyjnej lub prokurenta prawomocnie skazano za przestępstwo, o którym mowa w </w:t>
      </w:r>
      <w:proofErr w:type="spellStart"/>
      <w:r w:rsidR="000B4101" w:rsidRPr="000B4101">
        <w:rPr>
          <w:sz w:val="24"/>
          <w:szCs w:val="24"/>
        </w:rPr>
        <w:t>pkt</w:t>
      </w:r>
      <w:proofErr w:type="spellEnd"/>
      <w:r w:rsidR="000B4101" w:rsidRPr="000B4101">
        <w:rPr>
          <w:sz w:val="24"/>
          <w:szCs w:val="24"/>
        </w:rPr>
        <w:t xml:space="preserve"> 13; </w:t>
      </w:r>
    </w:p>
    <w:p w:rsidR="000B4101" w:rsidRPr="000B4101" w:rsidRDefault="008E12B3" w:rsidP="000B4101">
      <w:pPr>
        <w:ind w:left="705"/>
        <w:jc w:val="both"/>
        <w:rPr>
          <w:sz w:val="24"/>
          <w:szCs w:val="24"/>
        </w:rPr>
      </w:pPr>
      <w:r>
        <w:rPr>
          <w:sz w:val="24"/>
          <w:szCs w:val="24"/>
        </w:rPr>
        <w:t>15</w:t>
      </w:r>
      <w:r w:rsidR="000B4101">
        <w:rPr>
          <w:sz w:val="24"/>
          <w:szCs w:val="24"/>
        </w:rPr>
        <w:t xml:space="preserve">) </w:t>
      </w:r>
      <w:r w:rsidR="000B4101" w:rsidRPr="000B4101">
        <w:rPr>
          <w:sz w:val="24"/>
          <w:szCs w:val="24"/>
        </w:rPr>
        <w:t>Wykonawcę, wobec którego wydano prawomocny wyrok sądu lub ostateczną decyzję administracyjną</w:t>
      </w:r>
      <w:r w:rsidR="00186A58">
        <w:rPr>
          <w:sz w:val="24"/>
          <w:szCs w:val="24"/>
        </w:rPr>
        <w:t xml:space="preserve"> </w:t>
      </w:r>
      <w:r w:rsidR="000B4101" w:rsidRPr="000B4101">
        <w:rPr>
          <w:sz w:val="24"/>
          <w:szCs w:val="24"/>
        </w:rPr>
        <w:t xml:space="preserve">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B4101" w:rsidRPr="000B4101" w:rsidRDefault="008E12B3" w:rsidP="000B4101">
      <w:pPr>
        <w:ind w:left="705"/>
        <w:jc w:val="both"/>
        <w:rPr>
          <w:sz w:val="24"/>
          <w:szCs w:val="24"/>
        </w:rPr>
      </w:pPr>
      <w:r>
        <w:rPr>
          <w:sz w:val="24"/>
          <w:szCs w:val="24"/>
        </w:rPr>
        <w:t>16</w:t>
      </w:r>
      <w:r w:rsidR="000B4101">
        <w:rPr>
          <w:sz w:val="24"/>
          <w:szCs w:val="24"/>
        </w:rPr>
        <w:t>)</w:t>
      </w:r>
      <w:r w:rsidR="000B4101" w:rsidRPr="000B4101">
        <w:rPr>
          <w:sz w:val="24"/>
          <w:szCs w:val="24"/>
        </w:rPr>
        <w:tab/>
        <w:t xml:space="preserve">Wykonawcę, który w wyniku zamierzonego działania lub rażącego niedbalstwa wprowadził zamawiającego w błąd przy przedstawieniu informacji, że nie podlega wykluczeniu, spełnia warunki udziału w postępowaniu lub obiektywne </w:t>
      </w:r>
      <w:r w:rsidR="005D3CA8">
        <w:rPr>
          <w:sz w:val="24"/>
          <w:szCs w:val="24"/>
        </w:rPr>
        <w:t xml:space="preserve">                           </w:t>
      </w:r>
      <w:r w:rsidR="000B4101" w:rsidRPr="000B4101">
        <w:rPr>
          <w:sz w:val="24"/>
          <w:szCs w:val="24"/>
        </w:rPr>
        <w:t xml:space="preserve">i </w:t>
      </w:r>
      <w:proofErr w:type="spellStart"/>
      <w:r w:rsidR="000B4101" w:rsidRPr="000B4101">
        <w:rPr>
          <w:sz w:val="24"/>
          <w:szCs w:val="24"/>
        </w:rPr>
        <w:t>niedyskryminacyjne</w:t>
      </w:r>
      <w:proofErr w:type="spellEnd"/>
      <w:r w:rsidR="000B4101" w:rsidRPr="000B4101">
        <w:rPr>
          <w:sz w:val="24"/>
          <w:szCs w:val="24"/>
        </w:rPr>
        <w:t xml:space="preserve"> kryteria, zwane dalej „kryteriami selekcji”, lub który zataił te informacje lub nie jest w stanie przedstawić wymaganych dokumentów; </w:t>
      </w:r>
    </w:p>
    <w:p w:rsidR="000B4101" w:rsidRPr="000B4101" w:rsidRDefault="008E12B3" w:rsidP="000B4101">
      <w:pPr>
        <w:ind w:left="705"/>
        <w:jc w:val="both"/>
        <w:rPr>
          <w:sz w:val="24"/>
          <w:szCs w:val="24"/>
        </w:rPr>
      </w:pPr>
      <w:r>
        <w:rPr>
          <w:sz w:val="24"/>
          <w:szCs w:val="24"/>
        </w:rPr>
        <w:t>17</w:t>
      </w:r>
      <w:r w:rsidR="000B4101">
        <w:rPr>
          <w:sz w:val="24"/>
          <w:szCs w:val="24"/>
        </w:rPr>
        <w:t>)</w:t>
      </w:r>
      <w:r w:rsidR="00186A58">
        <w:rPr>
          <w:sz w:val="24"/>
          <w:szCs w:val="24"/>
        </w:rPr>
        <w:t xml:space="preserve"> </w:t>
      </w:r>
      <w:r w:rsidR="000B4101" w:rsidRPr="000B4101">
        <w:rPr>
          <w:sz w:val="24"/>
          <w:szCs w:val="24"/>
        </w:rPr>
        <w:t>Wykonawcę, który w wyniku lekkomyślności lub niedbalstwa przedstawił informacje wprowadzające</w:t>
      </w:r>
      <w:r w:rsidR="00186A58">
        <w:rPr>
          <w:sz w:val="24"/>
          <w:szCs w:val="24"/>
        </w:rPr>
        <w:t xml:space="preserve"> </w:t>
      </w:r>
      <w:r w:rsidR="000B4101" w:rsidRPr="000B4101">
        <w:rPr>
          <w:sz w:val="24"/>
          <w:szCs w:val="24"/>
        </w:rPr>
        <w:t xml:space="preserve">w błąd zamawiającego, mogące mieć istotny wpływ na </w:t>
      </w:r>
      <w:r w:rsidR="000B4101" w:rsidRPr="000B4101">
        <w:rPr>
          <w:sz w:val="24"/>
          <w:szCs w:val="24"/>
        </w:rPr>
        <w:lastRenderedPageBreak/>
        <w:t>decyzje podejmowane przez zamawiającego</w:t>
      </w:r>
      <w:r w:rsidR="00186A58">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t>18</w:t>
      </w:r>
      <w:r w:rsidR="00186A58">
        <w:rPr>
          <w:sz w:val="24"/>
          <w:szCs w:val="24"/>
        </w:rPr>
        <w:t xml:space="preserve">) </w:t>
      </w:r>
      <w:r w:rsidR="000B4101" w:rsidRPr="000B4101">
        <w:rPr>
          <w:sz w:val="24"/>
          <w:szCs w:val="24"/>
        </w:rPr>
        <w:t xml:space="preserve">Wykonawcę, który bezprawnie wpływał lub próbował wpłynąć na czynności zamawiającego lub pozyskać informacje poufne, mogące dać mu przewagę </w:t>
      </w:r>
      <w:r w:rsidR="009071A3">
        <w:rPr>
          <w:sz w:val="24"/>
          <w:szCs w:val="24"/>
        </w:rPr>
        <w:t xml:space="preserve">                            </w:t>
      </w:r>
      <w:r w:rsidR="000B4101" w:rsidRPr="000B4101">
        <w:rPr>
          <w:sz w:val="24"/>
          <w:szCs w:val="24"/>
        </w:rPr>
        <w:t xml:space="preserve">w postępowaniu o udzielenie zamówienia; </w:t>
      </w:r>
    </w:p>
    <w:p w:rsidR="000B4101" w:rsidRPr="000B4101" w:rsidRDefault="008E12B3" w:rsidP="000B4101">
      <w:pPr>
        <w:ind w:left="705"/>
        <w:jc w:val="both"/>
        <w:rPr>
          <w:sz w:val="24"/>
          <w:szCs w:val="24"/>
        </w:rPr>
      </w:pPr>
      <w:r>
        <w:rPr>
          <w:sz w:val="24"/>
          <w:szCs w:val="24"/>
        </w:rPr>
        <w:t>19</w:t>
      </w:r>
      <w:r w:rsidR="00186A58">
        <w:rPr>
          <w:sz w:val="24"/>
          <w:szCs w:val="24"/>
        </w:rPr>
        <w:t xml:space="preserve">) </w:t>
      </w:r>
      <w:r w:rsidR="000B4101" w:rsidRPr="000B4101">
        <w:rPr>
          <w:sz w:val="24"/>
          <w:szCs w:val="24"/>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w:t>
      </w:r>
    </w:p>
    <w:p w:rsidR="000B4101" w:rsidRPr="000B4101" w:rsidRDefault="008E12B3" w:rsidP="000B4101">
      <w:pPr>
        <w:ind w:left="705"/>
        <w:jc w:val="both"/>
        <w:rPr>
          <w:sz w:val="24"/>
          <w:szCs w:val="24"/>
        </w:rPr>
      </w:pPr>
      <w:r>
        <w:rPr>
          <w:sz w:val="24"/>
          <w:szCs w:val="24"/>
        </w:rPr>
        <w:t>20</w:t>
      </w:r>
      <w:r w:rsidR="00186A58">
        <w:rPr>
          <w:sz w:val="24"/>
          <w:szCs w:val="24"/>
        </w:rPr>
        <w:t>) W</w:t>
      </w:r>
      <w:r w:rsidR="000B4101" w:rsidRPr="000B4101">
        <w:rPr>
          <w:sz w:val="24"/>
          <w:szCs w:val="24"/>
        </w:rPr>
        <w:t>ykonawcę, który z innymi wykonawcami zawarł porozumienie mające na celu zakłócenie konkurencji</w:t>
      </w:r>
      <w:r w:rsidR="00186A58">
        <w:rPr>
          <w:sz w:val="24"/>
          <w:szCs w:val="24"/>
        </w:rPr>
        <w:t xml:space="preserve"> </w:t>
      </w:r>
      <w:r w:rsidR="000B4101" w:rsidRPr="000B4101">
        <w:rPr>
          <w:sz w:val="24"/>
          <w:szCs w:val="24"/>
        </w:rPr>
        <w:t xml:space="preserve">między wykonawcami w postępowaniu o udzielenie zamówienia, co zamawiający jest w stanie wykazać za pomocą stosownych środków dowodowych; </w:t>
      </w:r>
    </w:p>
    <w:p w:rsidR="000B4101" w:rsidRPr="000B4101" w:rsidRDefault="008E12B3" w:rsidP="000B4101">
      <w:pPr>
        <w:ind w:left="705"/>
        <w:jc w:val="both"/>
        <w:rPr>
          <w:sz w:val="24"/>
          <w:szCs w:val="24"/>
        </w:rPr>
      </w:pPr>
      <w:r>
        <w:rPr>
          <w:sz w:val="24"/>
          <w:szCs w:val="24"/>
        </w:rPr>
        <w:t>21</w:t>
      </w:r>
      <w:r w:rsidR="00186A58">
        <w:rPr>
          <w:sz w:val="24"/>
          <w:szCs w:val="24"/>
        </w:rPr>
        <w:t xml:space="preserve">) </w:t>
      </w:r>
      <w:r w:rsidR="000B4101" w:rsidRPr="000B4101">
        <w:rPr>
          <w:sz w:val="24"/>
          <w:szCs w:val="24"/>
        </w:rPr>
        <w:t xml:space="preserve">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 </w:t>
      </w:r>
    </w:p>
    <w:p w:rsidR="000B4101" w:rsidRPr="000B4101" w:rsidRDefault="008E12B3" w:rsidP="000B4101">
      <w:pPr>
        <w:ind w:left="705"/>
        <w:jc w:val="both"/>
        <w:rPr>
          <w:sz w:val="24"/>
          <w:szCs w:val="24"/>
        </w:rPr>
      </w:pPr>
      <w:r>
        <w:rPr>
          <w:sz w:val="24"/>
          <w:szCs w:val="24"/>
        </w:rPr>
        <w:t>22</w:t>
      </w:r>
      <w:r w:rsidR="00186A58">
        <w:rPr>
          <w:sz w:val="24"/>
          <w:szCs w:val="24"/>
        </w:rPr>
        <w:t xml:space="preserve">) </w:t>
      </w:r>
      <w:r w:rsidR="000B4101" w:rsidRPr="000B4101">
        <w:rPr>
          <w:sz w:val="24"/>
          <w:szCs w:val="24"/>
        </w:rPr>
        <w:t>Wykonawcę, wobec którego orzeczono tytułem środka zapobiegawczego zakaz ubiegania się</w:t>
      </w:r>
      <w:r w:rsidR="00186A58">
        <w:rPr>
          <w:sz w:val="24"/>
          <w:szCs w:val="24"/>
        </w:rPr>
        <w:t xml:space="preserve"> </w:t>
      </w:r>
      <w:r w:rsidR="000B4101" w:rsidRPr="000B4101">
        <w:rPr>
          <w:sz w:val="24"/>
          <w:szCs w:val="24"/>
        </w:rPr>
        <w:t xml:space="preserve">o zamówienia publiczne; </w:t>
      </w:r>
    </w:p>
    <w:p w:rsidR="000B4101" w:rsidRDefault="008E12B3" w:rsidP="000B4101">
      <w:pPr>
        <w:ind w:left="705"/>
        <w:jc w:val="both"/>
        <w:rPr>
          <w:sz w:val="24"/>
          <w:szCs w:val="24"/>
        </w:rPr>
      </w:pPr>
      <w:r>
        <w:rPr>
          <w:sz w:val="24"/>
          <w:szCs w:val="24"/>
        </w:rPr>
        <w:t>23</w:t>
      </w:r>
      <w:r w:rsidR="00186A58">
        <w:rPr>
          <w:sz w:val="24"/>
          <w:szCs w:val="24"/>
        </w:rPr>
        <w:t xml:space="preserve">) </w:t>
      </w:r>
      <w:r w:rsidR="000B4101" w:rsidRPr="000B4101">
        <w:rPr>
          <w:sz w:val="24"/>
          <w:szCs w:val="24"/>
        </w:rPr>
        <w:t>Wykonawców, którzy należąc do tej samej grupy kapitałowej, w rozumieniu ustawy z dnia 16 lutego</w:t>
      </w:r>
      <w:r w:rsidR="00186A58">
        <w:rPr>
          <w:sz w:val="24"/>
          <w:szCs w:val="24"/>
        </w:rPr>
        <w:t xml:space="preserve"> </w:t>
      </w:r>
      <w:r w:rsidR="000B4101" w:rsidRPr="000B4101">
        <w:rPr>
          <w:sz w:val="24"/>
          <w:szCs w:val="24"/>
        </w:rPr>
        <w:t xml:space="preserve">2007 r. o ochronie konkurencji i konsumentów (Dz. U. z 2015 r. poz. 184, 1618 i 1634), złożyli odrębne oferty, oferty częściowe lub wnioski </w:t>
      </w:r>
      <w:r w:rsidR="00186A58">
        <w:rPr>
          <w:sz w:val="24"/>
          <w:szCs w:val="24"/>
        </w:rPr>
        <w:t xml:space="preserve">                           </w:t>
      </w:r>
      <w:r w:rsidR="000B4101" w:rsidRPr="000B4101">
        <w:rPr>
          <w:sz w:val="24"/>
          <w:szCs w:val="24"/>
        </w:rPr>
        <w:t>o dopuszczenie do udziału w postępowaniu, chyba że wykażą,</w:t>
      </w:r>
      <w:r w:rsidR="00186A58">
        <w:rPr>
          <w:sz w:val="24"/>
          <w:szCs w:val="24"/>
        </w:rPr>
        <w:t xml:space="preserve"> </w:t>
      </w:r>
      <w:r w:rsidR="000B4101" w:rsidRPr="000B4101">
        <w:rPr>
          <w:sz w:val="24"/>
          <w:szCs w:val="24"/>
        </w:rPr>
        <w:t xml:space="preserve">że istniejące między nimi powiązania nie prowadzą do zakłócenia konkurencji w postępowaniu </w:t>
      </w:r>
      <w:r w:rsidR="00186A58">
        <w:rPr>
          <w:sz w:val="24"/>
          <w:szCs w:val="24"/>
        </w:rPr>
        <w:t xml:space="preserve">                                    </w:t>
      </w:r>
      <w:r w:rsidR="000B4101" w:rsidRPr="000B4101">
        <w:rPr>
          <w:sz w:val="24"/>
          <w:szCs w:val="24"/>
        </w:rPr>
        <w:t>o udzielenie zamówienia.</w:t>
      </w:r>
    </w:p>
    <w:p w:rsidR="00253997" w:rsidRDefault="00253997" w:rsidP="00D34D2D">
      <w:pPr>
        <w:ind w:left="705"/>
        <w:jc w:val="both"/>
        <w:rPr>
          <w:sz w:val="24"/>
          <w:szCs w:val="24"/>
        </w:rPr>
      </w:pPr>
    </w:p>
    <w:p w:rsidR="00A83163" w:rsidRDefault="00A83163" w:rsidP="00A83163">
      <w:pPr>
        <w:ind w:left="705"/>
        <w:jc w:val="both"/>
        <w:rPr>
          <w:b/>
          <w:sz w:val="24"/>
          <w:szCs w:val="24"/>
        </w:rPr>
      </w:pPr>
      <w:r w:rsidRPr="00186A58">
        <w:rPr>
          <w:b/>
          <w:sz w:val="24"/>
          <w:szCs w:val="24"/>
        </w:rPr>
        <w:t>P</w:t>
      </w:r>
      <w:r>
        <w:rPr>
          <w:b/>
          <w:sz w:val="24"/>
          <w:szCs w:val="24"/>
        </w:rPr>
        <w:t xml:space="preserve">onadto, na </w:t>
      </w:r>
      <w:r w:rsidR="00627A08">
        <w:rPr>
          <w:b/>
          <w:sz w:val="24"/>
          <w:szCs w:val="24"/>
        </w:rPr>
        <w:t xml:space="preserve">podstawie art. 24 ust. 5 </w:t>
      </w:r>
      <w:proofErr w:type="spellStart"/>
      <w:r w:rsidR="00627A08">
        <w:rPr>
          <w:b/>
          <w:sz w:val="24"/>
          <w:szCs w:val="24"/>
        </w:rPr>
        <w:t>pkt</w:t>
      </w:r>
      <w:proofErr w:type="spellEnd"/>
      <w:r w:rsidR="00627A08">
        <w:rPr>
          <w:b/>
          <w:sz w:val="24"/>
          <w:szCs w:val="24"/>
        </w:rPr>
        <w:t xml:space="preserve"> 1 </w:t>
      </w:r>
      <w:r>
        <w:rPr>
          <w:b/>
          <w:sz w:val="24"/>
          <w:szCs w:val="24"/>
        </w:rPr>
        <w:t xml:space="preserve">ustawy, Zamawiający przewiduje wykluczenie z postępowania Wykonawcę: </w:t>
      </w:r>
    </w:p>
    <w:p w:rsidR="00A83163" w:rsidRDefault="00A83163" w:rsidP="00A83163">
      <w:pPr>
        <w:ind w:left="705"/>
        <w:jc w:val="both"/>
        <w:rPr>
          <w:b/>
          <w:sz w:val="24"/>
          <w:szCs w:val="24"/>
        </w:rPr>
      </w:pPr>
    </w:p>
    <w:p w:rsidR="00722735" w:rsidRDefault="00722735" w:rsidP="00722735">
      <w:pPr>
        <w:pStyle w:val="Akapitzlist"/>
        <w:numPr>
          <w:ilvl w:val="0"/>
          <w:numId w:val="2"/>
        </w:numPr>
        <w:jc w:val="both"/>
        <w:rPr>
          <w:sz w:val="24"/>
          <w:szCs w:val="24"/>
        </w:rPr>
      </w:pPr>
      <w:r>
        <w:rPr>
          <w:sz w:val="24"/>
          <w:szCs w:val="24"/>
        </w:rPr>
        <w:t>w</w:t>
      </w:r>
      <w:r w:rsidRPr="00186A58">
        <w:rPr>
          <w:sz w:val="24"/>
          <w:szCs w:val="24"/>
        </w:rPr>
        <w:t xml:space="preserve"> stosunku do którego otwarto likwidację, w zatwierdzonym przez sąd układzie </w:t>
      </w:r>
      <w:r>
        <w:rPr>
          <w:sz w:val="24"/>
          <w:szCs w:val="24"/>
        </w:rPr>
        <w:t xml:space="preserve">                    </w:t>
      </w:r>
      <w:r w:rsidRPr="00186A58">
        <w:rPr>
          <w:sz w:val="24"/>
          <w:szCs w:val="24"/>
        </w:rPr>
        <w:t xml:space="preserve">w postępowaniu restrukturyzacyjnym jest przewidziane zaspokojenie wierzycieli przez likwidację jego majątku lub sąd zarządził likwidację jego majątku w trybie art. 332 ust. 1 ustawy z dnia 15 maja 2015 r. – Prawo restrukturyzacyjne (Dz. U. </w:t>
      </w:r>
      <w:r>
        <w:rPr>
          <w:sz w:val="24"/>
          <w:szCs w:val="24"/>
        </w:rPr>
        <w:t xml:space="preserve">z 2015 r. </w:t>
      </w:r>
      <w:r w:rsidRPr="00186A58">
        <w:rPr>
          <w:sz w:val="24"/>
          <w:szCs w:val="24"/>
        </w:rPr>
        <w:t xml:space="preserve">poz. 978, </w:t>
      </w:r>
      <w:r>
        <w:rPr>
          <w:sz w:val="24"/>
          <w:szCs w:val="24"/>
        </w:rPr>
        <w:t>1259, 1513,1830 i 1844 oraz z 2016 r. poz.615)</w:t>
      </w:r>
      <w:r w:rsidRPr="00186A58">
        <w:rPr>
          <w:sz w:val="24"/>
          <w:szCs w:val="24"/>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w:t>
      </w:r>
      <w:r>
        <w:rPr>
          <w:sz w:val="24"/>
          <w:szCs w:val="24"/>
        </w:rPr>
        <w:t xml:space="preserve"> </w:t>
      </w:r>
      <w:r w:rsidRPr="00186A58">
        <w:rPr>
          <w:sz w:val="24"/>
          <w:szCs w:val="24"/>
        </w:rPr>
        <w:t xml:space="preserve">w trybie art. 366 ust. 1 ustawy z dnia 28 lutego 2003 r. – Prawo  </w:t>
      </w:r>
      <w:r w:rsidRPr="00690CE2">
        <w:rPr>
          <w:sz w:val="24"/>
          <w:szCs w:val="24"/>
        </w:rPr>
        <w:t>upadłościowe (Dz. U.</w:t>
      </w:r>
      <w:r>
        <w:rPr>
          <w:sz w:val="24"/>
          <w:szCs w:val="24"/>
        </w:rPr>
        <w:t xml:space="preserve"> z 2015 r. poz. 233, 978, 1166, 1259 i 1844 oraz z 2016 r. poz. 615</w:t>
      </w:r>
      <w:r w:rsidRPr="00690CE2">
        <w:rPr>
          <w:sz w:val="24"/>
          <w:szCs w:val="24"/>
        </w:rPr>
        <w:t>)</w:t>
      </w:r>
      <w:r w:rsidR="003308E5">
        <w:rPr>
          <w:sz w:val="24"/>
          <w:szCs w:val="24"/>
        </w:rPr>
        <w:t>.</w:t>
      </w:r>
    </w:p>
    <w:p w:rsidR="00A83163" w:rsidRDefault="00707917" w:rsidP="00707917">
      <w:pPr>
        <w:jc w:val="both"/>
        <w:rPr>
          <w:sz w:val="24"/>
          <w:szCs w:val="24"/>
        </w:rPr>
      </w:pPr>
      <w:r>
        <w:rPr>
          <w:sz w:val="24"/>
          <w:szCs w:val="24"/>
        </w:rPr>
        <w:t xml:space="preserve">            </w:t>
      </w:r>
    </w:p>
    <w:p w:rsidR="00707917" w:rsidRPr="00707917" w:rsidRDefault="00300F60" w:rsidP="00300F60">
      <w:pPr>
        <w:jc w:val="both"/>
        <w:rPr>
          <w:sz w:val="24"/>
          <w:szCs w:val="24"/>
        </w:rPr>
      </w:pPr>
      <w:r w:rsidRPr="00300F60">
        <w:rPr>
          <w:b/>
          <w:sz w:val="24"/>
          <w:szCs w:val="24"/>
        </w:rPr>
        <w:t>5.3.2.</w:t>
      </w:r>
      <w:r>
        <w:rPr>
          <w:sz w:val="24"/>
          <w:szCs w:val="24"/>
        </w:rPr>
        <w:t xml:space="preserve">      </w:t>
      </w:r>
      <w:r w:rsidR="00707917" w:rsidRPr="00707917">
        <w:rPr>
          <w:sz w:val="24"/>
          <w:szCs w:val="24"/>
        </w:rPr>
        <w:t>Wykluczenie wykonawcy następuje</w:t>
      </w:r>
      <w:r w:rsidR="00DF40C2">
        <w:rPr>
          <w:sz w:val="24"/>
          <w:szCs w:val="24"/>
        </w:rPr>
        <w:t xml:space="preserve">: </w:t>
      </w:r>
    </w:p>
    <w:p w:rsidR="00707917" w:rsidRPr="00707917" w:rsidRDefault="00707917" w:rsidP="00707917">
      <w:pPr>
        <w:pStyle w:val="Akapitzlist"/>
        <w:ind w:left="1065"/>
        <w:jc w:val="both"/>
        <w:rPr>
          <w:sz w:val="24"/>
          <w:szCs w:val="24"/>
        </w:rPr>
      </w:pPr>
    </w:p>
    <w:p w:rsidR="00707917" w:rsidRPr="00707917" w:rsidRDefault="00707917" w:rsidP="00707917">
      <w:pPr>
        <w:pStyle w:val="Akapitzlist"/>
        <w:ind w:left="1065"/>
        <w:jc w:val="both"/>
        <w:rPr>
          <w:sz w:val="24"/>
          <w:szCs w:val="24"/>
        </w:rPr>
      </w:pPr>
      <w:r w:rsidRPr="00707917">
        <w:rPr>
          <w:sz w:val="24"/>
          <w:szCs w:val="24"/>
        </w:rPr>
        <w:t>1)</w:t>
      </w:r>
      <w:r w:rsidRPr="00707917">
        <w:rPr>
          <w:sz w:val="24"/>
          <w:szCs w:val="24"/>
        </w:rPr>
        <w:tab/>
        <w:t xml:space="preserve">w przypadkach, o których mowa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i </w:t>
      </w:r>
      <w:proofErr w:type="spellStart"/>
      <w:r w:rsidRPr="00707917">
        <w:rPr>
          <w:sz w:val="24"/>
          <w:szCs w:val="24"/>
        </w:rPr>
        <w:t>pkt</w:t>
      </w:r>
      <w:proofErr w:type="spellEnd"/>
      <w:r w:rsidRPr="00707917">
        <w:rPr>
          <w:sz w:val="24"/>
          <w:szCs w:val="24"/>
        </w:rPr>
        <w:t xml:space="preserve"> 14, gdy osoba, o której mowa w tych przepisach została skazana za przestępstwo </w:t>
      </w:r>
      <w:r w:rsidRPr="00707917">
        <w:rPr>
          <w:sz w:val="24"/>
          <w:szCs w:val="24"/>
        </w:rPr>
        <w:lastRenderedPageBreak/>
        <w:t xml:space="preserve">wymienione w art. 24 ust. 1 </w:t>
      </w:r>
      <w:proofErr w:type="spellStart"/>
      <w:r w:rsidRPr="00707917">
        <w:rPr>
          <w:sz w:val="24"/>
          <w:szCs w:val="24"/>
        </w:rPr>
        <w:t>pkt</w:t>
      </w:r>
      <w:proofErr w:type="spellEnd"/>
      <w:r w:rsidRPr="00707917">
        <w:rPr>
          <w:sz w:val="24"/>
          <w:szCs w:val="24"/>
        </w:rPr>
        <w:t xml:space="preserve"> 13 lit. </w:t>
      </w:r>
      <w:proofErr w:type="spellStart"/>
      <w:r w:rsidRPr="00707917">
        <w:rPr>
          <w:sz w:val="24"/>
          <w:szCs w:val="24"/>
        </w:rPr>
        <w:t>a–c</w:t>
      </w:r>
      <w:proofErr w:type="spellEnd"/>
      <w:r w:rsidRPr="00707917">
        <w:rPr>
          <w:sz w:val="24"/>
          <w:szCs w:val="24"/>
        </w:rPr>
        <w:t xml:space="preserve">, jeżeli nie upłynęło 5 lat od dnia uprawomocnienia się wyroku potwierdzającego zaistnienie jednej z podstaw wykluczenia, chyba że w tym wyroku został określony inny okres wykluczenia; </w:t>
      </w:r>
    </w:p>
    <w:p w:rsidR="00707917" w:rsidRPr="00707917" w:rsidRDefault="00707917" w:rsidP="00707917">
      <w:pPr>
        <w:pStyle w:val="Akapitzlist"/>
        <w:ind w:left="1065"/>
        <w:jc w:val="both"/>
        <w:rPr>
          <w:sz w:val="24"/>
          <w:szCs w:val="24"/>
        </w:rPr>
      </w:pPr>
      <w:r w:rsidRPr="00707917">
        <w:rPr>
          <w:sz w:val="24"/>
          <w:szCs w:val="24"/>
        </w:rPr>
        <w:t xml:space="preserve">2) </w:t>
      </w:r>
      <w:r w:rsidRPr="00707917">
        <w:rPr>
          <w:sz w:val="24"/>
          <w:szCs w:val="24"/>
        </w:rPr>
        <w:tab/>
        <w:t xml:space="preserve">w przypadkach, o których mowa: </w:t>
      </w:r>
    </w:p>
    <w:p w:rsidR="00707917" w:rsidRPr="00707917" w:rsidRDefault="00707917" w:rsidP="00707917">
      <w:pPr>
        <w:pStyle w:val="Akapitzlist"/>
        <w:ind w:left="1065"/>
        <w:jc w:val="both"/>
        <w:rPr>
          <w:sz w:val="24"/>
          <w:szCs w:val="24"/>
        </w:rPr>
      </w:pPr>
      <w:r w:rsidRPr="00707917">
        <w:rPr>
          <w:sz w:val="24"/>
          <w:szCs w:val="24"/>
        </w:rPr>
        <w:t xml:space="preserve">a) w art. 24 ust. 1 </w:t>
      </w:r>
      <w:proofErr w:type="spellStart"/>
      <w:r w:rsidRPr="00707917">
        <w:rPr>
          <w:sz w:val="24"/>
          <w:szCs w:val="24"/>
        </w:rPr>
        <w:t>pkt</w:t>
      </w:r>
      <w:proofErr w:type="spellEnd"/>
      <w:r w:rsidRPr="00707917">
        <w:rPr>
          <w:sz w:val="24"/>
          <w:szCs w:val="24"/>
        </w:rPr>
        <w:t xml:space="preserve"> 13 lit. d i </w:t>
      </w:r>
      <w:proofErr w:type="spellStart"/>
      <w:r w:rsidRPr="00707917">
        <w:rPr>
          <w:sz w:val="24"/>
          <w:szCs w:val="24"/>
        </w:rPr>
        <w:t>pkt</w:t>
      </w:r>
      <w:proofErr w:type="spellEnd"/>
      <w:r w:rsidRPr="00707917">
        <w:rPr>
          <w:sz w:val="24"/>
          <w:szCs w:val="24"/>
        </w:rPr>
        <w:t xml:space="preserve"> 14, gdy osoba, o której mowa w tych przepisach, została skazana za przestępstwo wymienione w art. 24 ust. 1 </w:t>
      </w:r>
      <w:proofErr w:type="spellStart"/>
      <w:r w:rsidRPr="00707917">
        <w:rPr>
          <w:sz w:val="24"/>
          <w:szCs w:val="24"/>
        </w:rPr>
        <w:t>pkt</w:t>
      </w:r>
      <w:proofErr w:type="spellEnd"/>
      <w:r w:rsidRPr="00707917">
        <w:rPr>
          <w:sz w:val="24"/>
          <w:szCs w:val="24"/>
        </w:rPr>
        <w:t xml:space="preserve"> 13 lit. d, </w:t>
      </w:r>
    </w:p>
    <w:p w:rsidR="00707917" w:rsidRPr="00707917" w:rsidRDefault="00707917" w:rsidP="00707917">
      <w:pPr>
        <w:pStyle w:val="Akapitzlist"/>
        <w:ind w:left="1065"/>
        <w:jc w:val="both"/>
        <w:rPr>
          <w:sz w:val="24"/>
          <w:szCs w:val="24"/>
        </w:rPr>
      </w:pPr>
      <w:r w:rsidRPr="00707917">
        <w:rPr>
          <w:sz w:val="24"/>
          <w:szCs w:val="24"/>
        </w:rPr>
        <w:t xml:space="preserve">b) w art. 24 ust. 1 </w:t>
      </w:r>
      <w:proofErr w:type="spellStart"/>
      <w:r w:rsidRPr="00707917">
        <w:rPr>
          <w:sz w:val="24"/>
          <w:szCs w:val="24"/>
        </w:rPr>
        <w:t>pkt</w:t>
      </w:r>
      <w:proofErr w:type="spellEnd"/>
      <w:r w:rsidRPr="00707917">
        <w:rPr>
          <w:sz w:val="24"/>
          <w:szCs w:val="24"/>
        </w:rPr>
        <w:t xml:space="preserve"> 15, </w:t>
      </w:r>
    </w:p>
    <w:p w:rsidR="00707917" w:rsidRPr="00707917" w:rsidRDefault="00707917" w:rsidP="00707917">
      <w:pPr>
        <w:pStyle w:val="Akapitzlist"/>
        <w:ind w:left="1065"/>
        <w:jc w:val="both"/>
        <w:rPr>
          <w:sz w:val="24"/>
          <w:szCs w:val="24"/>
        </w:rPr>
      </w:pPr>
      <w:r w:rsidRPr="00707917">
        <w:rPr>
          <w:sz w:val="24"/>
          <w:szCs w:val="24"/>
        </w:rPr>
        <w:t xml:space="preserve">c) w art. 24 ust. 5 </w:t>
      </w:r>
      <w:proofErr w:type="spellStart"/>
      <w:r w:rsidRPr="00707917">
        <w:rPr>
          <w:sz w:val="24"/>
          <w:szCs w:val="24"/>
        </w:rPr>
        <w:t>pkt</w:t>
      </w:r>
      <w:proofErr w:type="spellEnd"/>
      <w:r w:rsidRPr="00707917">
        <w:rPr>
          <w:sz w:val="24"/>
          <w:szCs w:val="24"/>
        </w:rPr>
        <w:t xml:space="preserve"> 5–7 </w:t>
      </w:r>
    </w:p>
    <w:p w:rsidR="00707917" w:rsidRPr="00707917" w:rsidRDefault="00707917" w:rsidP="00707917">
      <w:pPr>
        <w:pStyle w:val="Akapitzlist"/>
        <w:ind w:left="1065"/>
        <w:jc w:val="both"/>
        <w:rPr>
          <w:sz w:val="24"/>
          <w:szCs w:val="24"/>
        </w:rPr>
      </w:pPr>
      <w:r w:rsidRPr="00707917">
        <w:rPr>
          <w:sz w:val="24"/>
          <w:szCs w:val="24"/>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707917" w:rsidRPr="00707917" w:rsidRDefault="00707917" w:rsidP="00707917">
      <w:pPr>
        <w:pStyle w:val="Akapitzlist"/>
        <w:ind w:left="1065"/>
        <w:jc w:val="both"/>
        <w:rPr>
          <w:sz w:val="24"/>
          <w:szCs w:val="24"/>
        </w:rPr>
      </w:pPr>
      <w:r w:rsidRPr="00707917">
        <w:rPr>
          <w:sz w:val="24"/>
          <w:szCs w:val="24"/>
        </w:rPr>
        <w:t>3)</w:t>
      </w:r>
      <w:r w:rsidRPr="00707917">
        <w:rPr>
          <w:sz w:val="24"/>
          <w:szCs w:val="24"/>
        </w:rPr>
        <w:tab/>
        <w:t xml:space="preserve"> w przypadkach, o których mowa w art. 24 ust. 1 </w:t>
      </w:r>
      <w:proofErr w:type="spellStart"/>
      <w:r w:rsidRPr="00707917">
        <w:rPr>
          <w:sz w:val="24"/>
          <w:szCs w:val="24"/>
        </w:rPr>
        <w:t>pkt</w:t>
      </w:r>
      <w:proofErr w:type="spellEnd"/>
      <w:r w:rsidRPr="00707917">
        <w:rPr>
          <w:sz w:val="24"/>
          <w:szCs w:val="24"/>
        </w:rPr>
        <w:t xml:space="preserve"> 18 i 20 lub art. 24 ust. 5 </w:t>
      </w:r>
      <w:proofErr w:type="spellStart"/>
      <w:r w:rsidRPr="00707917">
        <w:rPr>
          <w:sz w:val="24"/>
          <w:szCs w:val="24"/>
        </w:rPr>
        <w:t>pkt</w:t>
      </w:r>
      <w:proofErr w:type="spellEnd"/>
      <w:r w:rsidRPr="00707917">
        <w:rPr>
          <w:sz w:val="24"/>
          <w:szCs w:val="24"/>
        </w:rPr>
        <w:t xml:space="preserve"> 2 i 4, jeżeli nie upłynęły 3 lata od dnia zaistnienia zdarzenia będącego podstawą wykluczenia; </w:t>
      </w:r>
    </w:p>
    <w:p w:rsidR="00707917" w:rsidRPr="00707917" w:rsidRDefault="00707917" w:rsidP="00707917">
      <w:pPr>
        <w:pStyle w:val="Akapitzlist"/>
        <w:ind w:left="1065"/>
        <w:jc w:val="both"/>
        <w:rPr>
          <w:sz w:val="24"/>
          <w:szCs w:val="24"/>
        </w:rPr>
      </w:pPr>
      <w:r w:rsidRPr="00707917">
        <w:rPr>
          <w:sz w:val="24"/>
          <w:szCs w:val="24"/>
        </w:rPr>
        <w:t xml:space="preserve">4)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21, jeżeli nie upłynął okres, na jaki został prawomocnie orzeczony zakaz ubiegania się o zamówienia publiczne; </w:t>
      </w:r>
    </w:p>
    <w:p w:rsidR="00707917" w:rsidRDefault="00707917" w:rsidP="00707917">
      <w:pPr>
        <w:pStyle w:val="Akapitzlist"/>
        <w:ind w:left="1065"/>
        <w:jc w:val="both"/>
        <w:rPr>
          <w:sz w:val="24"/>
          <w:szCs w:val="24"/>
        </w:rPr>
      </w:pPr>
      <w:r w:rsidRPr="00707917">
        <w:rPr>
          <w:sz w:val="24"/>
          <w:szCs w:val="24"/>
        </w:rPr>
        <w:t xml:space="preserve">5) </w:t>
      </w:r>
      <w:r w:rsidRPr="00707917">
        <w:rPr>
          <w:sz w:val="24"/>
          <w:szCs w:val="24"/>
        </w:rPr>
        <w:tab/>
        <w:t xml:space="preserve">w przypadku, o którym mowa w art. 24 ust. 1 </w:t>
      </w:r>
      <w:proofErr w:type="spellStart"/>
      <w:r w:rsidRPr="00707917">
        <w:rPr>
          <w:sz w:val="24"/>
          <w:szCs w:val="24"/>
        </w:rPr>
        <w:t>pkt</w:t>
      </w:r>
      <w:proofErr w:type="spellEnd"/>
      <w:r w:rsidRPr="00707917">
        <w:rPr>
          <w:sz w:val="24"/>
          <w:szCs w:val="24"/>
        </w:rPr>
        <w:t xml:space="preserve"> 22, jeżeli nie upłynął okres obowiązywania zakazu ubiegania się o zamówienia publiczne.</w:t>
      </w:r>
    </w:p>
    <w:p w:rsidR="00707917" w:rsidRDefault="00707917" w:rsidP="00C94149">
      <w:pPr>
        <w:pStyle w:val="Akapitzlist"/>
        <w:ind w:left="1065"/>
        <w:jc w:val="both"/>
        <w:rPr>
          <w:sz w:val="24"/>
          <w:szCs w:val="24"/>
        </w:rPr>
      </w:pPr>
    </w:p>
    <w:p w:rsidR="005B7C70" w:rsidRPr="005B7C70" w:rsidRDefault="00300F60" w:rsidP="00300F60">
      <w:pPr>
        <w:ind w:left="705" w:hanging="705"/>
        <w:jc w:val="both"/>
        <w:rPr>
          <w:sz w:val="24"/>
          <w:szCs w:val="24"/>
        </w:rPr>
      </w:pPr>
      <w:r w:rsidRPr="00300F60">
        <w:rPr>
          <w:b/>
          <w:sz w:val="24"/>
          <w:szCs w:val="24"/>
        </w:rPr>
        <w:t>5.3.3.</w:t>
      </w:r>
      <w:r>
        <w:rPr>
          <w:sz w:val="24"/>
          <w:szCs w:val="24"/>
        </w:rPr>
        <w:tab/>
      </w:r>
      <w:r w:rsidR="005B7C70" w:rsidRPr="005B7C70">
        <w:rPr>
          <w:sz w:val="24"/>
          <w:szCs w:val="24"/>
        </w:rPr>
        <w:t>Wykonawca, który podlega wykluczeniu na podstawie art.</w:t>
      </w:r>
      <w:r w:rsidR="005B7C70">
        <w:rPr>
          <w:sz w:val="24"/>
          <w:szCs w:val="24"/>
        </w:rPr>
        <w:t xml:space="preserve"> 24 ust.1 </w:t>
      </w:r>
      <w:proofErr w:type="spellStart"/>
      <w:r w:rsidR="005B7C70">
        <w:rPr>
          <w:sz w:val="24"/>
          <w:szCs w:val="24"/>
        </w:rPr>
        <w:t>pkt</w:t>
      </w:r>
      <w:proofErr w:type="spellEnd"/>
      <w:r w:rsidR="005B7C70">
        <w:rPr>
          <w:sz w:val="24"/>
          <w:szCs w:val="24"/>
        </w:rPr>
        <w:t xml:space="preserve"> 13 i </w:t>
      </w:r>
      <w:r w:rsidR="005B7C70" w:rsidRPr="005B7C70">
        <w:rPr>
          <w:sz w:val="24"/>
          <w:szCs w:val="24"/>
        </w:rPr>
        <w:t>14 oraz</w:t>
      </w:r>
      <w:r w:rsidR="005B7C70">
        <w:rPr>
          <w:sz w:val="24"/>
          <w:szCs w:val="24"/>
        </w:rPr>
        <w:t xml:space="preserve"> </w:t>
      </w:r>
      <w:r w:rsidR="005B7C70" w:rsidRPr="005B7C70">
        <w:rPr>
          <w:sz w:val="24"/>
          <w:szCs w:val="24"/>
        </w:rPr>
        <w:t xml:space="preserve"> 16-20 lub ust.</w:t>
      </w:r>
      <w:r w:rsidR="00DF40C2">
        <w:rPr>
          <w:sz w:val="24"/>
          <w:szCs w:val="24"/>
        </w:rPr>
        <w:t xml:space="preserve"> </w:t>
      </w:r>
      <w:r w:rsidR="005B7C70" w:rsidRPr="005B7C70">
        <w:rPr>
          <w:sz w:val="24"/>
          <w:szCs w:val="24"/>
        </w:rPr>
        <w:t>5 ustawy</w:t>
      </w:r>
      <w:r w:rsidR="005B7C70">
        <w:rPr>
          <w:sz w:val="24"/>
          <w:szCs w:val="24"/>
        </w:rPr>
        <w:t xml:space="preserve"> </w:t>
      </w:r>
      <w:r w:rsidR="005B7C70" w:rsidRPr="005B7C70">
        <w:rPr>
          <w:sz w:val="24"/>
          <w:szCs w:val="24"/>
        </w:rPr>
        <w:t>może przedstawić dowody na to, że podjęte przez niego             środki są wystarczając</w:t>
      </w:r>
      <w:r w:rsidR="005B7C70">
        <w:rPr>
          <w:sz w:val="24"/>
          <w:szCs w:val="24"/>
        </w:rPr>
        <w:t>e do wykazania jego rzetelności</w:t>
      </w:r>
      <w:r w:rsidR="005B7C70" w:rsidRPr="005B7C70">
        <w:rPr>
          <w:sz w:val="24"/>
          <w:szCs w:val="24"/>
        </w:rPr>
        <w:t>, w szczególności udowodnić</w:t>
      </w:r>
      <w:r w:rsidR="005B7C70">
        <w:rPr>
          <w:sz w:val="24"/>
          <w:szCs w:val="24"/>
        </w:rPr>
        <w:t xml:space="preserve"> n</w:t>
      </w:r>
      <w:r w:rsidR="005B7C70" w:rsidRPr="005B7C70">
        <w:rPr>
          <w:sz w:val="24"/>
          <w:szCs w:val="24"/>
        </w:rPr>
        <w:t>aprawienie szkody wyrządzonej przestępstwem lub przestępstwem skarbowym,</w:t>
      </w:r>
      <w:r w:rsidR="005B7C70">
        <w:rPr>
          <w:sz w:val="24"/>
          <w:szCs w:val="24"/>
        </w:rPr>
        <w:t xml:space="preserve"> </w:t>
      </w:r>
      <w:r w:rsidR="005B7C70" w:rsidRPr="005B7C70">
        <w:rPr>
          <w:sz w:val="24"/>
          <w:szCs w:val="24"/>
        </w:rPr>
        <w:t xml:space="preserve">            zadośćuczynienie pieniężne za doznaną krzywdę lub naprawienie szkody, wyczerpujące</w:t>
      </w:r>
      <w:r w:rsidR="005B7C70">
        <w:rPr>
          <w:sz w:val="24"/>
          <w:szCs w:val="24"/>
        </w:rPr>
        <w:t xml:space="preserve"> </w:t>
      </w:r>
      <w:r w:rsidR="005B7C70" w:rsidRPr="005B7C70">
        <w:rPr>
          <w:sz w:val="24"/>
          <w:szCs w:val="24"/>
        </w:rPr>
        <w:t>wyjaśnienie stanu faktycznego oraz współpracę z organami ścigania oraz podjęcie</w:t>
      </w:r>
      <w:r w:rsidR="005B7C70">
        <w:rPr>
          <w:sz w:val="24"/>
          <w:szCs w:val="24"/>
        </w:rPr>
        <w:t xml:space="preserve"> </w:t>
      </w:r>
      <w:r w:rsidR="005B7C70" w:rsidRPr="005B7C70">
        <w:rPr>
          <w:sz w:val="24"/>
          <w:szCs w:val="24"/>
        </w:rPr>
        <w:t>konkretnych środków technicznych, organizacyjnych i kadrowych, które są odpowiednie dla zapobiegania dalszym przestępstwom lub przestępstwom skarbowym</w:t>
      </w:r>
      <w:r w:rsidR="005B7C70">
        <w:rPr>
          <w:sz w:val="24"/>
          <w:szCs w:val="24"/>
        </w:rPr>
        <w:t xml:space="preserve"> </w:t>
      </w:r>
      <w:r w:rsidR="005B7C70" w:rsidRPr="005B7C70">
        <w:rPr>
          <w:sz w:val="24"/>
          <w:szCs w:val="24"/>
        </w:rPr>
        <w:t>lub nieprawidłowemu postępowaniu wykonawcy. Przepisu zdania pierwszego nie stosuje</w:t>
      </w:r>
      <w:r w:rsidR="005B7C70">
        <w:rPr>
          <w:sz w:val="24"/>
          <w:szCs w:val="24"/>
        </w:rPr>
        <w:t xml:space="preserve"> </w:t>
      </w:r>
      <w:r w:rsidR="005B7C70" w:rsidRPr="005B7C70">
        <w:rPr>
          <w:sz w:val="24"/>
          <w:szCs w:val="24"/>
        </w:rPr>
        <w:t>się, jeżeli wobec wykonawcy, będącego podmiotem zbiorowym, orzeczono prawomocnym</w:t>
      </w:r>
      <w:r w:rsidR="005B7C70">
        <w:rPr>
          <w:sz w:val="24"/>
          <w:szCs w:val="24"/>
        </w:rPr>
        <w:t xml:space="preserve"> </w:t>
      </w:r>
      <w:r w:rsidR="005B7C70" w:rsidRPr="005B7C70">
        <w:rPr>
          <w:sz w:val="24"/>
          <w:szCs w:val="24"/>
        </w:rPr>
        <w:t xml:space="preserve">wyrokiem sądu zakaz ubiegania się </w:t>
      </w:r>
      <w:r w:rsidR="005B7C70">
        <w:rPr>
          <w:sz w:val="24"/>
          <w:szCs w:val="24"/>
        </w:rPr>
        <w:t xml:space="preserve">                             </w:t>
      </w:r>
      <w:r w:rsidR="005B7C70" w:rsidRPr="005B7C70">
        <w:rPr>
          <w:sz w:val="24"/>
          <w:szCs w:val="24"/>
        </w:rPr>
        <w:t xml:space="preserve">o udzielenie zamówienia oraz nie upłynął </w:t>
      </w:r>
      <w:r w:rsidR="005B7C70">
        <w:rPr>
          <w:sz w:val="24"/>
          <w:szCs w:val="24"/>
        </w:rPr>
        <w:t xml:space="preserve">określony </w:t>
      </w:r>
      <w:r w:rsidR="005B7C70" w:rsidRPr="005B7C70">
        <w:rPr>
          <w:sz w:val="24"/>
          <w:szCs w:val="24"/>
        </w:rPr>
        <w:t xml:space="preserve">w tym wyroku </w:t>
      </w:r>
      <w:r w:rsidR="005B7C70">
        <w:rPr>
          <w:sz w:val="24"/>
          <w:szCs w:val="24"/>
        </w:rPr>
        <w:t xml:space="preserve">okres </w:t>
      </w:r>
      <w:r w:rsidR="005B7C70" w:rsidRPr="005B7C70">
        <w:rPr>
          <w:sz w:val="24"/>
          <w:szCs w:val="24"/>
        </w:rPr>
        <w:t>obowiązywania tego zakazu.</w:t>
      </w:r>
    </w:p>
    <w:p w:rsidR="00300F60" w:rsidRDefault="00300F60" w:rsidP="00C94149">
      <w:pPr>
        <w:ind w:left="705"/>
        <w:jc w:val="both"/>
        <w:rPr>
          <w:b/>
          <w:sz w:val="24"/>
          <w:szCs w:val="24"/>
        </w:rPr>
      </w:pPr>
    </w:p>
    <w:p w:rsidR="005B7C70" w:rsidRDefault="00300F60" w:rsidP="00D202B0">
      <w:pPr>
        <w:ind w:left="705" w:hanging="705"/>
        <w:jc w:val="both"/>
        <w:rPr>
          <w:b/>
          <w:sz w:val="24"/>
          <w:szCs w:val="24"/>
        </w:rPr>
      </w:pPr>
      <w:r>
        <w:rPr>
          <w:b/>
          <w:sz w:val="24"/>
          <w:szCs w:val="24"/>
        </w:rPr>
        <w:t>5.3.4</w:t>
      </w:r>
      <w:r w:rsidR="00D202B0">
        <w:rPr>
          <w:b/>
          <w:sz w:val="24"/>
          <w:szCs w:val="24"/>
        </w:rPr>
        <w:t>.</w:t>
      </w:r>
      <w:r>
        <w:rPr>
          <w:b/>
          <w:sz w:val="24"/>
          <w:szCs w:val="24"/>
        </w:rPr>
        <w:t xml:space="preserve">  </w:t>
      </w:r>
      <w:r w:rsidR="00D202B0" w:rsidRPr="00D202B0">
        <w:rPr>
          <w:sz w:val="24"/>
          <w:szCs w:val="24"/>
        </w:rPr>
        <w:t xml:space="preserve">W przypadku Wykonawców wspólnie ubiegających się o udzielenie zamówienia   </w:t>
      </w:r>
      <w:r w:rsidR="00D202B0">
        <w:rPr>
          <w:sz w:val="24"/>
          <w:szCs w:val="24"/>
        </w:rPr>
        <w:t>żaden z tych wykonawców nie może podlegać wykluczeniu.</w:t>
      </w:r>
    </w:p>
    <w:p w:rsidR="00300F60" w:rsidRDefault="00300F60" w:rsidP="00C94149">
      <w:pPr>
        <w:ind w:left="705"/>
        <w:jc w:val="both"/>
        <w:rPr>
          <w:b/>
          <w:sz w:val="24"/>
          <w:szCs w:val="24"/>
        </w:rPr>
      </w:pPr>
    </w:p>
    <w:p w:rsidR="00C94149" w:rsidRPr="00C94149" w:rsidRDefault="00300F60" w:rsidP="00D202B0">
      <w:pPr>
        <w:ind w:left="705" w:hanging="705"/>
        <w:jc w:val="both"/>
        <w:rPr>
          <w:b/>
          <w:sz w:val="24"/>
          <w:szCs w:val="24"/>
        </w:rPr>
      </w:pPr>
      <w:r>
        <w:rPr>
          <w:b/>
          <w:sz w:val="24"/>
          <w:szCs w:val="24"/>
        </w:rPr>
        <w:t xml:space="preserve">5.3.5 </w:t>
      </w:r>
      <w:r w:rsidR="00C94149">
        <w:rPr>
          <w:b/>
          <w:sz w:val="24"/>
          <w:szCs w:val="24"/>
        </w:rPr>
        <w:t>Zamawiający może wykluczyć Wykonawcę na każdym etapie postępowania                        o udzielenie zamówienia.</w:t>
      </w:r>
    </w:p>
    <w:p w:rsidR="0061283A" w:rsidRPr="0061283A" w:rsidRDefault="0061283A" w:rsidP="0061283A">
      <w:pPr>
        <w:ind w:left="705"/>
        <w:jc w:val="both"/>
        <w:rPr>
          <w:sz w:val="24"/>
          <w:szCs w:val="24"/>
        </w:rPr>
      </w:pPr>
    </w:p>
    <w:p w:rsidR="00E270BE" w:rsidRPr="00E270BE" w:rsidRDefault="002625F1" w:rsidP="00CF5F94">
      <w:pPr>
        <w:jc w:val="both"/>
        <w:rPr>
          <w:sz w:val="24"/>
          <w:szCs w:val="24"/>
        </w:rPr>
      </w:pPr>
      <w:r w:rsidRPr="00A101FC">
        <w:rPr>
          <w:b/>
          <w:sz w:val="24"/>
          <w:szCs w:val="24"/>
        </w:rPr>
        <w:t xml:space="preserve">  </w:t>
      </w:r>
      <w:r w:rsidR="00300F60">
        <w:rPr>
          <w:b/>
          <w:sz w:val="24"/>
          <w:szCs w:val="24"/>
        </w:rPr>
        <w:tab/>
        <w:t xml:space="preserve"> </w:t>
      </w:r>
    </w:p>
    <w:p w:rsidR="005B4B3E" w:rsidRDefault="005B4B3E" w:rsidP="00526547">
      <w:pPr>
        <w:ind w:left="705" w:hanging="705"/>
        <w:jc w:val="both"/>
        <w:rPr>
          <w:b/>
          <w:sz w:val="24"/>
          <w:szCs w:val="24"/>
        </w:rPr>
      </w:pPr>
      <w:r>
        <w:rPr>
          <w:b/>
          <w:sz w:val="24"/>
          <w:szCs w:val="24"/>
        </w:rPr>
        <w:t>6</w:t>
      </w:r>
      <w:r w:rsidRPr="0086440B">
        <w:rPr>
          <w:b/>
          <w:sz w:val="24"/>
          <w:szCs w:val="24"/>
        </w:rPr>
        <w:t>.</w:t>
      </w:r>
      <w:r w:rsidRPr="0086440B">
        <w:rPr>
          <w:b/>
          <w:sz w:val="24"/>
          <w:szCs w:val="24"/>
        </w:rPr>
        <w:tab/>
        <w:t xml:space="preserve">WYKAZ OŚWIADCZEŃ LUB DOKUMENTÓW, </w:t>
      </w:r>
      <w:r w:rsidR="001612F7">
        <w:rPr>
          <w:b/>
          <w:sz w:val="24"/>
          <w:szCs w:val="24"/>
        </w:rPr>
        <w:t>POTWIERDZAJĄCYCH SPEŁNIANIE</w:t>
      </w:r>
      <w:r w:rsidRPr="0086440B">
        <w:rPr>
          <w:b/>
          <w:sz w:val="24"/>
          <w:szCs w:val="24"/>
        </w:rPr>
        <w:t xml:space="preserve"> W</w:t>
      </w:r>
      <w:r w:rsidR="00C26DBD">
        <w:rPr>
          <w:b/>
          <w:sz w:val="24"/>
          <w:szCs w:val="24"/>
        </w:rPr>
        <w:t>A</w:t>
      </w:r>
      <w:r w:rsidRPr="0086440B">
        <w:rPr>
          <w:b/>
          <w:sz w:val="24"/>
          <w:szCs w:val="24"/>
        </w:rPr>
        <w:t>RUNKÓW UDZIAŁU W POSTĘPOWANIU</w:t>
      </w:r>
      <w:r w:rsidR="001612F7">
        <w:rPr>
          <w:b/>
          <w:sz w:val="24"/>
          <w:szCs w:val="24"/>
        </w:rPr>
        <w:t xml:space="preserve"> ORAZ BRAK PODSTAW WYKLUCZENIA</w:t>
      </w:r>
    </w:p>
    <w:p w:rsidR="0082658F" w:rsidRDefault="0082658F" w:rsidP="00526547">
      <w:pPr>
        <w:ind w:left="705" w:hanging="705"/>
        <w:jc w:val="both"/>
        <w:rPr>
          <w:b/>
          <w:sz w:val="24"/>
          <w:szCs w:val="24"/>
        </w:rPr>
      </w:pPr>
    </w:p>
    <w:p w:rsidR="00D27A82" w:rsidRDefault="005B4B3E" w:rsidP="001612F7">
      <w:pPr>
        <w:spacing w:after="120"/>
        <w:ind w:left="567" w:hanging="567"/>
        <w:jc w:val="both"/>
        <w:rPr>
          <w:sz w:val="24"/>
          <w:szCs w:val="24"/>
        </w:rPr>
      </w:pPr>
      <w:r>
        <w:rPr>
          <w:b/>
          <w:sz w:val="24"/>
          <w:szCs w:val="24"/>
        </w:rPr>
        <w:lastRenderedPageBreak/>
        <w:t>6.1</w:t>
      </w:r>
      <w:r w:rsidRPr="001612F7">
        <w:rPr>
          <w:sz w:val="24"/>
          <w:szCs w:val="24"/>
        </w:rPr>
        <w:t xml:space="preserve">.   </w:t>
      </w:r>
      <w:r w:rsidR="001612F7" w:rsidRPr="001612F7">
        <w:rPr>
          <w:b/>
          <w:sz w:val="24"/>
          <w:szCs w:val="24"/>
        </w:rPr>
        <w:t>Wykaz oświadczeń składanych wraz z ofertą</w:t>
      </w:r>
      <w:r w:rsidR="001612F7" w:rsidRPr="001612F7">
        <w:rPr>
          <w:sz w:val="24"/>
          <w:szCs w:val="24"/>
        </w:rPr>
        <w:t xml:space="preserve"> przez Wykonawcę</w:t>
      </w:r>
      <w:r w:rsidR="001612F7">
        <w:rPr>
          <w:sz w:val="24"/>
          <w:szCs w:val="24"/>
        </w:rPr>
        <w:t xml:space="preserve"> </w:t>
      </w:r>
      <w:r w:rsidR="001612F7" w:rsidRPr="001612F7">
        <w:rPr>
          <w:sz w:val="24"/>
          <w:szCs w:val="24"/>
        </w:rPr>
        <w:t>w celu wstępnego potwierdzenia,</w:t>
      </w:r>
      <w:r w:rsidR="00D27A82">
        <w:rPr>
          <w:sz w:val="24"/>
          <w:szCs w:val="24"/>
        </w:rPr>
        <w:t xml:space="preserve"> </w:t>
      </w:r>
      <w:r w:rsidR="001612F7" w:rsidRPr="001612F7">
        <w:rPr>
          <w:sz w:val="24"/>
          <w:szCs w:val="24"/>
        </w:rPr>
        <w:t xml:space="preserve">że nie podlega on wykluczeniu oraz spełnia warunki udziału </w:t>
      </w:r>
      <w:r w:rsidR="001612F7">
        <w:rPr>
          <w:sz w:val="24"/>
          <w:szCs w:val="24"/>
        </w:rPr>
        <w:t xml:space="preserve">                                          </w:t>
      </w:r>
      <w:r w:rsidR="001E6D4A">
        <w:rPr>
          <w:sz w:val="24"/>
          <w:szCs w:val="24"/>
        </w:rPr>
        <w:t>w postępowaniu</w:t>
      </w:r>
      <w:r w:rsidR="00126BD9">
        <w:rPr>
          <w:sz w:val="24"/>
          <w:szCs w:val="24"/>
        </w:rPr>
        <w:t>:</w:t>
      </w:r>
      <w:r w:rsidR="00D27A82">
        <w:rPr>
          <w:b/>
          <w:sz w:val="24"/>
          <w:szCs w:val="24"/>
        </w:rPr>
        <w:tab/>
      </w:r>
    </w:p>
    <w:p w:rsidR="004E4A73" w:rsidRDefault="005B4B3E" w:rsidP="004E4A73">
      <w:pPr>
        <w:spacing w:after="120"/>
        <w:ind w:left="567" w:hanging="567"/>
        <w:jc w:val="both"/>
        <w:rPr>
          <w:sz w:val="24"/>
          <w:szCs w:val="24"/>
        </w:rPr>
      </w:pPr>
      <w:r w:rsidRPr="0073050F">
        <w:rPr>
          <w:sz w:val="24"/>
          <w:szCs w:val="24"/>
        </w:rPr>
        <w:t>6.1.1.</w:t>
      </w:r>
      <w:r w:rsidR="009D1230">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w:t>
      </w:r>
      <w:r w:rsidR="002F55D2">
        <w:rPr>
          <w:sz w:val="24"/>
          <w:szCs w:val="24"/>
        </w:rPr>
        <w:t xml:space="preserve">składane na podstawie </w:t>
      </w:r>
      <w:r w:rsidR="009D1230">
        <w:rPr>
          <w:sz w:val="24"/>
          <w:szCs w:val="24"/>
        </w:rPr>
        <w:t xml:space="preserve">art. 25a ust. 1 ustawy </w:t>
      </w:r>
      <w:r>
        <w:rPr>
          <w:sz w:val="24"/>
          <w:szCs w:val="24"/>
        </w:rPr>
        <w:t xml:space="preserve">wypełnione według wzoru stanowiącego </w:t>
      </w:r>
      <w:r w:rsidRPr="009D1230">
        <w:rPr>
          <w:b/>
          <w:sz w:val="24"/>
          <w:szCs w:val="24"/>
        </w:rPr>
        <w:t xml:space="preserve">załącznik nr </w:t>
      </w:r>
      <w:r w:rsidR="00075A84">
        <w:rPr>
          <w:b/>
          <w:sz w:val="24"/>
          <w:szCs w:val="24"/>
        </w:rPr>
        <w:t>4</w:t>
      </w:r>
      <w:r w:rsidR="00421A91" w:rsidRPr="009D1230">
        <w:rPr>
          <w:b/>
          <w:sz w:val="24"/>
          <w:szCs w:val="24"/>
        </w:rPr>
        <w:t xml:space="preserve"> </w:t>
      </w:r>
      <w:r w:rsidRPr="009D1230">
        <w:rPr>
          <w:b/>
          <w:sz w:val="24"/>
          <w:szCs w:val="24"/>
        </w:rPr>
        <w:t>do SIWZ</w:t>
      </w:r>
      <w:r w:rsidR="004E4A73">
        <w:rPr>
          <w:b/>
          <w:sz w:val="24"/>
          <w:szCs w:val="24"/>
        </w:rPr>
        <w:t xml:space="preserve"> - </w:t>
      </w:r>
      <w:r w:rsidR="004E4A73">
        <w:rPr>
          <w:sz w:val="24"/>
          <w:szCs w:val="24"/>
        </w:rPr>
        <w:t>d</w:t>
      </w:r>
      <w:r w:rsidR="004E4A73" w:rsidRPr="004E4A73">
        <w:rPr>
          <w:sz w:val="24"/>
          <w:szCs w:val="24"/>
        </w:rPr>
        <w:t>otyczące przesłanek wykluczenia</w:t>
      </w:r>
      <w:r w:rsidR="003B19DB">
        <w:rPr>
          <w:sz w:val="24"/>
          <w:szCs w:val="24"/>
        </w:rPr>
        <w:t xml:space="preserve"> z postępowania.</w:t>
      </w:r>
    </w:p>
    <w:p w:rsidR="004E4A73" w:rsidRDefault="004E4A73" w:rsidP="004E4A73">
      <w:pPr>
        <w:spacing w:after="120"/>
        <w:ind w:left="567" w:hanging="567"/>
        <w:jc w:val="both"/>
        <w:rPr>
          <w:sz w:val="24"/>
          <w:szCs w:val="24"/>
        </w:rPr>
      </w:pPr>
      <w:r w:rsidRPr="003E001B">
        <w:rPr>
          <w:sz w:val="24"/>
          <w:szCs w:val="24"/>
        </w:rPr>
        <w:t>6.1.2.</w:t>
      </w:r>
      <w:r>
        <w:rPr>
          <w:b/>
          <w:sz w:val="24"/>
          <w:szCs w:val="24"/>
        </w:rPr>
        <w:t xml:space="preserve"> </w:t>
      </w:r>
      <w:r w:rsidR="000148A8" w:rsidRPr="00550429">
        <w:rPr>
          <w:sz w:val="24"/>
          <w:szCs w:val="24"/>
        </w:rPr>
        <w:t>Aktualne na dzień składania ofert</w:t>
      </w:r>
      <w:r w:rsidR="000148A8">
        <w:rPr>
          <w:b/>
          <w:sz w:val="24"/>
          <w:szCs w:val="24"/>
        </w:rPr>
        <w:t xml:space="preserve"> </w:t>
      </w:r>
      <w:r w:rsidRPr="00504F07">
        <w:rPr>
          <w:sz w:val="24"/>
          <w:szCs w:val="24"/>
        </w:rPr>
        <w:t>Oświadczenie</w:t>
      </w:r>
      <w:r>
        <w:rPr>
          <w:sz w:val="24"/>
          <w:szCs w:val="24"/>
        </w:rPr>
        <w:t xml:space="preserve"> Wykonawcy składane na podstawie art. 25a ust. 1 ustawy wypełnione według wzoru stanowiącego </w:t>
      </w:r>
      <w:r w:rsidRPr="009D1230">
        <w:rPr>
          <w:b/>
          <w:sz w:val="24"/>
          <w:szCs w:val="24"/>
        </w:rPr>
        <w:t xml:space="preserve">załącznik nr </w:t>
      </w:r>
      <w:r w:rsidR="00075A84">
        <w:rPr>
          <w:b/>
          <w:sz w:val="24"/>
          <w:szCs w:val="24"/>
        </w:rPr>
        <w:t>5</w:t>
      </w:r>
      <w:r w:rsidRPr="009D1230">
        <w:rPr>
          <w:b/>
          <w:sz w:val="24"/>
          <w:szCs w:val="24"/>
        </w:rPr>
        <w:t xml:space="preserve"> do SIWZ</w:t>
      </w:r>
      <w:r>
        <w:rPr>
          <w:b/>
          <w:sz w:val="24"/>
          <w:szCs w:val="24"/>
        </w:rPr>
        <w:t xml:space="preserve"> - </w:t>
      </w:r>
      <w:r>
        <w:rPr>
          <w:sz w:val="24"/>
          <w:szCs w:val="24"/>
        </w:rPr>
        <w:t>d</w:t>
      </w:r>
      <w:r w:rsidRPr="004E4A73">
        <w:rPr>
          <w:sz w:val="24"/>
          <w:szCs w:val="24"/>
        </w:rPr>
        <w:t xml:space="preserve">otyczące </w:t>
      </w:r>
      <w:r>
        <w:rPr>
          <w:sz w:val="24"/>
          <w:szCs w:val="24"/>
        </w:rPr>
        <w:t>spełni</w:t>
      </w:r>
      <w:r w:rsidR="003B19DB">
        <w:rPr>
          <w:sz w:val="24"/>
          <w:szCs w:val="24"/>
        </w:rPr>
        <w:t>ania warunków udziału w postępowaniu</w:t>
      </w:r>
      <w:r w:rsidR="00D27A82">
        <w:rPr>
          <w:sz w:val="24"/>
          <w:szCs w:val="24"/>
        </w:rPr>
        <w:t xml:space="preserve">. </w:t>
      </w:r>
    </w:p>
    <w:p w:rsidR="001E6D4A" w:rsidRPr="007001B7" w:rsidRDefault="007001B7" w:rsidP="007001B7">
      <w:pPr>
        <w:ind w:left="567" w:hanging="567"/>
        <w:jc w:val="both"/>
        <w:rPr>
          <w:sz w:val="24"/>
          <w:szCs w:val="24"/>
        </w:rPr>
      </w:pPr>
      <w:r>
        <w:rPr>
          <w:color w:val="000000" w:themeColor="text1"/>
          <w:sz w:val="24"/>
          <w:szCs w:val="24"/>
        </w:rPr>
        <w:t>6.1.3</w:t>
      </w:r>
      <w:r w:rsidR="00A24CF1">
        <w:rPr>
          <w:color w:val="000000" w:themeColor="text1"/>
          <w:sz w:val="24"/>
          <w:szCs w:val="24"/>
        </w:rPr>
        <w:t>.</w:t>
      </w:r>
      <w:r>
        <w:rPr>
          <w:color w:val="000000" w:themeColor="text1"/>
          <w:sz w:val="24"/>
          <w:szCs w:val="24"/>
        </w:rPr>
        <w:t xml:space="preserve"> </w:t>
      </w:r>
      <w:r w:rsidR="001E6D4A" w:rsidRPr="007001B7">
        <w:rPr>
          <w:color w:val="000000" w:themeColor="text1"/>
          <w:sz w:val="24"/>
          <w:szCs w:val="24"/>
        </w:rPr>
        <w:t xml:space="preserve">W przypadku </w:t>
      </w:r>
      <w:r>
        <w:rPr>
          <w:color w:val="000000" w:themeColor="text1"/>
          <w:sz w:val="24"/>
          <w:szCs w:val="24"/>
        </w:rPr>
        <w:t xml:space="preserve">wspólnego ubiegania się o zamówienie przez </w:t>
      </w:r>
      <w:r w:rsidR="006B58BF" w:rsidRPr="007001B7">
        <w:rPr>
          <w:color w:val="000000" w:themeColor="text1"/>
          <w:sz w:val="24"/>
          <w:szCs w:val="24"/>
        </w:rPr>
        <w:t xml:space="preserve">Wykonawców </w:t>
      </w:r>
      <w:r w:rsidR="001E6D4A" w:rsidRPr="007001B7">
        <w:rPr>
          <w:color w:val="000000" w:themeColor="text1"/>
          <w:sz w:val="24"/>
          <w:szCs w:val="24"/>
        </w:rPr>
        <w:t>oświadczeni</w:t>
      </w:r>
      <w:r>
        <w:rPr>
          <w:color w:val="000000" w:themeColor="text1"/>
          <w:sz w:val="24"/>
          <w:szCs w:val="24"/>
        </w:rPr>
        <w:t xml:space="preserve">e, o którym mowa w </w:t>
      </w:r>
      <w:proofErr w:type="spellStart"/>
      <w:r>
        <w:rPr>
          <w:color w:val="000000" w:themeColor="text1"/>
          <w:sz w:val="24"/>
          <w:szCs w:val="24"/>
        </w:rPr>
        <w:t>pkt</w:t>
      </w:r>
      <w:proofErr w:type="spellEnd"/>
      <w:r>
        <w:rPr>
          <w:color w:val="000000" w:themeColor="text1"/>
          <w:sz w:val="24"/>
          <w:szCs w:val="24"/>
        </w:rPr>
        <w:t xml:space="preserve"> 6.1.1 i 6.1.2 </w:t>
      </w:r>
      <w:r w:rsidR="001E6D4A" w:rsidRPr="007001B7">
        <w:rPr>
          <w:color w:val="000000" w:themeColor="text1"/>
          <w:sz w:val="24"/>
          <w:szCs w:val="24"/>
        </w:rPr>
        <w:t xml:space="preserve">składa każdy z </w:t>
      </w:r>
      <w:r w:rsidR="00212E64" w:rsidRPr="007001B7">
        <w:rPr>
          <w:color w:val="000000" w:themeColor="text1"/>
          <w:sz w:val="24"/>
          <w:szCs w:val="24"/>
        </w:rPr>
        <w:t>W</w:t>
      </w:r>
      <w:r w:rsidR="001E6D4A" w:rsidRPr="007001B7">
        <w:rPr>
          <w:color w:val="000000" w:themeColor="text1"/>
          <w:sz w:val="24"/>
          <w:szCs w:val="24"/>
        </w:rPr>
        <w:t>ykonawców</w:t>
      </w:r>
      <w:r>
        <w:rPr>
          <w:color w:val="000000" w:themeColor="text1"/>
          <w:sz w:val="24"/>
          <w:szCs w:val="24"/>
        </w:rPr>
        <w:t xml:space="preserve"> wspólnie ubiegających się o zamówienie</w:t>
      </w:r>
      <w:r w:rsidR="006B58BF" w:rsidRPr="007001B7">
        <w:rPr>
          <w:color w:val="000000" w:themeColor="text1"/>
          <w:sz w:val="24"/>
          <w:szCs w:val="24"/>
        </w:rPr>
        <w:t>.</w:t>
      </w:r>
      <w:r>
        <w:rPr>
          <w:color w:val="000000" w:themeColor="text1"/>
          <w:sz w:val="24"/>
          <w:szCs w:val="24"/>
        </w:rPr>
        <w:t xml:space="preserve"> Dokumenty te </w:t>
      </w:r>
      <w:r w:rsidR="00707917">
        <w:rPr>
          <w:color w:val="000000" w:themeColor="text1"/>
          <w:sz w:val="24"/>
          <w:szCs w:val="24"/>
        </w:rPr>
        <w:t xml:space="preserve">potwierdzają spełnianie warunków udziału w postępowaniu oraz brak podstaw wykluczenia w zakresie,                      w którym każdy z Wykonawców wykazuje spełnianie warunków udziału                                        w postępowaniu oraz brak podstaw wykluczenia. </w:t>
      </w:r>
      <w:r>
        <w:rPr>
          <w:color w:val="000000" w:themeColor="text1"/>
          <w:sz w:val="24"/>
          <w:szCs w:val="24"/>
        </w:rPr>
        <w:t xml:space="preserve"> </w:t>
      </w:r>
      <w:r w:rsidR="006B58BF" w:rsidRPr="007001B7">
        <w:rPr>
          <w:color w:val="000000" w:themeColor="text1"/>
          <w:sz w:val="24"/>
          <w:szCs w:val="24"/>
        </w:rPr>
        <w:t xml:space="preserve"> </w:t>
      </w:r>
      <w:r w:rsidR="001E6D4A" w:rsidRPr="007001B7">
        <w:rPr>
          <w:color w:val="000000" w:themeColor="text1"/>
          <w:sz w:val="24"/>
          <w:szCs w:val="24"/>
        </w:rPr>
        <w:t xml:space="preserve">   </w:t>
      </w:r>
    </w:p>
    <w:p w:rsidR="001E6D4A" w:rsidRDefault="001E6D4A" w:rsidP="001E6D4A">
      <w:pPr>
        <w:ind w:left="708"/>
        <w:jc w:val="both"/>
        <w:rPr>
          <w:color w:val="000000" w:themeColor="text1"/>
          <w:sz w:val="24"/>
          <w:szCs w:val="24"/>
        </w:rPr>
      </w:pPr>
    </w:p>
    <w:p w:rsidR="007E73D1" w:rsidRPr="001E6D4A" w:rsidRDefault="00126BD9" w:rsidP="000A538F">
      <w:pPr>
        <w:ind w:left="567" w:hanging="567"/>
        <w:jc w:val="both"/>
        <w:rPr>
          <w:sz w:val="24"/>
          <w:szCs w:val="24"/>
        </w:rPr>
      </w:pPr>
      <w:r>
        <w:rPr>
          <w:color w:val="000000" w:themeColor="text1"/>
          <w:sz w:val="24"/>
          <w:szCs w:val="24"/>
        </w:rPr>
        <w:t>6.1.</w:t>
      </w:r>
      <w:r w:rsidR="007001B7">
        <w:rPr>
          <w:color w:val="000000" w:themeColor="text1"/>
          <w:sz w:val="24"/>
          <w:szCs w:val="24"/>
        </w:rPr>
        <w:t>4</w:t>
      </w:r>
      <w:r>
        <w:rPr>
          <w:color w:val="000000" w:themeColor="text1"/>
          <w:sz w:val="24"/>
          <w:szCs w:val="24"/>
        </w:rPr>
        <w:t xml:space="preserve">. </w:t>
      </w:r>
      <w:r w:rsidR="00302812" w:rsidRPr="001E6D4A">
        <w:rPr>
          <w:color w:val="000000" w:themeColor="text1"/>
          <w:sz w:val="24"/>
          <w:szCs w:val="24"/>
        </w:rPr>
        <w:t>W sytuacji, gdy Wykonawca, wykazując spełnianie warunków udziału</w:t>
      </w:r>
      <w:r w:rsidR="00D27A82" w:rsidRPr="001E6D4A">
        <w:rPr>
          <w:color w:val="000000" w:themeColor="text1"/>
          <w:sz w:val="24"/>
          <w:szCs w:val="24"/>
        </w:rPr>
        <w:t xml:space="preserve"> </w:t>
      </w:r>
      <w:r w:rsidR="004001C4" w:rsidRPr="001E6D4A">
        <w:rPr>
          <w:color w:val="000000" w:themeColor="text1"/>
          <w:sz w:val="24"/>
          <w:szCs w:val="24"/>
        </w:rPr>
        <w:t xml:space="preserve">                                     </w:t>
      </w:r>
      <w:r w:rsidR="00302812" w:rsidRPr="001E6D4A">
        <w:rPr>
          <w:color w:val="000000" w:themeColor="text1"/>
          <w:sz w:val="24"/>
          <w:szCs w:val="24"/>
        </w:rPr>
        <w:t xml:space="preserve">w postępowaniu, polega na </w:t>
      </w:r>
      <w:r w:rsidR="00CA2F8A">
        <w:rPr>
          <w:color w:val="000000" w:themeColor="text1"/>
          <w:sz w:val="24"/>
          <w:szCs w:val="24"/>
        </w:rPr>
        <w:t xml:space="preserve">zdolnościach technicznych lub zawodowych </w:t>
      </w:r>
      <w:r w:rsidR="002D1ED0" w:rsidRPr="001E6D4A">
        <w:rPr>
          <w:color w:val="000000" w:themeColor="text1"/>
          <w:sz w:val="24"/>
          <w:szCs w:val="24"/>
        </w:rPr>
        <w:t xml:space="preserve">lub sytuacji </w:t>
      </w:r>
      <w:r w:rsidR="00302812" w:rsidRPr="001E6D4A">
        <w:rPr>
          <w:color w:val="000000" w:themeColor="text1"/>
          <w:sz w:val="24"/>
          <w:szCs w:val="24"/>
        </w:rPr>
        <w:t>innych podmiotów</w:t>
      </w:r>
      <w:r w:rsidR="002D1ED0" w:rsidRPr="001E6D4A">
        <w:rPr>
          <w:color w:val="000000" w:themeColor="text1"/>
          <w:sz w:val="24"/>
          <w:szCs w:val="24"/>
        </w:rPr>
        <w:t xml:space="preserve">, na zasadach określonych w art. 22a </w:t>
      </w:r>
      <w:proofErr w:type="spellStart"/>
      <w:r w:rsidR="002D1ED0" w:rsidRPr="001E6D4A">
        <w:rPr>
          <w:color w:val="000000" w:themeColor="text1"/>
          <w:sz w:val="24"/>
          <w:szCs w:val="24"/>
        </w:rPr>
        <w:t>Pzp</w:t>
      </w:r>
      <w:proofErr w:type="spellEnd"/>
      <w:r w:rsidR="00D27A82" w:rsidRPr="001E6D4A">
        <w:rPr>
          <w:color w:val="000000" w:themeColor="text1"/>
          <w:sz w:val="24"/>
          <w:szCs w:val="24"/>
        </w:rPr>
        <w:t>,</w:t>
      </w:r>
      <w:r w:rsidR="002D1ED0" w:rsidRPr="001E6D4A">
        <w:rPr>
          <w:color w:val="000000" w:themeColor="text1"/>
          <w:sz w:val="24"/>
          <w:szCs w:val="24"/>
        </w:rPr>
        <w:t xml:space="preserve"> </w:t>
      </w:r>
      <w:r w:rsidR="002D1ED0" w:rsidRPr="001E6D4A">
        <w:rPr>
          <w:b/>
          <w:color w:val="000000" w:themeColor="text1"/>
          <w:sz w:val="24"/>
          <w:szCs w:val="24"/>
        </w:rPr>
        <w:t>wraz z ofertą</w:t>
      </w:r>
      <w:r w:rsidR="002D1ED0" w:rsidRPr="001E6D4A">
        <w:rPr>
          <w:color w:val="000000" w:themeColor="text1"/>
          <w:sz w:val="24"/>
          <w:szCs w:val="24"/>
        </w:rPr>
        <w:t xml:space="preserve"> składa </w:t>
      </w:r>
      <w:r w:rsidR="002D1ED0" w:rsidRPr="001E6D4A">
        <w:rPr>
          <w:b/>
          <w:color w:val="000000" w:themeColor="text1"/>
          <w:sz w:val="24"/>
          <w:szCs w:val="24"/>
        </w:rPr>
        <w:t>Zobowiązanie</w:t>
      </w:r>
      <w:r w:rsidR="002D1ED0" w:rsidRPr="001E6D4A">
        <w:rPr>
          <w:color w:val="000000" w:themeColor="text1"/>
          <w:sz w:val="24"/>
          <w:szCs w:val="24"/>
        </w:rPr>
        <w:t xml:space="preserve"> </w:t>
      </w:r>
      <w:r w:rsidR="0036492D" w:rsidRPr="001E6D4A">
        <w:rPr>
          <w:color w:val="000000" w:themeColor="text1"/>
          <w:sz w:val="24"/>
          <w:szCs w:val="24"/>
        </w:rPr>
        <w:t>tego podmiotu</w:t>
      </w:r>
      <w:r w:rsidR="008374A5">
        <w:rPr>
          <w:color w:val="000000" w:themeColor="text1"/>
          <w:sz w:val="24"/>
          <w:szCs w:val="24"/>
        </w:rPr>
        <w:t xml:space="preserve"> do oddania mu do dyspozycji niezbędnych zasobów na potrzeby realizacji zamówienia.</w:t>
      </w:r>
      <w:r w:rsidR="002D1ED0" w:rsidRPr="001E6D4A">
        <w:rPr>
          <w:color w:val="000000" w:themeColor="text1"/>
          <w:sz w:val="24"/>
          <w:szCs w:val="24"/>
        </w:rPr>
        <w:t xml:space="preserve"> </w:t>
      </w:r>
      <w:r w:rsidR="00CA2F8A">
        <w:rPr>
          <w:color w:val="000000" w:themeColor="text1"/>
          <w:sz w:val="24"/>
          <w:szCs w:val="24"/>
        </w:rPr>
        <w:t>Z</w:t>
      </w:r>
      <w:r w:rsidR="007E73D1" w:rsidRPr="001E6D4A">
        <w:rPr>
          <w:sz w:val="24"/>
          <w:szCs w:val="24"/>
        </w:rPr>
        <w:t xml:space="preserve"> </w:t>
      </w:r>
      <w:r w:rsidR="000437E0" w:rsidRPr="001E6D4A">
        <w:rPr>
          <w:sz w:val="24"/>
          <w:szCs w:val="24"/>
        </w:rPr>
        <w:t xml:space="preserve">treści </w:t>
      </w:r>
      <w:r w:rsidR="007E73D1" w:rsidRPr="001E6D4A">
        <w:rPr>
          <w:sz w:val="24"/>
          <w:szCs w:val="24"/>
        </w:rPr>
        <w:t>dokumentu musi wynikać w szczególności:</w:t>
      </w:r>
      <w:r w:rsidR="00D27A82" w:rsidRPr="001E6D4A">
        <w:rPr>
          <w:sz w:val="24"/>
          <w:szCs w:val="24"/>
        </w:rPr>
        <w:t xml:space="preserve">                        </w:t>
      </w:r>
    </w:p>
    <w:p w:rsidR="007E73D1" w:rsidRPr="00D27A82" w:rsidRDefault="007E73D1" w:rsidP="00CB11AB">
      <w:pPr>
        <w:ind w:left="567" w:firstLine="138"/>
        <w:jc w:val="both"/>
        <w:rPr>
          <w:sz w:val="24"/>
          <w:szCs w:val="24"/>
        </w:rPr>
      </w:pPr>
      <w:r w:rsidRPr="00D27A82">
        <w:rPr>
          <w:sz w:val="24"/>
          <w:szCs w:val="24"/>
        </w:rPr>
        <w:t>1)</w:t>
      </w:r>
      <w:r w:rsidR="00D27A82">
        <w:rPr>
          <w:sz w:val="24"/>
          <w:szCs w:val="24"/>
        </w:rPr>
        <w:t xml:space="preserve"> </w:t>
      </w:r>
      <w:r w:rsidRPr="00D27A82">
        <w:rPr>
          <w:sz w:val="24"/>
          <w:szCs w:val="24"/>
        </w:rPr>
        <w:t>zakres dostępnych wykonawcy zasobów innego podmiotu;</w:t>
      </w:r>
    </w:p>
    <w:p w:rsidR="007E73D1" w:rsidRPr="00D27A82" w:rsidRDefault="007E73D1" w:rsidP="00CB11AB">
      <w:pPr>
        <w:ind w:left="705"/>
        <w:jc w:val="both"/>
        <w:rPr>
          <w:sz w:val="24"/>
          <w:szCs w:val="24"/>
        </w:rPr>
      </w:pPr>
      <w:r w:rsidRPr="00D27A82">
        <w:rPr>
          <w:sz w:val="24"/>
          <w:szCs w:val="24"/>
        </w:rPr>
        <w:t>2)</w:t>
      </w:r>
      <w:r w:rsidR="00D27A82">
        <w:rPr>
          <w:sz w:val="24"/>
          <w:szCs w:val="24"/>
        </w:rPr>
        <w:t xml:space="preserve"> </w:t>
      </w:r>
      <w:r w:rsidRPr="00D27A82">
        <w:rPr>
          <w:sz w:val="24"/>
          <w:szCs w:val="24"/>
        </w:rPr>
        <w:t>sposób wykorzystania zasobów innego podmiotu, przez wykonawcę, przy wykonywaniu zamówienia publicznego;</w:t>
      </w:r>
    </w:p>
    <w:p w:rsidR="007E73D1" w:rsidRPr="00D27A82" w:rsidRDefault="007E73D1" w:rsidP="00CB11AB">
      <w:pPr>
        <w:ind w:left="705"/>
        <w:jc w:val="both"/>
        <w:rPr>
          <w:sz w:val="24"/>
          <w:szCs w:val="24"/>
        </w:rPr>
      </w:pPr>
      <w:r w:rsidRPr="00D27A82">
        <w:rPr>
          <w:sz w:val="24"/>
          <w:szCs w:val="24"/>
        </w:rPr>
        <w:t>3)</w:t>
      </w:r>
      <w:r w:rsidR="00D27A82">
        <w:rPr>
          <w:sz w:val="24"/>
          <w:szCs w:val="24"/>
        </w:rPr>
        <w:t xml:space="preserve"> </w:t>
      </w:r>
      <w:r w:rsidRPr="00D27A82">
        <w:rPr>
          <w:sz w:val="24"/>
          <w:szCs w:val="24"/>
        </w:rPr>
        <w:t>zakres i okres udziału innego podmiotu przy wykonywaniu zamówienia publicznego;</w:t>
      </w:r>
    </w:p>
    <w:p w:rsidR="007E73D1" w:rsidRDefault="00D27A82" w:rsidP="00D27A82">
      <w:pPr>
        <w:ind w:left="567"/>
        <w:jc w:val="both"/>
        <w:rPr>
          <w:sz w:val="24"/>
          <w:szCs w:val="24"/>
        </w:rPr>
      </w:pPr>
      <w:r>
        <w:rPr>
          <w:sz w:val="24"/>
          <w:szCs w:val="24"/>
        </w:rPr>
        <w:t xml:space="preserve">  </w:t>
      </w:r>
      <w:r w:rsidR="007E73D1" w:rsidRPr="00D27A82">
        <w:rPr>
          <w:sz w:val="24"/>
          <w:szCs w:val="24"/>
        </w:rPr>
        <w:t>4)</w:t>
      </w:r>
      <w:r>
        <w:rPr>
          <w:sz w:val="24"/>
          <w:szCs w:val="24"/>
        </w:rPr>
        <w:t xml:space="preserve"> </w:t>
      </w:r>
      <w:r w:rsidR="007E73D1" w:rsidRPr="00D27A82">
        <w:rPr>
          <w:sz w:val="24"/>
          <w:szCs w:val="24"/>
        </w:rPr>
        <w:t xml:space="preserve">czy podmiot, na zdolnościach którego wykonawca polega w odniesieniu do  warunków udziału w postępowaniu dotyczących wykształcenia, kwalifikacji zawodowych lub doświadczenia, zrealizuje </w:t>
      </w:r>
      <w:r w:rsidR="00DE29A3">
        <w:rPr>
          <w:sz w:val="24"/>
          <w:szCs w:val="24"/>
        </w:rPr>
        <w:t>roboty budowlane</w:t>
      </w:r>
      <w:r w:rsidR="007E73D1" w:rsidRPr="00D27A82">
        <w:rPr>
          <w:sz w:val="24"/>
          <w:szCs w:val="24"/>
        </w:rPr>
        <w:t xml:space="preserve">, których </w:t>
      </w:r>
      <w:r w:rsidR="004001C4">
        <w:rPr>
          <w:sz w:val="24"/>
          <w:szCs w:val="24"/>
        </w:rPr>
        <w:t>wskazane zdolności dotyczą.</w:t>
      </w:r>
    </w:p>
    <w:p w:rsidR="001B5D06" w:rsidRDefault="00A82FCF" w:rsidP="00A82FCF">
      <w:pPr>
        <w:tabs>
          <w:tab w:val="left" w:pos="7845"/>
        </w:tabs>
        <w:ind w:left="567"/>
        <w:jc w:val="both"/>
        <w:rPr>
          <w:sz w:val="24"/>
          <w:szCs w:val="24"/>
        </w:rPr>
      </w:pPr>
      <w:r>
        <w:rPr>
          <w:sz w:val="24"/>
          <w:szCs w:val="24"/>
        </w:rPr>
        <w:tab/>
      </w:r>
    </w:p>
    <w:p w:rsidR="00294273" w:rsidRDefault="00294273" w:rsidP="00294273">
      <w:pPr>
        <w:ind w:left="567" w:hanging="567"/>
        <w:jc w:val="both"/>
        <w:rPr>
          <w:sz w:val="24"/>
          <w:szCs w:val="24"/>
        </w:rPr>
      </w:pPr>
      <w:r>
        <w:rPr>
          <w:sz w:val="24"/>
          <w:szCs w:val="24"/>
        </w:rPr>
        <w:t>6.1.</w:t>
      </w:r>
      <w:r w:rsidR="007001B7">
        <w:rPr>
          <w:sz w:val="24"/>
          <w:szCs w:val="24"/>
        </w:rPr>
        <w:t>5</w:t>
      </w:r>
      <w:r>
        <w:rPr>
          <w:sz w:val="24"/>
          <w:szCs w:val="24"/>
        </w:rPr>
        <w:t xml:space="preserve">. </w:t>
      </w:r>
      <w:r w:rsidRPr="00294273">
        <w:rPr>
          <w:sz w:val="24"/>
          <w:szCs w:val="24"/>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1B5D06">
        <w:rPr>
          <w:sz w:val="24"/>
          <w:szCs w:val="24"/>
        </w:rPr>
        <w:t>w oświadczeniu, o którym mowa w pkt. 6.1.1. i 6.1.2.</w:t>
      </w:r>
    </w:p>
    <w:p w:rsidR="00294273" w:rsidRDefault="00294273" w:rsidP="00D27A82">
      <w:pPr>
        <w:spacing w:after="120"/>
        <w:ind w:left="567"/>
        <w:jc w:val="both"/>
        <w:rPr>
          <w:sz w:val="24"/>
          <w:szCs w:val="24"/>
        </w:rPr>
      </w:pPr>
    </w:p>
    <w:p w:rsidR="001B5D06" w:rsidRDefault="001B5D06" w:rsidP="001B5D06">
      <w:pPr>
        <w:spacing w:after="120"/>
        <w:ind w:left="567" w:hanging="567"/>
        <w:jc w:val="both"/>
        <w:rPr>
          <w:sz w:val="24"/>
          <w:szCs w:val="24"/>
        </w:rPr>
      </w:pPr>
      <w:r>
        <w:rPr>
          <w:sz w:val="24"/>
          <w:szCs w:val="24"/>
        </w:rPr>
        <w:t>6.1.</w:t>
      </w:r>
      <w:r w:rsidR="007001B7">
        <w:rPr>
          <w:sz w:val="24"/>
          <w:szCs w:val="24"/>
        </w:rPr>
        <w:t>6</w:t>
      </w:r>
      <w:r>
        <w:rPr>
          <w:sz w:val="24"/>
          <w:szCs w:val="24"/>
        </w:rPr>
        <w:t>. Wykonawca</w:t>
      </w:r>
      <w:r w:rsidRPr="001B5D06">
        <w:rPr>
          <w:sz w:val="24"/>
          <w:szCs w:val="24"/>
        </w:rPr>
        <w:t xml:space="preserve">,   który   zamierza   powierzyć  wykonanie części   zamówienia podwykonawcom, w  celu  wykazania  braku  istnienia  wobec  nich  podstaw wykluczenia  z udziału w postępowaniu zamieszcza informacje o podwykonawcach </w:t>
      </w:r>
      <w:r w:rsidR="00F04ADF">
        <w:rPr>
          <w:sz w:val="24"/>
          <w:szCs w:val="24"/>
        </w:rPr>
        <w:t xml:space="preserve">                        </w:t>
      </w:r>
      <w:r w:rsidR="008000F9">
        <w:rPr>
          <w:sz w:val="24"/>
          <w:szCs w:val="24"/>
        </w:rPr>
        <w:t>w oświadczeniu, o którym mowa</w:t>
      </w:r>
      <w:r w:rsidR="00F04ADF">
        <w:rPr>
          <w:sz w:val="24"/>
          <w:szCs w:val="24"/>
        </w:rPr>
        <w:t xml:space="preserve"> w </w:t>
      </w:r>
      <w:proofErr w:type="spellStart"/>
      <w:r w:rsidR="00F04ADF">
        <w:rPr>
          <w:sz w:val="24"/>
          <w:szCs w:val="24"/>
        </w:rPr>
        <w:t>pkt</w:t>
      </w:r>
      <w:proofErr w:type="spellEnd"/>
      <w:r w:rsidR="00F04ADF">
        <w:rPr>
          <w:sz w:val="24"/>
          <w:szCs w:val="24"/>
        </w:rPr>
        <w:t xml:space="preserve"> 6.1.1.</w:t>
      </w:r>
      <w:r w:rsidR="008000F9">
        <w:rPr>
          <w:sz w:val="24"/>
          <w:szCs w:val="24"/>
        </w:rPr>
        <w:t xml:space="preserve"> </w:t>
      </w:r>
    </w:p>
    <w:p w:rsidR="007E73D1" w:rsidRDefault="007E73D1" w:rsidP="00302812">
      <w:pPr>
        <w:ind w:left="705" w:hanging="847"/>
        <w:jc w:val="both"/>
        <w:rPr>
          <w:b/>
          <w:color w:val="000000" w:themeColor="text1"/>
          <w:sz w:val="24"/>
          <w:szCs w:val="24"/>
        </w:rPr>
      </w:pPr>
    </w:p>
    <w:p w:rsidR="00655D18" w:rsidRDefault="00655D18" w:rsidP="00655D18">
      <w:pPr>
        <w:tabs>
          <w:tab w:val="left" w:pos="2115"/>
        </w:tabs>
        <w:spacing w:after="120"/>
        <w:ind w:left="567" w:hanging="567"/>
        <w:jc w:val="both"/>
        <w:rPr>
          <w:b/>
          <w:sz w:val="24"/>
          <w:szCs w:val="24"/>
        </w:rPr>
      </w:pPr>
      <w:r w:rsidRPr="00655D18">
        <w:rPr>
          <w:b/>
          <w:sz w:val="24"/>
          <w:szCs w:val="24"/>
        </w:rPr>
        <w:t xml:space="preserve">6.2.  </w:t>
      </w:r>
      <w:r>
        <w:rPr>
          <w:b/>
          <w:sz w:val="24"/>
          <w:szCs w:val="24"/>
        </w:rPr>
        <w:t>Wykaz oświadczeń lub dokumentów składanych przez Wykonawcę na wezwanie   Zamawiającego</w:t>
      </w:r>
      <w:r w:rsidR="00C45FD5">
        <w:rPr>
          <w:b/>
          <w:sz w:val="24"/>
          <w:szCs w:val="24"/>
        </w:rPr>
        <w:t xml:space="preserve">.  </w:t>
      </w:r>
    </w:p>
    <w:p w:rsidR="00655D18" w:rsidRDefault="00081C3D" w:rsidP="00655D18">
      <w:pPr>
        <w:tabs>
          <w:tab w:val="left" w:pos="2115"/>
        </w:tabs>
        <w:spacing w:after="120"/>
        <w:ind w:left="567" w:hanging="567"/>
        <w:jc w:val="both"/>
        <w:rPr>
          <w:sz w:val="24"/>
          <w:szCs w:val="24"/>
        </w:rPr>
      </w:pPr>
      <w:r w:rsidRPr="00A41ACC">
        <w:rPr>
          <w:b/>
          <w:sz w:val="24"/>
          <w:szCs w:val="24"/>
        </w:rPr>
        <w:lastRenderedPageBreak/>
        <w:t xml:space="preserve"> </w:t>
      </w:r>
      <w:r w:rsidR="00A41ACC" w:rsidRPr="0073050F">
        <w:rPr>
          <w:sz w:val="24"/>
          <w:szCs w:val="24"/>
        </w:rPr>
        <w:t>6.2.1.</w:t>
      </w:r>
      <w:r w:rsidR="00A41ACC">
        <w:rPr>
          <w:sz w:val="24"/>
          <w:szCs w:val="24"/>
        </w:rPr>
        <w:t xml:space="preserve"> </w:t>
      </w:r>
      <w:r w:rsidR="00655D18" w:rsidRPr="00655D18">
        <w:rPr>
          <w:sz w:val="24"/>
          <w:szCs w:val="24"/>
        </w:rPr>
        <w:t>Zamawiający</w:t>
      </w:r>
      <w:r w:rsidR="00C45FD5">
        <w:rPr>
          <w:sz w:val="24"/>
          <w:szCs w:val="24"/>
        </w:rPr>
        <w:t xml:space="preserve"> </w:t>
      </w:r>
      <w:r w:rsidR="00655D18" w:rsidRPr="0036492D">
        <w:rPr>
          <w:b/>
          <w:sz w:val="24"/>
          <w:szCs w:val="24"/>
        </w:rPr>
        <w:t>przed udzieleniem zamówienia wezwie wykonawcę</w:t>
      </w:r>
      <w:r w:rsidR="00C45FD5">
        <w:rPr>
          <w:b/>
          <w:sz w:val="24"/>
          <w:szCs w:val="24"/>
        </w:rPr>
        <w:t>,</w:t>
      </w:r>
      <w:r w:rsidR="00655D18" w:rsidRPr="0036492D">
        <w:rPr>
          <w:b/>
          <w:sz w:val="24"/>
          <w:szCs w:val="24"/>
        </w:rPr>
        <w:t xml:space="preserve"> którego oferta została </w:t>
      </w:r>
      <w:r w:rsidR="008C51C3">
        <w:rPr>
          <w:b/>
          <w:sz w:val="24"/>
          <w:szCs w:val="24"/>
        </w:rPr>
        <w:t>najwyżej oceniona</w:t>
      </w:r>
      <w:r w:rsidR="00655D18" w:rsidRPr="00655D18">
        <w:rPr>
          <w:sz w:val="24"/>
          <w:szCs w:val="24"/>
        </w:rPr>
        <w:t>,</w:t>
      </w:r>
      <w:r w:rsidR="00C45FD5">
        <w:rPr>
          <w:sz w:val="24"/>
          <w:szCs w:val="24"/>
        </w:rPr>
        <w:t xml:space="preserve"> do złożenia, </w:t>
      </w:r>
      <w:r w:rsidR="00655D18" w:rsidRPr="00655D18">
        <w:rPr>
          <w:sz w:val="24"/>
          <w:szCs w:val="24"/>
        </w:rPr>
        <w:t>w terminie nie krótszym niż 5 dni</w:t>
      </w:r>
      <w:r w:rsidR="00C45FD5">
        <w:rPr>
          <w:sz w:val="24"/>
          <w:szCs w:val="24"/>
        </w:rPr>
        <w:t>, a</w:t>
      </w:r>
      <w:r w:rsidR="00655D18" w:rsidRPr="00655D18">
        <w:rPr>
          <w:sz w:val="24"/>
          <w:szCs w:val="24"/>
        </w:rPr>
        <w:t xml:space="preserve">ktualnych na dzień złożenia </w:t>
      </w:r>
      <w:r w:rsidR="00115E9E">
        <w:rPr>
          <w:sz w:val="24"/>
          <w:szCs w:val="24"/>
        </w:rPr>
        <w:t xml:space="preserve">następujących </w:t>
      </w:r>
      <w:r w:rsidR="00C45FD5">
        <w:rPr>
          <w:sz w:val="24"/>
          <w:szCs w:val="24"/>
        </w:rPr>
        <w:t xml:space="preserve">oświadczeń lub </w:t>
      </w:r>
      <w:r w:rsidR="00655D18" w:rsidRPr="00655D18">
        <w:rPr>
          <w:sz w:val="24"/>
          <w:szCs w:val="24"/>
        </w:rPr>
        <w:t>dokumentów:</w:t>
      </w:r>
    </w:p>
    <w:p w:rsidR="00365F6C" w:rsidRPr="00655D18" w:rsidRDefault="00BC011F" w:rsidP="00365F6C">
      <w:pPr>
        <w:tabs>
          <w:tab w:val="left" w:pos="2115"/>
        </w:tabs>
        <w:spacing w:after="120"/>
        <w:ind w:left="567" w:hanging="567"/>
        <w:jc w:val="both"/>
        <w:rPr>
          <w:sz w:val="24"/>
          <w:szCs w:val="24"/>
        </w:rPr>
      </w:pPr>
      <w:r>
        <w:rPr>
          <w:b/>
          <w:sz w:val="24"/>
          <w:szCs w:val="24"/>
        </w:rPr>
        <w:t xml:space="preserve"> </w:t>
      </w:r>
      <w:r w:rsidR="00A41ACC">
        <w:rPr>
          <w:b/>
          <w:sz w:val="24"/>
          <w:szCs w:val="24"/>
        </w:rPr>
        <w:t xml:space="preserve">        1. </w:t>
      </w:r>
      <w:r w:rsidR="00365F6C" w:rsidRPr="0078546D">
        <w:rPr>
          <w:b/>
          <w:sz w:val="24"/>
          <w:szCs w:val="24"/>
        </w:rPr>
        <w:t>Potwierdzających spełnianie warunków udziału w postępowaniu</w:t>
      </w:r>
      <w:r>
        <w:rPr>
          <w:b/>
          <w:sz w:val="24"/>
          <w:szCs w:val="24"/>
        </w:rPr>
        <w:t>:</w:t>
      </w:r>
    </w:p>
    <w:p w:rsidR="00365F6C" w:rsidRPr="00C61BF3" w:rsidRDefault="00365F6C" w:rsidP="00365F6C">
      <w:pPr>
        <w:tabs>
          <w:tab w:val="left" w:pos="2115"/>
        </w:tabs>
        <w:spacing w:after="120"/>
        <w:ind w:left="993" w:hanging="568"/>
        <w:jc w:val="both"/>
        <w:rPr>
          <w:sz w:val="24"/>
          <w:szCs w:val="24"/>
        </w:rPr>
      </w:pPr>
      <w:r>
        <w:rPr>
          <w:sz w:val="24"/>
          <w:szCs w:val="24"/>
        </w:rPr>
        <w:t xml:space="preserve">    </w:t>
      </w:r>
      <w:r w:rsidR="00BC011F">
        <w:rPr>
          <w:sz w:val="24"/>
          <w:szCs w:val="24"/>
        </w:rPr>
        <w:t>a)</w:t>
      </w:r>
      <w:r w:rsidRPr="00C61BF3">
        <w:rPr>
          <w:sz w:val="24"/>
          <w:szCs w:val="24"/>
        </w:rPr>
        <w:tab/>
      </w:r>
      <w:r w:rsidR="00BC011F">
        <w:rPr>
          <w:sz w:val="24"/>
          <w:szCs w:val="24"/>
        </w:rPr>
        <w:t>w</w:t>
      </w:r>
      <w:r w:rsidRPr="00C61BF3">
        <w:rPr>
          <w:sz w:val="24"/>
          <w:szCs w:val="24"/>
        </w:rPr>
        <w:t>ykaz robót budowlanych wykonanych nie wcześniej niż w okresie ostatnich 5 lat przed upływem</w:t>
      </w:r>
      <w:r>
        <w:rPr>
          <w:sz w:val="24"/>
          <w:szCs w:val="24"/>
        </w:rPr>
        <w:t xml:space="preserve"> </w:t>
      </w:r>
      <w:r w:rsidRPr="00C61BF3">
        <w:rPr>
          <w:sz w:val="24"/>
          <w:szCs w:val="24"/>
        </w:rPr>
        <w:t>terminu składania ofert, a jeżeli okres prowadzenia działalności jest krótszy – w tym okresie, wraz z</w:t>
      </w:r>
      <w:r>
        <w:rPr>
          <w:sz w:val="24"/>
          <w:szCs w:val="24"/>
        </w:rPr>
        <w:t xml:space="preserve"> </w:t>
      </w:r>
      <w:r w:rsidRPr="00C61BF3">
        <w:rPr>
          <w:sz w:val="24"/>
          <w:szCs w:val="24"/>
        </w:rPr>
        <w:t xml:space="preserve">podaniem ich rodzaju, wartości, daty, miejsca wykonania i podmiotów, na rzecz których roboty te zostały wykonane, </w:t>
      </w:r>
      <w:r>
        <w:rPr>
          <w:sz w:val="24"/>
          <w:szCs w:val="24"/>
        </w:rPr>
        <w:t xml:space="preserve">                              </w:t>
      </w:r>
      <w:r w:rsidRPr="00C61BF3">
        <w:rPr>
          <w:sz w:val="24"/>
          <w:szCs w:val="24"/>
        </w:rPr>
        <w:t>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w:t>
      </w:r>
      <w:r>
        <w:rPr>
          <w:sz w:val="24"/>
          <w:szCs w:val="24"/>
        </w:rPr>
        <w:t>ch dokumentów – inne dokumenty.</w:t>
      </w:r>
    </w:p>
    <w:p w:rsidR="00365F6C" w:rsidRPr="00CA0086" w:rsidRDefault="00365F6C" w:rsidP="00365F6C">
      <w:pPr>
        <w:tabs>
          <w:tab w:val="left" w:pos="2115"/>
        </w:tabs>
        <w:spacing w:after="120"/>
        <w:jc w:val="both"/>
        <w:rPr>
          <w:sz w:val="24"/>
          <w:szCs w:val="24"/>
        </w:rPr>
      </w:pPr>
      <w:r>
        <w:rPr>
          <w:sz w:val="24"/>
          <w:szCs w:val="24"/>
        </w:rPr>
        <w:t xml:space="preserve">                </w:t>
      </w:r>
      <w:r w:rsidRPr="00CA0086">
        <w:rPr>
          <w:sz w:val="24"/>
          <w:szCs w:val="24"/>
        </w:rPr>
        <w:t>Wzór wykazu stanowi</w:t>
      </w:r>
      <w:r w:rsidRPr="004B6F7A">
        <w:rPr>
          <w:b/>
          <w:sz w:val="24"/>
          <w:szCs w:val="24"/>
        </w:rPr>
        <w:t xml:space="preserve"> załącznik nr </w:t>
      </w:r>
      <w:r>
        <w:rPr>
          <w:b/>
          <w:sz w:val="24"/>
          <w:szCs w:val="24"/>
        </w:rPr>
        <w:t>6</w:t>
      </w:r>
      <w:r w:rsidRPr="004B6F7A">
        <w:rPr>
          <w:b/>
          <w:sz w:val="24"/>
          <w:szCs w:val="24"/>
        </w:rPr>
        <w:t xml:space="preserve"> </w:t>
      </w:r>
      <w:r w:rsidRPr="00CA0086">
        <w:rPr>
          <w:sz w:val="24"/>
          <w:szCs w:val="24"/>
        </w:rPr>
        <w:t>do SIWZ.</w:t>
      </w:r>
    </w:p>
    <w:p w:rsidR="00365F6C" w:rsidRPr="005E1550" w:rsidRDefault="00BC011F" w:rsidP="00365F6C">
      <w:pPr>
        <w:tabs>
          <w:tab w:val="left" w:pos="2115"/>
        </w:tabs>
        <w:spacing w:after="120"/>
        <w:ind w:left="993" w:hanging="568"/>
        <w:jc w:val="both"/>
        <w:rPr>
          <w:sz w:val="24"/>
          <w:szCs w:val="24"/>
        </w:rPr>
      </w:pPr>
      <w:r>
        <w:rPr>
          <w:sz w:val="24"/>
          <w:szCs w:val="24"/>
        </w:rPr>
        <w:t xml:space="preserve"> </w:t>
      </w:r>
      <w:r w:rsidR="00081C3D">
        <w:rPr>
          <w:sz w:val="24"/>
          <w:szCs w:val="24"/>
        </w:rPr>
        <w:t xml:space="preserve">  </w:t>
      </w:r>
      <w:r>
        <w:rPr>
          <w:sz w:val="24"/>
          <w:szCs w:val="24"/>
        </w:rPr>
        <w:t xml:space="preserve"> b)</w:t>
      </w:r>
      <w:r w:rsidR="00365F6C">
        <w:rPr>
          <w:sz w:val="24"/>
          <w:szCs w:val="24"/>
        </w:rPr>
        <w:t xml:space="preserve"> </w:t>
      </w:r>
      <w:r>
        <w:rPr>
          <w:sz w:val="24"/>
          <w:szCs w:val="24"/>
        </w:rPr>
        <w:t>w</w:t>
      </w:r>
      <w:r w:rsidR="00365F6C" w:rsidRPr="005E1550">
        <w:rPr>
          <w:sz w:val="24"/>
          <w:szCs w:val="24"/>
        </w:rPr>
        <w:t xml:space="preserve">ykaz osób, skierowanych przez wykonawcę do realizacji zamówienia publicznego, w szczególności odpowiedzialnych za </w:t>
      </w:r>
      <w:r w:rsidR="00365F6C">
        <w:rPr>
          <w:sz w:val="24"/>
          <w:szCs w:val="24"/>
        </w:rPr>
        <w:t>kierowanie robotami budowlanymi</w:t>
      </w:r>
      <w:r w:rsidR="00365F6C" w:rsidRPr="005E1550">
        <w:rPr>
          <w:sz w:val="24"/>
          <w:szCs w:val="24"/>
        </w:rPr>
        <w:t xml:space="preserve">, wraz </w:t>
      </w:r>
      <w:r w:rsidR="00365F6C">
        <w:rPr>
          <w:sz w:val="24"/>
          <w:szCs w:val="24"/>
        </w:rPr>
        <w:t xml:space="preserve">                       </w:t>
      </w:r>
      <w:r w:rsidR="00365F6C" w:rsidRPr="005E1550">
        <w:rPr>
          <w:sz w:val="24"/>
          <w:szCs w:val="24"/>
        </w:rPr>
        <w:t xml:space="preserve">z informacjami na temat ich kwalifikacji zawodowych, uprawnień, doświadczenia </w:t>
      </w:r>
      <w:r w:rsidR="00365F6C">
        <w:rPr>
          <w:sz w:val="24"/>
          <w:szCs w:val="24"/>
        </w:rPr>
        <w:t xml:space="preserve">                   </w:t>
      </w:r>
      <w:r w:rsidR="00365F6C" w:rsidRPr="005E1550">
        <w:rPr>
          <w:sz w:val="24"/>
          <w:szCs w:val="24"/>
        </w:rPr>
        <w:t>i wykształcenia niezbędnych do wykonania zamówienia publicznego, a także zakresu wykonywanych przez nie czynności oraz informacją o podstawie do dysponowania tymi osobami.</w:t>
      </w:r>
    </w:p>
    <w:p w:rsidR="00365F6C" w:rsidRDefault="00365F6C" w:rsidP="00365F6C">
      <w:pPr>
        <w:tabs>
          <w:tab w:val="left" w:pos="2115"/>
        </w:tabs>
        <w:spacing w:after="120"/>
        <w:jc w:val="both"/>
        <w:rPr>
          <w:sz w:val="24"/>
          <w:szCs w:val="24"/>
        </w:rPr>
      </w:pPr>
      <w:r w:rsidRPr="004B6F7A">
        <w:rPr>
          <w:b/>
          <w:color w:val="FF0000"/>
          <w:sz w:val="24"/>
          <w:szCs w:val="24"/>
        </w:rPr>
        <w:t xml:space="preserve">            </w:t>
      </w:r>
      <w:r>
        <w:rPr>
          <w:b/>
          <w:color w:val="FF0000"/>
          <w:sz w:val="24"/>
          <w:szCs w:val="24"/>
        </w:rPr>
        <w:t xml:space="preserve">     </w:t>
      </w:r>
      <w:r w:rsidRPr="00CA0086">
        <w:rPr>
          <w:sz w:val="24"/>
          <w:szCs w:val="24"/>
        </w:rPr>
        <w:t>Wzór wykazu stanowi</w:t>
      </w:r>
      <w:r w:rsidRPr="004B6F7A">
        <w:rPr>
          <w:b/>
          <w:sz w:val="24"/>
          <w:szCs w:val="24"/>
        </w:rPr>
        <w:t xml:space="preserve"> załącznik nr </w:t>
      </w:r>
      <w:r>
        <w:rPr>
          <w:b/>
          <w:sz w:val="24"/>
          <w:szCs w:val="24"/>
        </w:rPr>
        <w:t>7</w:t>
      </w:r>
      <w:r w:rsidRPr="004B6F7A">
        <w:rPr>
          <w:b/>
          <w:sz w:val="24"/>
          <w:szCs w:val="24"/>
        </w:rPr>
        <w:t xml:space="preserve"> </w:t>
      </w:r>
      <w:r w:rsidRPr="00CA0086">
        <w:rPr>
          <w:sz w:val="24"/>
          <w:szCs w:val="24"/>
        </w:rPr>
        <w:t>do SIWZ.</w:t>
      </w:r>
    </w:p>
    <w:p w:rsidR="000364AC" w:rsidRPr="000364AC" w:rsidRDefault="000364AC" w:rsidP="00365F6C">
      <w:pPr>
        <w:tabs>
          <w:tab w:val="left" w:pos="2115"/>
        </w:tabs>
        <w:spacing w:after="120"/>
        <w:jc w:val="both"/>
        <w:rPr>
          <w:b/>
          <w:sz w:val="24"/>
          <w:szCs w:val="24"/>
        </w:rPr>
      </w:pPr>
      <w:r>
        <w:rPr>
          <w:sz w:val="24"/>
          <w:szCs w:val="24"/>
        </w:rPr>
        <w:t xml:space="preserve">          </w:t>
      </w:r>
      <w:r w:rsidRPr="000364AC">
        <w:rPr>
          <w:b/>
          <w:sz w:val="24"/>
          <w:szCs w:val="24"/>
        </w:rPr>
        <w:t xml:space="preserve">Uwaga: </w:t>
      </w:r>
    </w:p>
    <w:p w:rsidR="000364AC" w:rsidRDefault="000364AC" w:rsidP="00085CD8">
      <w:pPr>
        <w:autoSpaceDE w:val="0"/>
        <w:autoSpaceDN w:val="0"/>
        <w:adjustRightInd w:val="0"/>
        <w:ind w:left="567"/>
        <w:jc w:val="both"/>
        <w:rPr>
          <w:bCs/>
          <w:sz w:val="24"/>
          <w:szCs w:val="24"/>
        </w:rPr>
      </w:pPr>
      <w:r w:rsidRPr="00085CD8">
        <w:rPr>
          <w:bCs/>
          <w:sz w:val="24"/>
          <w:szCs w:val="24"/>
        </w:rPr>
        <w:t xml:space="preserve">Jeżeli wykaz, oświadczenia lub inne dokumenty złożone przez wykonawcę budzą wątpliwości Zamawiającego, może on zwrócić się bezpośrednio do właściwego podmiotu, na rzecz którego roboty budowlane były wykonywane o dodatkowe informacje lub dokumenty w tym zakresie. </w:t>
      </w:r>
    </w:p>
    <w:p w:rsidR="00085CD8" w:rsidRPr="00085CD8" w:rsidRDefault="00085CD8" w:rsidP="00085CD8">
      <w:pPr>
        <w:autoSpaceDE w:val="0"/>
        <w:autoSpaceDN w:val="0"/>
        <w:adjustRightInd w:val="0"/>
        <w:ind w:left="567"/>
        <w:jc w:val="both"/>
        <w:rPr>
          <w:bCs/>
          <w:sz w:val="24"/>
          <w:szCs w:val="24"/>
        </w:rPr>
      </w:pPr>
    </w:p>
    <w:p w:rsidR="00655D18" w:rsidRPr="00126BD9" w:rsidRDefault="00A41ACC" w:rsidP="00C45FD5">
      <w:pPr>
        <w:tabs>
          <w:tab w:val="left" w:pos="2115"/>
        </w:tabs>
        <w:ind w:left="567" w:hanging="709"/>
        <w:jc w:val="both"/>
        <w:rPr>
          <w:b/>
          <w:sz w:val="24"/>
          <w:szCs w:val="24"/>
        </w:rPr>
      </w:pPr>
      <w:r>
        <w:rPr>
          <w:b/>
          <w:sz w:val="24"/>
          <w:szCs w:val="24"/>
        </w:rPr>
        <w:t xml:space="preserve">           </w:t>
      </w:r>
      <w:r w:rsidR="00236264" w:rsidRPr="00236264">
        <w:rPr>
          <w:b/>
          <w:sz w:val="24"/>
          <w:szCs w:val="24"/>
        </w:rPr>
        <w:t>2.</w:t>
      </w:r>
      <w:r w:rsidR="00236264">
        <w:rPr>
          <w:sz w:val="24"/>
          <w:szCs w:val="24"/>
        </w:rPr>
        <w:t xml:space="preserve"> </w:t>
      </w:r>
      <w:r w:rsidR="00655D18" w:rsidRPr="00126BD9">
        <w:rPr>
          <w:b/>
          <w:sz w:val="24"/>
          <w:szCs w:val="24"/>
        </w:rPr>
        <w:t>Potwierdzających brak podstaw  do wykluczenia:</w:t>
      </w:r>
    </w:p>
    <w:p w:rsidR="00E07701" w:rsidRDefault="003308E5" w:rsidP="003308E5">
      <w:pPr>
        <w:pStyle w:val="Akapitzlist"/>
        <w:tabs>
          <w:tab w:val="left" w:pos="2115"/>
        </w:tabs>
        <w:ind w:left="928"/>
        <w:jc w:val="both"/>
        <w:rPr>
          <w:sz w:val="24"/>
          <w:szCs w:val="24"/>
        </w:rPr>
      </w:pPr>
      <w:r>
        <w:rPr>
          <w:b/>
          <w:sz w:val="24"/>
          <w:szCs w:val="24"/>
        </w:rPr>
        <w:t xml:space="preserve">- </w:t>
      </w:r>
      <w:r w:rsidR="00E07701" w:rsidRPr="008F0F19">
        <w:rPr>
          <w:b/>
          <w:sz w:val="24"/>
          <w:szCs w:val="24"/>
        </w:rPr>
        <w:t xml:space="preserve">odpis z właściwego rejestru  lub z centralnej ewidencji i informacji </w:t>
      </w:r>
      <w:r w:rsidR="008F0F19">
        <w:rPr>
          <w:b/>
          <w:sz w:val="24"/>
          <w:szCs w:val="24"/>
        </w:rPr>
        <w:t xml:space="preserve">                             </w:t>
      </w:r>
      <w:r w:rsidR="00E07701" w:rsidRPr="008F0F19">
        <w:rPr>
          <w:b/>
          <w:sz w:val="24"/>
          <w:szCs w:val="24"/>
        </w:rPr>
        <w:t>o działalności</w:t>
      </w:r>
      <w:r w:rsidR="00236264" w:rsidRPr="008F0F19">
        <w:rPr>
          <w:b/>
          <w:sz w:val="24"/>
          <w:szCs w:val="24"/>
        </w:rPr>
        <w:t xml:space="preserve"> </w:t>
      </w:r>
      <w:r w:rsidR="00E07701" w:rsidRPr="008F0F19">
        <w:rPr>
          <w:b/>
          <w:sz w:val="24"/>
          <w:szCs w:val="24"/>
        </w:rPr>
        <w:t>gospodarczej</w:t>
      </w:r>
      <w:r w:rsidR="00E07701" w:rsidRPr="00236264">
        <w:rPr>
          <w:sz w:val="24"/>
          <w:szCs w:val="24"/>
        </w:rPr>
        <w:t>, jeżeli odrębne przepisy wymagają wpisu do rejestru lub ewidencji, w celu potwierdzenia braku podstaw wykluczenia na podstaw</w:t>
      </w:r>
      <w:r>
        <w:rPr>
          <w:sz w:val="24"/>
          <w:szCs w:val="24"/>
        </w:rPr>
        <w:t>ie art. 24 ust. 5 pkt. 1 ustawy.</w:t>
      </w:r>
    </w:p>
    <w:p w:rsidR="00D60A40" w:rsidRPr="00D60A40" w:rsidRDefault="00081C3D" w:rsidP="00085CD8">
      <w:pPr>
        <w:tabs>
          <w:tab w:val="left" w:pos="2115"/>
        </w:tabs>
        <w:ind w:left="708" w:hanging="850"/>
        <w:jc w:val="both"/>
        <w:rPr>
          <w:sz w:val="24"/>
          <w:szCs w:val="24"/>
        </w:rPr>
      </w:pPr>
      <w:r w:rsidRPr="0073050F">
        <w:rPr>
          <w:sz w:val="24"/>
          <w:szCs w:val="24"/>
        </w:rPr>
        <w:t>6.2.</w:t>
      </w:r>
      <w:r w:rsidR="00085CD8" w:rsidRPr="0073050F">
        <w:rPr>
          <w:sz w:val="24"/>
          <w:szCs w:val="24"/>
        </w:rPr>
        <w:t>2.</w:t>
      </w:r>
      <w:r>
        <w:rPr>
          <w:sz w:val="24"/>
          <w:szCs w:val="24"/>
        </w:rPr>
        <w:t xml:space="preserve"> </w:t>
      </w:r>
      <w:r w:rsidR="00D60A40" w:rsidRPr="00D60A40">
        <w:rPr>
          <w:sz w:val="24"/>
          <w:szCs w:val="24"/>
        </w:rPr>
        <w:t>Jeżeli</w:t>
      </w:r>
      <w:r w:rsidR="00EE593A">
        <w:rPr>
          <w:sz w:val="24"/>
          <w:szCs w:val="24"/>
        </w:rPr>
        <w:t xml:space="preserve"> </w:t>
      </w:r>
      <w:r w:rsidR="00D60A40" w:rsidRPr="00D60A40">
        <w:rPr>
          <w:sz w:val="24"/>
          <w:szCs w:val="24"/>
        </w:rPr>
        <w:t>Wykonawca ma siedzibę lub miejsce zamieszkania poza terytorium Rzeczypospolitej</w:t>
      </w:r>
      <w:r w:rsidR="00236264">
        <w:rPr>
          <w:sz w:val="24"/>
          <w:szCs w:val="24"/>
        </w:rPr>
        <w:t xml:space="preserve"> </w:t>
      </w:r>
      <w:r w:rsidR="00D60A40" w:rsidRPr="00D60A40">
        <w:rPr>
          <w:sz w:val="24"/>
          <w:szCs w:val="24"/>
        </w:rPr>
        <w:t xml:space="preserve">Polskiej, zamiast dokumentów, o których mowa </w:t>
      </w:r>
      <w:r w:rsidR="00A41ACC">
        <w:rPr>
          <w:sz w:val="24"/>
          <w:szCs w:val="24"/>
        </w:rPr>
        <w:t xml:space="preserve">w pkt. 6.2.1. </w:t>
      </w:r>
      <w:proofErr w:type="spellStart"/>
      <w:r w:rsidR="00A41ACC">
        <w:rPr>
          <w:sz w:val="24"/>
          <w:szCs w:val="24"/>
        </w:rPr>
        <w:t>ppkt</w:t>
      </w:r>
      <w:proofErr w:type="spellEnd"/>
      <w:r w:rsidR="00A41ACC">
        <w:rPr>
          <w:sz w:val="24"/>
          <w:szCs w:val="24"/>
        </w:rPr>
        <w:t xml:space="preserve"> 2</w:t>
      </w:r>
      <w:r w:rsidR="00EE593A">
        <w:rPr>
          <w:sz w:val="24"/>
          <w:szCs w:val="24"/>
        </w:rPr>
        <w:t xml:space="preserve"> </w:t>
      </w:r>
      <w:r w:rsidR="00D60A40" w:rsidRPr="00D60A40">
        <w:rPr>
          <w:sz w:val="24"/>
          <w:szCs w:val="24"/>
        </w:rPr>
        <w:t xml:space="preserve">składa </w:t>
      </w:r>
      <w:r w:rsidR="00EE593A">
        <w:rPr>
          <w:sz w:val="24"/>
          <w:szCs w:val="24"/>
        </w:rPr>
        <w:t xml:space="preserve">dokument </w:t>
      </w:r>
      <w:r w:rsidR="00EE593A" w:rsidRPr="00655D18">
        <w:rPr>
          <w:sz w:val="24"/>
          <w:szCs w:val="24"/>
        </w:rPr>
        <w:t>l</w:t>
      </w:r>
      <w:r w:rsidR="00EE593A">
        <w:rPr>
          <w:sz w:val="24"/>
          <w:szCs w:val="24"/>
        </w:rPr>
        <w:t>ub dokumenty wystawione w kraju</w:t>
      </w:r>
      <w:r w:rsidR="00EE593A" w:rsidRPr="00655D18">
        <w:rPr>
          <w:sz w:val="24"/>
          <w:szCs w:val="24"/>
        </w:rPr>
        <w:t>, w którym wykonawca ma siedzibę lub</w:t>
      </w:r>
      <w:r w:rsidR="00A41ACC">
        <w:rPr>
          <w:sz w:val="24"/>
          <w:szCs w:val="24"/>
        </w:rPr>
        <w:t xml:space="preserve"> </w:t>
      </w:r>
      <w:r w:rsidR="00EE593A">
        <w:rPr>
          <w:sz w:val="24"/>
          <w:szCs w:val="24"/>
        </w:rPr>
        <w:t xml:space="preserve"> miejsce zamieszkania, potwierdzające, że:</w:t>
      </w:r>
      <w:r w:rsidR="00D60A40" w:rsidRPr="00D60A40">
        <w:rPr>
          <w:sz w:val="24"/>
          <w:szCs w:val="24"/>
        </w:rPr>
        <w:t xml:space="preserve">           </w:t>
      </w:r>
    </w:p>
    <w:p w:rsidR="00D60A40" w:rsidRPr="00D60A40" w:rsidRDefault="00D60A40" w:rsidP="00D60A40">
      <w:pPr>
        <w:tabs>
          <w:tab w:val="left" w:pos="2115"/>
        </w:tabs>
        <w:ind w:left="567" w:hanging="709"/>
        <w:jc w:val="both"/>
        <w:rPr>
          <w:sz w:val="24"/>
          <w:szCs w:val="24"/>
        </w:rPr>
      </w:pPr>
      <w:r w:rsidRPr="00D60A40">
        <w:rPr>
          <w:sz w:val="24"/>
          <w:szCs w:val="24"/>
        </w:rPr>
        <w:t xml:space="preserve">     </w:t>
      </w:r>
      <w:r w:rsidR="00EE593A">
        <w:rPr>
          <w:sz w:val="24"/>
          <w:szCs w:val="24"/>
        </w:rPr>
        <w:t xml:space="preserve">     </w:t>
      </w:r>
      <w:r w:rsidR="00085CD8">
        <w:rPr>
          <w:sz w:val="24"/>
          <w:szCs w:val="24"/>
        </w:rPr>
        <w:t xml:space="preserve">    </w:t>
      </w:r>
      <w:r w:rsidR="003308E5">
        <w:rPr>
          <w:sz w:val="24"/>
          <w:szCs w:val="24"/>
        </w:rPr>
        <w:t xml:space="preserve">- </w:t>
      </w:r>
      <w:r w:rsidRPr="00D60A40">
        <w:rPr>
          <w:sz w:val="24"/>
          <w:szCs w:val="24"/>
        </w:rPr>
        <w:t>nie otwarto jego likwidacji ani nie ogłoszono upadłości.</w:t>
      </w:r>
    </w:p>
    <w:p w:rsidR="00D60A40" w:rsidRPr="00D60A40" w:rsidRDefault="00081C3D" w:rsidP="00D60A40">
      <w:pPr>
        <w:tabs>
          <w:tab w:val="left" w:pos="2115"/>
        </w:tabs>
        <w:ind w:left="567" w:hanging="709"/>
        <w:jc w:val="both"/>
        <w:rPr>
          <w:sz w:val="24"/>
          <w:szCs w:val="24"/>
        </w:rPr>
      </w:pPr>
      <w:r w:rsidRPr="0073050F">
        <w:rPr>
          <w:sz w:val="24"/>
          <w:szCs w:val="24"/>
        </w:rPr>
        <w:t>6.2.</w:t>
      </w:r>
      <w:r w:rsidR="00A41ACC" w:rsidRPr="0073050F">
        <w:rPr>
          <w:sz w:val="24"/>
          <w:szCs w:val="24"/>
        </w:rPr>
        <w:t>3</w:t>
      </w:r>
      <w:r w:rsidR="00085CD8" w:rsidRPr="0073050F">
        <w:rPr>
          <w:sz w:val="24"/>
          <w:szCs w:val="24"/>
        </w:rPr>
        <w:t>.</w:t>
      </w:r>
      <w:r w:rsidR="00D60A40" w:rsidRPr="00D60A40">
        <w:rPr>
          <w:sz w:val="24"/>
          <w:szCs w:val="24"/>
        </w:rPr>
        <w:t xml:space="preserve"> </w:t>
      </w:r>
      <w:r w:rsidR="00956E6B">
        <w:rPr>
          <w:sz w:val="24"/>
          <w:szCs w:val="24"/>
        </w:rPr>
        <w:t xml:space="preserve">  </w:t>
      </w:r>
      <w:r w:rsidR="00D60A40" w:rsidRPr="00D60A40">
        <w:rPr>
          <w:sz w:val="24"/>
          <w:szCs w:val="24"/>
        </w:rPr>
        <w:t>Dokumenty</w:t>
      </w:r>
      <w:r w:rsidR="00A41ACC">
        <w:rPr>
          <w:sz w:val="24"/>
          <w:szCs w:val="24"/>
        </w:rPr>
        <w:t>,</w:t>
      </w:r>
      <w:r w:rsidR="00D60A40" w:rsidRPr="00D60A40">
        <w:rPr>
          <w:sz w:val="24"/>
          <w:szCs w:val="24"/>
        </w:rPr>
        <w:t xml:space="preserve"> o których mowa w pkt. </w:t>
      </w:r>
      <w:r>
        <w:rPr>
          <w:sz w:val="24"/>
          <w:szCs w:val="24"/>
        </w:rPr>
        <w:t>6.2.</w:t>
      </w:r>
      <w:r w:rsidR="00A41ACC">
        <w:rPr>
          <w:sz w:val="24"/>
          <w:szCs w:val="24"/>
        </w:rPr>
        <w:t>2</w:t>
      </w:r>
      <w:r>
        <w:rPr>
          <w:sz w:val="24"/>
          <w:szCs w:val="24"/>
        </w:rPr>
        <w:t xml:space="preserve">. </w:t>
      </w:r>
      <w:r w:rsidR="00D60A40" w:rsidRPr="00D60A40">
        <w:rPr>
          <w:sz w:val="24"/>
          <w:szCs w:val="24"/>
        </w:rPr>
        <w:t xml:space="preserve">powinny być wystawione nie wcześniej  niż </w:t>
      </w:r>
      <w:r>
        <w:rPr>
          <w:sz w:val="24"/>
          <w:szCs w:val="24"/>
        </w:rPr>
        <w:t>6</w:t>
      </w:r>
      <w:r w:rsidR="00D60A40" w:rsidRPr="00D60A40">
        <w:rPr>
          <w:sz w:val="24"/>
          <w:szCs w:val="24"/>
        </w:rPr>
        <w:t xml:space="preserve">   miesięcy przed upływem terminu składania ofert.</w:t>
      </w:r>
    </w:p>
    <w:p w:rsidR="00DF56B0" w:rsidRDefault="00081C3D" w:rsidP="00DF56B0">
      <w:pPr>
        <w:tabs>
          <w:tab w:val="left" w:pos="2115"/>
        </w:tabs>
        <w:ind w:left="567" w:hanging="709"/>
        <w:jc w:val="both"/>
        <w:rPr>
          <w:sz w:val="24"/>
          <w:szCs w:val="24"/>
        </w:rPr>
      </w:pPr>
      <w:r w:rsidRPr="0073050F">
        <w:rPr>
          <w:sz w:val="24"/>
          <w:szCs w:val="24"/>
        </w:rPr>
        <w:t>6.2.</w:t>
      </w:r>
      <w:r w:rsidR="00956E6B" w:rsidRPr="0073050F">
        <w:rPr>
          <w:sz w:val="24"/>
          <w:szCs w:val="24"/>
        </w:rPr>
        <w:t xml:space="preserve">4. </w:t>
      </w:r>
      <w:r w:rsidR="00D60A40" w:rsidRPr="0073050F">
        <w:rPr>
          <w:sz w:val="24"/>
          <w:szCs w:val="24"/>
        </w:rPr>
        <w:t xml:space="preserve"> Jeżeli w kraju, w którym Wykonawca ma siedzibę lub miejsce zamieszkania lub miejsce</w:t>
      </w:r>
      <w:r w:rsidR="00D60A40" w:rsidRPr="00D60A40">
        <w:rPr>
          <w:sz w:val="24"/>
          <w:szCs w:val="24"/>
        </w:rPr>
        <w:t xml:space="preserve"> zamieszkania ma osoba, której dokument dotyczy, nie wydaje się  dokumentów, </w:t>
      </w:r>
      <w:r w:rsidR="00956E6B">
        <w:rPr>
          <w:sz w:val="24"/>
          <w:szCs w:val="24"/>
        </w:rPr>
        <w:t xml:space="preserve">                       </w:t>
      </w:r>
      <w:r w:rsidR="00D60A40" w:rsidRPr="00D60A40">
        <w:rPr>
          <w:sz w:val="24"/>
          <w:szCs w:val="24"/>
        </w:rPr>
        <w:t xml:space="preserve">o których mowa w pkt. </w:t>
      </w:r>
      <w:r>
        <w:rPr>
          <w:sz w:val="24"/>
          <w:szCs w:val="24"/>
        </w:rPr>
        <w:t>6.2.</w:t>
      </w:r>
      <w:r w:rsidR="0009600A">
        <w:rPr>
          <w:sz w:val="24"/>
          <w:szCs w:val="24"/>
        </w:rPr>
        <w:t>2</w:t>
      </w:r>
      <w:r w:rsidR="00956E6B">
        <w:rPr>
          <w:sz w:val="24"/>
          <w:szCs w:val="24"/>
        </w:rPr>
        <w:t>.</w:t>
      </w:r>
      <w:r>
        <w:rPr>
          <w:sz w:val="24"/>
          <w:szCs w:val="24"/>
        </w:rPr>
        <w:t>,</w:t>
      </w:r>
      <w:r w:rsidR="00D60A40" w:rsidRPr="00D60A40">
        <w:rPr>
          <w:sz w:val="24"/>
          <w:szCs w:val="24"/>
        </w:rPr>
        <w:t xml:space="preserve"> zastępuje się  je dokumentem zawierającym odpowiednio </w:t>
      </w:r>
      <w:r w:rsidR="00D60A40" w:rsidRPr="00D60A40">
        <w:rPr>
          <w:sz w:val="24"/>
          <w:szCs w:val="24"/>
        </w:rPr>
        <w:lastRenderedPageBreak/>
        <w:t xml:space="preserve">oświadczenie Wykonawcy, ze wskazaniem osoby albo osób uprawnionych do jego reprezentacji, lub oświadczenie osoby której dokument miał dotyczyć, złożone przed notariuszem lub </w:t>
      </w:r>
      <w:r>
        <w:rPr>
          <w:sz w:val="24"/>
          <w:szCs w:val="24"/>
        </w:rPr>
        <w:t xml:space="preserve">przed </w:t>
      </w:r>
      <w:r w:rsidR="00D60A40" w:rsidRPr="00D60A40">
        <w:rPr>
          <w:sz w:val="24"/>
          <w:szCs w:val="24"/>
        </w:rPr>
        <w:t xml:space="preserve">organem sądowym, administracyjnym albo organem samorządu zawodowego lub gospodarczego właściwym ze względu na siedzibę lub miejsce zamieszkania Wykonawcy lub miejsce zamieszkania tej osoby. Przepis pkt. </w:t>
      </w:r>
      <w:r w:rsidR="00085CD8">
        <w:rPr>
          <w:sz w:val="24"/>
          <w:szCs w:val="24"/>
        </w:rPr>
        <w:t>6.2.3.</w:t>
      </w:r>
      <w:r w:rsidR="00D60A40" w:rsidRPr="00D60A40">
        <w:rPr>
          <w:sz w:val="24"/>
          <w:szCs w:val="24"/>
        </w:rPr>
        <w:t xml:space="preserve"> stosuje się odpowiednio.</w:t>
      </w:r>
    </w:p>
    <w:p w:rsidR="0009600A" w:rsidRPr="0009600A" w:rsidRDefault="0009600A" w:rsidP="0009600A">
      <w:pPr>
        <w:tabs>
          <w:tab w:val="left" w:pos="2115"/>
        </w:tabs>
        <w:spacing w:after="120"/>
        <w:ind w:left="567" w:hanging="567"/>
        <w:jc w:val="both"/>
        <w:rPr>
          <w:sz w:val="24"/>
          <w:szCs w:val="24"/>
        </w:rPr>
      </w:pPr>
      <w:r w:rsidRPr="0073050F">
        <w:rPr>
          <w:sz w:val="24"/>
          <w:szCs w:val="24"/>
        </w:rPr>
        <w:t>6.2.5.</w:t>
      </w:r>
      <w:r>
        <w:rPr>
          <w:sz w:val="24"/>
          <w:szCs w:val="24"/>
        </w:rPr>
        <w:t xml:space="preserve"> </w:t>
      </w:r>
      <w:r w:rsidRPr="0009600A">
        <w:rPr>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F56B0" w:rsidRDefault="0009600A" w:rsidP="00DF56B0">
      <w:pPr>
        <w:tabs>
          <w:tab w:val="left" w:pos="2115"/>
        </w:tabs>
        <w:ind w:left="567" w:hanging="709"/>
        <w:jc w:val="both"/>
        <w:rPr>
          <w:sz w:val="24"/>
          <w:szCs w:val="24"/>
        </w:rPr>
      </w:pPr>
      <w:r w:rsidRPr="0073050F">
        <w:rPr>
          <w:sz w:val="24"/>
          <w:szCs w:val="24"/>
        </w:rPr>
        <w:t xml:space="preserve">  </w:t>
      </w:r>
      <w:r w:rsidR="00085CD8" w:rsidRPr="0073050F">
        <w:rPr>
          <w:sz w:val="24"/>
          <w:szCs w:val="24"/>
        </w:rPr>
        <w:t>6.2.</w:t>
      </w:r>
      <w:r w:rsidRPr="0073050F">
        <w:rPr>
          <w:sz w:val="24"/>
          <w:szCs w:val="24"/>
        </w:rPr>
        <w:t>6</w:t>
      </w:r>
      <w:r w:rsidR="00085CD8" w:rsidRPr="0073050F">
        <w:rPr>
          <w:sz w:val="24"/>
          <w:szCs w:val="24"/>
        </w:rPr>
        <w:t>.</w:t>
      </w:r>
      <w:r w:rsidR="00085CD8">
        <w:rPr>
          <w:sz w:val="24"/>
          <w:szCs w:val="24"/>
        </w:rPr>
        <w:t xml:space="preserve"> </w:t>
      </w:r>
      <w:r w:rsidR="00AA54C4">
        <w:rPr>
          <w:sz w:val="24"/>
          <w:szCs w:val="24"/>
        </w:rPr>
        <w:t xml:space="preserve">Zamawiający </w:t>
      </w:r>
      <w:r w:rsidR="00AA54C4" w:rsidRPr="00AA54C4">
        <w:rPr>
          <w:b/>
          <w:sz w:val="24"/>
          <w:szCs w:val="24"/>
        </w:rPr>
        <w:t xml:space="preserve">żąda </w:t>
      </w:r>
      <w:r w:rsidR="00AA54C4">
        <w:rPr>
          <w:sz w:val="24"/>
          <w:szCs w:val="24"/>
        </w:rPr>
        <w:t>od Wykonawcy</w:t>
      </w:r>
      <w:r w:rsidR="008221F8" w:rsidRPr="008221F8">
        <w:rPr>
          <w:sz w:val="24"/>
          <w:szCs w:val="24"/>
        </w:rPr>
        <w:t>,</w:t>
      </w:r>
      <w:r w:rsidR="00655D18" w:rsidRPr="008221F8">
        <w:rPr>
          <w:sz w:val="24"/>
          <w:szCs w:val="24"/>
        </w:rPr>
        <w:t xml:space="preserve"> który polega na zdolnościach innych podmiotów na zasadach</w:t>
      </w:r>
      <w:r w:rsidR="008221F8" w:rsidRPr="008221F8">
        <w:rPr>
          <w:sz w:val="24"/>
          <w:szCs w:val="24"/>
        </w:rPr>
        <w:t xml:space="preserve"> o</w:t>
      </w:r>
      <w:r w:rsidR="00655D18" w:rsidRPr="008221F8">
        <w:rPr>
          <w:sz w:val="24"/>
          <w:szCs w:val="24"/>
        </w:rPr>
        <w:t>kreślonych w art. 22a ustawy</w:t>
      </w:r>
      <w:r w:rsidR="00AA54C4">
        <w:rPr>
          <w:sz w:val="24"/>
          <w:szCs w:val="24"/>
        </w:rPr>
        <w:t>,</w:t>
      </w:r>
      <w:r w:rsidR="00655D18" w:rsidRPr="008221F8">
        <w:rPr>
          <w:sz w:val="24"/>
          <w:szCs w:val="24"/>
        </w:rPr>
        <w:t xml:space="preserve"> </w:t>
      </w:r>
      <w:r w:rsidR="00AA54C4">
        <w:rPr>
          <w:sz w:val="24"/>
          <w:szCs w:val="24"/>
        </w:rPr>
        <w:t xml:space="preserve">przedstawienia </w:t>
      </w:r>
      <w:r w:rsidR="00655D18" w:rsidRPr="008221F8">
        <w:rPr>
          <w:sz w:val="24"/>
          <w:szCs w:val="24"/>
        </w:rPr>
        <w:t xml:space="preserve"> w odniesieniu do tych</w:t>
      </w:r>
      <w:r w:rsidR="008221F8" w:rsidRPr="008221F8">
        <w:rPr>
          <w:sz w:val="24"/>
          <w:szCs w:val="24"/>
        </w:rPr>
        <w:t xml:space="preserve"> p</w:t>
      </w:r>
      <w:r w:rsidR="00655D18" w:rsidRPr="008221F8">
        <w:rPr>
          <w:sz w:val="24"/>
          <w:szCs w:val="24"/>
        </w:rPr>
        <w:t>odmiotów dokument</w:t>
      </w:r>
      <w:r w:rsidR="00AA54C4">
        <w:rPr>
          <w:sz w:val="24"/>
          <w:szCs w:val="24"/>
        </w:rPr>
        <w:t>ów</w:t>
      </w:r>
      <w:r w:rsidR="00655D18" w:rsidRPr="008221F8">
        <w:rPr>
          <w:sz w:val="24"/>
          <w:szCs w:val="24"/>
        </w:rPr>
        <w:t xml:space="preserve"> wymienion</w:t>
      </w:r>
      <w:r w:rsidR="00AA54C4">
        <w:rPr>
          <w:sz w:val="24"/>
          <w:szCs w:val="24"/>
        </w:rPr>
        <w:t xml:space="preserve">ych </w:t>
      </w:r>
      <w:r w:rsidR="00655D18" w:rsidRPr="008221F8">
        <w:rPr>
          <w:sz w:val="24"/>
          <w:szCs w:val="24"/>
        </w:rPr>
        <w:t xml:space="preserve">w </w:t>
      </w:r>
      <w:proofErr w:type="spellStart"/>
      <w:r w:rsidR="008000F9">
        <w:rPr>
          <w:sz w:val="24"/>
          <w:szCs w:val="24"/>
        </w:rPr>
        <w:t>pkt</w:t>
      </w:r>
      <w:proofErr w:type="spellEnd"/>
      <w:r w:rsidR="008000F9">
        <w:rPr>
          <w:sz w:val="24"/>
          <w:szCs w:val="24"/>
        </w:rPr>
        <w:t xml:space="preserve"> </w:t>
      </w:r>
      <w:r w:rsidR="00085CD8" w:rsidRPr="00236264">
        <w:rPr>
          <w:b/>
          <w:sz w:val="24"/>
          <w:szCs w:val="24"/>
        </w:rPr>
        <w:t xml:space="preserve">  </w:t>
      </w:r>
      <w:r w:rsidR="00085CD8" w:rsidRPr="00085CD8">
        <w:rPr>
          <w:sz w:val="24"/>
          <w:szCs w:val="24"/>
        </w:rPr>
        <w:t>6.2.</w:t>
      </w:r>
      <w:r w:rsidR="00805B37">
        <w:rPr>
          <w:sz w:val="24"/>
          <w:szCs w:val="24"/>
        </w:rPr>
        <w:t>1</w:t>
      </w:r>
      <w:r w:rsidR="00085CD8" w:rsidRPr="00085CD8">
        <w:rPr>
          <w:sz w:val="24"/>
          <w:szCs w:val="24"/>
        </w:rPr>
        <w:t>.</w:t>
      </w:r>
      <w:r w:rsidR="00805B37">
        <w:rPr>
          <w:sz w:val="24"/>
          <w:szCs w:val="24"/>
        </w:rPr>
        <w:t xml:space="preserve"> </w:t>
      </w:r>
      <w:proofErr w:type="spellStart"/>
      <w:r w:rsidR="00805B37">
        <w:rPr>
          <w:sz w:val="24"/>
          <w:szCs w:val="24"/>
        </w:rPr>
        <w:t>ppkt</w:t>
      </w:r>
      <w:proofErr w:type="spellEnd"/>
      <w:r w:rsidR="00805B37">
        <w:rPr>
          <w:sz w:val="24"/>
          <w:szCs w:val="24"/>
        </w:rPr>
        <w:t xml:space="preserve"> 2.</w:t>
      </w:r>
    </w:p>
    <w:p w:rsidR="00032262" w:rsidRPr="006625FA" w:rsidRDefault="0009600A" w:rsidP="00DF56B0">
      <w:pPr>
        <w:tabs>
          <w:tab w:val="left" w:pos="2115"/>
        </w:tabs>
        <w:ind w:left="567" w:hanging="709"/>
        <w:jc w:val="both"/>
        <w:rPr>
          <w:sz w:val="24"/>
          <w:szCs w:val="24"/>
        </w:rPr>
      </w:pPr>
      <w:r w:rsidRPr="0073050F">
        <w:rPr>
          <w:sz w:val="24"/>
          <w:szCs w:val="24"/>
        </w:rPr>
        <w:t xml:space="preserve">  </w:t>
      </w:r>
      <w:r w:rsidR="004B6F7A" w:rsidRPr="0073050F">
        <w:rPr>
          <w:sz w:val="24"/>
          <w:szCs w:val="24"/>
        </w:rPr>
        <w:t>6.2.</w:t>
      </w:r>
      <w:r w:rsidRPr="0073050F">
        <w:rPr>
          <w:sz w:val="24"/>
          <w:szCs w:val="24"/>
        </w:rPr>
        <w:t>7</w:t>
      </w:r>
      <w:r w:rsidR="004B6F7A" w:rsidRPr="0073050F">
        <w:rPr>
          <w:sz w:val="24"/>
          <w:szCs w:val="24"/>
        </w:rPr>
        <w:t xml:space="preserve">. </w:t>
      </w:r>
      <w:r w:rsidR="004B6F7A" w:rsidRPr="008F0F19">
        <w:rPr>
          <w:b/>
          <w:sz w:val="24"/>
          <w:szCs w:val="24"/>
        </w:rPr>
        <w:t>W przypadku Wykonawców wspólnie ubiegających</w:t>
      </w:r>
      <w:r w:rsidR="004B6F7A" w:rsidRPr="009E0AB1">
        <w:rPr>
          <w:sz w:val="24"/>
          <w:szCs w:val="24"/>
        </w:rPr>
        <w:t xml:space="preserve"> się o udzielenie zamówienia</w:t>
      </w:r>
      <w:r w:rsidR="004B6F7A" w:rsidRPr="00D0695C">
        <w:t xml:space="preserve"> </w:t>
      </w:r>
      <w:r w:rsidR="004B6F7A">
        <w:t xml:space="preserve">     </w:t>
      </w:r>
      <w:r w:rsidR="004B6F7A" w:rsidRPr="00655D18">
        <w:rPr>
          <w:sz w:val="24"/>
          <w:szCs w:val="24"/>
        </w:rPr>
        <w:t>dokumenty lub</w:t>
      </w:r>
      <w:r w:rsidR="004B6F7A">
        <w:rPr>
          <w:sz w:val="24"/>
          <w:szCs w:val="24"/>
        </w:rPr>
        <w:t xml:space="preserve"> oświadczenia  wymienione w </w:t>
      </w:r>
      <w:proofErr w:type="spellStart"/>
      <w:r w:rsidR="004B6F7A">
        <w:rPr>
          <w:sz w:val="24"/>
          <w:szCs w:val="24"/>
        </w:rPr>
        <w:t>pkt</w:t>
      </w:r>
      <w:proofErr w:type="spellEnd"/>
      <w:r w:rsidR="004B6F7A">
        <w:rPr>
          <w:sz w:val="24"/>
          <w:szCs w:val="24"/>
        </w:rPr>
        <w:t xml:space="preserve"> 6.2.1.</w:t>
      </w:r>
      <w:r w:rsidR="00956E6B">
        <w:rPr>
          <w:sz w:val="24"/>
          <w:szCs w:val="24"/>
        </w:rPr>
        <w:t>ppkt 1</w:t>
      </w:r>
      <w:r w:rsidR="004B6F7A">
        <w:rPr>
          <w:sz w:val="24"/>
          <w:szCs w:val="24"/>
        </w:rPr>
        <w:t xml:space="preserve"> </w:t>
      </w:r>
      <w:r w:rsidR="00085CD8">
        <w:rPr>
          <w:sz w:val="24"/>
          <w:szCs w:val="24"/>
        </w:rPr>
        <w:t>W</w:t>
      </w:r>
      <w:r w:rsidR="00085CD8" w:rsidRPr="006625FA">
        <w:rPr>
          <w:sz w:val="24"/>
          <w:szCs w:val="24"/>
        </w:rPr>
        <w:t>ykonawcy ci składają łącznie</w:t>
      </w:r>
      <w:r w:rsidR="00085CD8">
        <w:rPr>
          <w:sz w:val="24"/>
          <w:szCs w:val="24"/>
        </w:rPr>
        <w:t xml:space="preserve">, </w:t>
      </w:r>
      <w:r w:rsidR="004B6F7A">
        <w:rPr>
          <w:sz w:val="24"/>
          <w:szCs w:val="24"/>
        </w:rPr>
        <w:t xml:space="preserve"> </w:t>
      </w:r>
      <w:r w:rsidR="00DF56B0">
        <w:rPr>
          <w:sz w:val="24"/>
          <w:szCs w:val="24"/>
        </w:rPr>
        <w:t xml:space="preserve">dokumenty lub oświadczenia </w:t>
      </w:r>
      <w:r w:rsidR="009071A3" w:rsidRPr="006625FA">
        <w:rPr>
          <w:sz w:val="24"/>
          <w:szCs w:val="24"/>
        </w:rPr>
        <w:t xml:space="preserve">wymienione w </w:t>
      </w:r>
      <w:proofErr w:type="spellStart"/>
      <w:r w:rsidR="009626F2" w:rsidRPr="006625FA">
        <w:rPr>
          <w:sz w:val="24"/>
          <w:szCs w:val="24"/>
        </w:rPr>
        <w:t>pkt</w:t>
      </w:r>
      <w:proofErr w:type="spellEnd"/>
      <w:r w:rsidR="009626F2" w:rsidRPr="006625FA">
        <w:rPr>
          <w:sz w:val="24"/>
          <w:szCs w:val="24"/>
        </w:rPr>
        <w:t xml:space="preserve"> </w:t>
      </w:r>
      <w:r w:rsidR="004B6F7A">
        <w:rPr>
          <w:sz w:val="24"/>
          <w:szCs w:val="24"/>
        </w:rPr>
        <w:t>6.2.</w:t>
      </w:r>
      <w:r w:rsidR="00956E6B">
        <w:rPr>
          <w:sz w:val="24"/>
          <w:szCs w:val="24"/>
        </w:rPr>
        <w:t>1</w:t>
      </w:r>
      <w:r w:rsidR="004B6F7A">
        <w:rPr>
          <w:sz w:val="24"/>
          <w:szCs w:val="24"/>
        </w:rPr>
        <w:t>.</w:t>
      </w:r>
      <w:r w:rsidR="00EE593A">
        <w:rPr>
          <w:sz w:val="24"/>
          <w:szCs w:val="24"/>
        </w:rPr>
        <w:t xml:space="preserve"> </w:t>
      </w:r>
      <w:proofErr w:type="spellStart"/>
      <w:r w:rsidR="00956E6B">
        <w:rPr>
          <w:sz w:val="24"/>
          <w:szCs w:val="24"/>
        </w:rPr>
        <w:t>ppkt</w:t>
      </w:r>
      <w:proofErr w:type="spellEnd"/>
      <w:r w:rsidR="00956E6B">
        <w:rPr>
          <w:sz w:val="24"/>
          <w:szCs w:val="24"/>
        </w:rPr>
        <w:t xml:space="preserve"> 2 </w:t>
      </w:r>
      <w:r w:rsidR="00085CD8">
        <w:rPr>
          <w:sz w:val="24"/>
          <w:szCs w:val="24"/>
        </w:rPr>
        <w:t xml:space="preserve">składa każdy </w:t>
      </w:r>
      <w:r w:rsidR="00956E6B">
        <w:rPr>
          <w:sz w:val="24"/>
          <w:szCs w:val="24"/>
        </w:rPr>
        <w:t xml:space="preserve">      </w:t>
      </w:r>
      <w:r w:rsidR="00085CD8">
        <w:rPr>
          <w:sz w:val="24"/>
          <w:szCs w:val="24"/>
        </w:rPr>
        <w:t>z tych Wykonawców</w:t>
      </w:r>
      <w:r w:rsidR="00E23479">
        <w:rPr>
          <w:sz w:val="24"/>
          <w:szCs w:val="24"/>
        </w:rPr>
        <w:t>.</w:t>
      </w:r>
    </w:p>
    <w:p w:rsidR="00E23479" w:rsidRDefault="00392A56" w:rsidP="00392A56">
      <w:pPr>
        <w:tabs>
          <w:tab w:val="left" w:pos="2115"/>
        </w:tabs>
        <w:ind w:left="567" w:hanging="709"/>
        <w:jc w:val="both"/>
        <w:rPr>
          <w:sz w:val="24"/>
          <w:szCs w:val="24"/>
        </w:rPr>
      </w:pPr>
      <w:r>
        <w:rPr>
          <w:b/>
          <w:sz w:val="24"/>
          <w:szCs w:val="24"/>
        </w:rPr>
        <w:t xml:space="preserve"> </w:t>
      </w:r>
      <w:r w:rsidR="00E23479" w:rsidRPr="0073050F">
        <w:rPr>
          <w:sz w:val="24"/>
          <w:szCs w:val="24"/>
        </w:rPr>
        <w:t>6.</w:t>
      </w:r>
      <w:r w:rsidRPr="0073050F">
        <w:rPr>
          <w:sz w:val="24"/>
          <w:szCs w:val="24"/>
        </w:rPr>
        <w:t>2</w:t>
      </w:r>
      <w:r w:rsidR="00E23479" w:rsidRPr="0073050F">
        <w:rPr>
          <w:sz w:val="24"/>
          <w:szCs w:val="24"/>
        </w:rPr>
        <w:t>.</w:t>
      </w:r>
      <w:r w:rsidRPr="0073050F">
        <w:rPr>
          <w:sz w:val="24"/>
          <w:szCs w:val="24"/>
        </w:rPr>
        <w:t>8.</w:t>
      </w:r>
      <w:r>
        <w:rPr>
          <w:b/>
          <w:sz w:val="24"/>
          <w:szCs w:val="24"/>
        </w:rPr>
        <w:t xml:space="preserve"> </w:t>
      </w:r>
      <w:r w:rsidR="00E23479" w:rsidRPr="00E23479">
        <w:rPr>
          <w:sz w:val="24"/>
          <w:szCs w:val="24"/>
        </w:rPr>
        <w:tab/>
        <w:t xml:space="preserve">Wykonawca nie jest obowiązany  do złożenia oświadczeń lub dokumentów potwierdzających okoliczności, o których mowa w art. 25 ust. 1 </w:t>
      </w:r>
      <w:proofErr w:type="spellStart"/>
      <w:r w:rsidR="00E23479" w:rsidRPr="00E23479">
        <w:rPr>
          <w:sz w:val="24"/>
          <w:szCs w:val="24"/>
        </w:rPr>
        <w:t>pkt</w:t>
      </w:r>
      <w:proofErr w:type="spellEnd"/>
      <w:r w:rsidR="00E23479" w:rsidRPr="00E23479">
        <w:rPr>
          <w:sz w:val="24"/>
          <w:szCs w:val="24"/>
        </w:rPr>
        <w:t xml:space="preserve"> 1 i 3 ustawy, jeżeli zamawiający posiada oświadczenia lub dokumenty dotyczącego tego wykonawcy lub może je uzyskać za pomocą bezpłatnych i ogólnodostępnych baz danych, </w:t>
      </w:r>
      <w:r w:rsidR="004B6F8B">
        <w:rPr>
          <w:sz w:val="24"/>
          <w:szCs w:val="24"/>
        </w:rPr>
        <w:t xml:space="preserve">                                         </w:t>
      </w:r>
      <w:r w:rsidR="00E23479" w:rsidRPr="00E23479">
        <w:rPr>
          <w:sz w:val="24"/>
          <w:szCs w:val="24"/>
        </w:rPr>
        <w:t xml:space="preserve">w szczególności rejestrów publicznych w rozumieniu ustawy z dnia 17 lutego 2005 r. </w:t>
      </w:r>
      <w:r w:rsidR="004B6F8B">
        <w:rPr>
          <w:sz w:val="24"/>
          <w:szCs w:val="24"/>
        </w:rPr>
        <w:t xml:space="preserve">                     </w:t>
      </w:r>
      <w:r w:rsidR="00E23479" w:rsidRPr="00E23479">
        <w:rPr>
          <w:sz w:val="24"/>
          <w:szCs w:val="24"/>
        </w:rPr>
        <w:t xml:space="preserve">o informatyzacji działalności podmiotów realizujących zadania publiczne (Dz. U. </w:t>
      </w:r>
      <w:r w:rsidR="004B6F8B">
        <w:rPr>
          <w:sz w:val="24"/>
          <w:szCs w:val="24"/>
        </w:rPr>
        <w:t xml:space="preserve">                      </w:t>
      </w:r>
      <w:r w:rsidR="00E23479" w:rsidRPr="00E23479">
        <w:rPr>
          <w:sz w:val="24"/>
          <w:szCs w:val="24"/>
        </w:rPr>
        <w:t xml:space="preserve">z 2014 r. poz. 1114 oraz z 2016 r. poz. 352). </w:t>
      </w:r>
    </w:p>
    <w:p w:rsidR="00392A56" w:rsidRPr="00A86A0A" w:rsidRDefault="00392A56" w:rsidP="00392A56">
      <w:pPr>
        <w:tabs>
          <w:tab w:val="left" w:pos="2115"/>
        </w:tabs>
        <w:ind w:left="567" w:hanging="567"/>
        <w:jc w:val="both"/>
        <w:rPr>
          <w:sz w:val="24"/>
          <w:szCs w:val="24"/>
        </w:rPr>
      </w:pPr>
      <w:r w:rsidRPr="0073050F">
        <w:rPr>
          <w:sz w:val="24"/>
          <w:szCs w:val="24"/>
        </w:rPr>
        <w:t>6.2.9.</w:t>
      </w:r>
      <w:r>
        <w:rPr>
          <w:b/>
          <w:sz w:val="24"/>
          <w:szCs w:val="24"/>
        </w:rPr>
        <w:t xml:space="preserve"> </w:t>
      </w:r>
      <w:r w:rsidRPr="00805B37">
        <w:rPr>
          <w:sz w:val="24"/>
          <w:szCs w:val="24"/>
        </w:rPr>
        <w:t>W</w:t>
      </w:r>
      <w:r>
        <w:rPr>
          <w:b/>
          <w:sz w:val="24"/>
          <w:szCs w:val="24"/>
        </w:rPr>
        <w:t xml:space="preserve"> </w:t>
      </w:r>
      <w:r w:rsidRPr="00A86A0A">
        <w:rPr>
          <w:sz w:val="24"/>
          <w:szCs w:val="24"/>
        </w:rPr>
        <w:t xml:space="preserve"> przypadku wskazania przez </w:t>
      </w:r>
      <w:r>
        <w:rPr>
          <w:sz w:val="24"/>
          <w:szCs w:val="24"/>
        </w:rPr>
        <w:t>W</w:t>
      </w:r>
      <w:r w:rsidRPr="00A86A0A">
        <w:rPr>
          <w:sz w:val="24"/>
          <w:szCs w:val="24"/>
        </w:rPr>
        <w:t>ykon</w:t>
      </w:r>
      <w:r>
        <w:rPr>
          <w:sz w:val="24"/>
          <w:szCs w:val="24"/>
        </w:rPr>
        <w:t>a</w:t>
      </w:r>
      <w:r w:rsidRPr="00A86A0A">
        <w:rPr>
          <w:sz w:val="24"/>
          <w:szCs w:val="24"/>
        </w:rPr>
        <w:t>wc</w:t>
      </w:r>
      <w:r>
        <w:rPr>
          <w:sz w:val="24"/>
          <w:szCs w:val="24"/>
        </w:rPr>
        <w:t xml:space="preserve">ę dostępności oświadczeń lub dokumentów, 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 formie elektronicznej pod określonymi adresami internetowymi ogólnodostępnych i bezpłatnych baz danych, Zamawiający pobiera samodzielnie z tych baz danych wskazane przez Wykonawcę oświadczenia lub dokumenty.  </w:t>
      </w:r>
      <w:r w:rsidRPr="00A86A0A">
        <w:rPr>
          <w:sz w:val="24"/>
          <w:szCs w:val="24"/>
        </w:rPr>
        <w:t xml:space="preserve"> </w:t>
      </w:r>
    </w:p>
    <w:p w:rsidR="00392A56" w:rsidRDefault="00392A56" w:rsidP="00392A56">
      <w:pPr>
        <w:tabs>
          <w:tab w:val="left" w:pos="2115"/>
        </w:tabs>
        <w:spacing w:after="120"/>
        <w:ind w:left="567" w:hanging="567"/>
        <w:jc w:val="both"/>
        <w:rPr>
          <w:sz w:val="24"/>
          <w:szCs w:val="24"/>
        </w:rPr>
      </w:pPr>
      <w:r w:rsidRPr="0073050F">
        <w:rPr>
          <w:sz w:val="24"/>
          <w:szCs w:val="24"/>
        </w:rPr>
        <w:t>6.2.10</w:t>
      </w:r>
      <w:r>
        <w:rPr>
          <w:b/>
          <w:sz w:val="24"/>
          <w:szCs w:val="24"/>
        </w:rPr>
        <w:t>.</w:t>
      </w:r>
      <w:r w:rsidRPr="001C1CD8">
        <w:rPr>
          <w:sz w:val="24"/>
          <w:szCs w:val="24"/>
        </w:rPr>
        <w:t xml:space="preserve"> W przypadku wskazania przez Wykonawcę oświadczeń lub dokumentów, </w:t>
      </w:r>
      <w:r>
        <w:rPr>
          <w:sz w:val="24"/>
          <w:szCs w:val="24"/>
        </w:rPr>
        <w:t xml:space="preserve">o których mowa w </w:t>
      </w:r>
      <w:proofErr w:type="spellStart"/>
      <w:r>
        <w:rPr>
          <w:sz w:val="24"/>
          <w:szCs w:val="24"/>
        </w:rPr>
        <w:t>pkt</w:t>
      </w:r>
      <w:proofErr w:type="spellEnd"/>
      <w:r>
        <w:rPr>
          <w:sz w:val="24"/>
          <w:szCs w:val="24"/>
        </w:rPr>
        <w:t xml:space="preserve"> 6.2.1. </w:t>
      </w:r>
      <w:proofErr w:type="spellStart"/>
      <w:r>
        <w:rPr>
          <w:sz w:val="24"/>
          <w:szCs w:val="24"/>
        </w:rPr>
        <w:t>ppkt</w:t>
      </w:r>
      <w:proofErr w:type="spellEnd"/>
      <w:r>
        <w:rPr>
          <w:sz w:val="24"/>
          <w:szCs w:val="24"/>
        </w:rPr>
        <w:t xml:space="preserve"> 1 i 2, </w:t>
      </w:r>
      <w:r w:rsidRPr="001C1CD8">
        <w:rPr>
          <w:sz w:val="24"/>
          <w:szCs w:val="24"/>
        </w:rPr>
        <w:t xml:space="preserve">które znajdują się w posiadaniu zamawiającego, </w:t>
      </w:r>
      <w:r>
        <w:rPr>
          <w:sz w:val="24"/>
          <w:szCs w:val="24"/>
        </w:rPr>
        <w:t xml:space="preserve">                             </w:t>
      </w:r>
      <w:r w:rsidRPr="001C1CD8">
        <w:rPr>
          <w:sz w:val="24"/>
          <w:szCs w:val="24"/>
        </w:rPr>
        <w:t xml:space="preserve">w szczególności oświadczeń lub dokumentów przechowywanych przez zamawiającego zgodnie z art. 97 ust. 1 ustawy, </w:t>
      </w:r>
      <w:r>
        <w:rPr>
          <w:sz w:val="24"/>
          <w:szCs w:val="24"/>
        </w:rPr>
        <w:t>Z</w:t>
      </w:r>
      <w:r w:rsidRPr="001C1CD8">
        <w:rPr>
          <w:sz w:val="24"/>
          <w:szCs w:val="24"/>
        </w:rPr>
        <w:t>amawiający</w:t>
      </w:r>
      <w:r>
        <w:rPr>
          <w:sz w:val="24"/>
          <w:szCs w:val="24"/>
        </w:rPr>
        <w:t xml:space="preserve"> </w:t>
      </w:r>
      <w:r w:rsidRPr="001C1CD8">
        <w:rPr>
          <w:sz w:val="24"/>
          <w:szCs w:val="24"/>
        </w:rPr>
        <w:t xml:space="preserve">w celu potwierdzenia okoliczności, </w:t>
      </w:r>
      <w:r>
        <w:rPr>
          <w:sz w:val="24"/>
          <w:szCs w:val="24"/>
        </w:rPr>
        <w:t xml:space="preserve">                           </w:t>
      </w:r>
      <w:r w:rsidRPr="001C1CD8">
        <w:rPr>
          <w:sz w:val="24"/>
          <w:szCs w:val="24"/>
        </w:rPr>
        <w:t>o któ</w:t>
      </w:r>
      <w:r>
        <w:rPr>
          <w:sz w:val="24"/>
          <w:szCs w:val="24"/>
        </w:rPr>
        <w:t xml:space="preserve">rych mowa w art. 25 ust. 1 </w:t>
      </w:r>
      <w:proofErr w:type="spellStart"/>
      <w:r>
        <w:rPr>
          <w:sz w:val="24"/>
          <w:szCs w:val="24"/>
        </w:rPr>
        <w:t>pkt</w:t>
      </w:r>
      <w:proofErr w:type="spellEnd"/>
      <w:r>
        <w:rPr>
          <w:sz w:val="24"/>
          <w:szCs w:val="24"/>
        </w:rPr>
        <w:t xml:space="preserve"> </w:t>
      </w:r>
      <w:r w:rsidRPr="001C1CD8">
        <w:rPr>
          <w:sz w:val="24"/>
          <w:szCs w:val="24"/>
        </w:rPr>
        <w:t>1</w:t>
      </w:r>
      <w:r>
        <w:rPr>
          <w:sz w:val="24"/>
          <w:szCs w:val="24"/>
        </w:rPr>
        <w:t xml:space="preserve"> </w:t>
      </w:r>
      <w:r w:rsidRPr="001C1CD8">
        <w:rPr>
          <w:sz w:val="24"/>
          <w:szCs w:val="24"/>
        </w:rPr>
        <w:t>i</w:t>
      </w:r>
      <w:r>
        <w:rPr>
          <w:sz w:val="24"/>
          <w:szCs w:val="24"/>
        </w:rPr>
        <w:t xml:space="preserve"> 3 ustawy, korzysta z posiadanych oświadczeń lub dokumentów, o ile są one aktualne.  </w:t>
      </w:r>
    </w:p>
    <w:p w:rsidR="00732EAC" w:rsidRDefault="00732EAC" w:rsidP="00732EAC">
      <w:pPr>
        <w:ind w:left="708" w:hanging="708"/>
        <w:jc w:val="both"/>
        <w:rPr>
          <w:b/>
          <w:sz w:val="24"/>
          <w:szCs w:val="24"/>
        </w:rPr>
      </w:pPr>
      <w:r>
        <w:rPr>
          <w:b/>
          <w:sz w:val="24"/>
          <w:szCs w:val="24"/>
        </w:rPr>
        <w:t>6.</w:t>
      </w:r>
      <w:r w:rsidR="00392A56">
        <w:rPr>
          <w:b/>
          <w:sz w:val="24"/>
          <w:szCs w:val="24"/>
        </w:rPr>
        <w:t>3</w:t>
      </w:r>
      <w:r>
        <w:rPr>
          <w:b/>
          <w:sz w:val="24"/>
          <w:szCs w:val="24"/>
        </w:rPr>
        <w:t xml:space="preserve">.  </w:t>
      </w:r>
      <w:r w:rsidRPr="00E31F47">
        <w:rPr>
          <w:b/>
          <w:sz w:val="24"/>
          <w:szCs w:val="24"/>
        </w:rPr>
        <w:t>Wykonawca</w:t>
      </w:r>
      <w:r w:rsidRPr="00EE73F3">
        <w:rPr>
          <w:b/>
          <w:sz w:val="24"/>
          <w:szCs w:val="24"/>
        </w:rPr>
        <w:t xml:space="preserve"> w terminie 3 dni od dnia zamieszczenia na stronie internetowej informacji, o której mowa w art. 86 ust. 5 ustawy, przeka</w:t>
      </w:r>
      <w:r>
        <w:rPr>
          <w:b/>
          <w:sz w:val="24"/>
          <w:szCs w:val="24"/>
        </w:rPr>
        <w:t>zuje</w:t>
      </w:r>
      <w:r w:rsidRPr="00EE73F3">
        <w:rPr>
          <w:b/>
          <w:sz w:val="24"/>
          <w:szCs w:val="24"/>
        </w:rPr>
        <w:t xml:space="preserve"> zamawiającemu oświadczenie o przynależności lub braku przynależności do tej samej grupy kapitałowej, o której mowa w art. 24 ust. 1 </w:t>
      </w:r>
      <w:proofErr w:type="spellStart"/>
      <w:r w:rsidRPr="00EE73F3">
        <w:rPr>
          <w:b/>
          <w:sz w:val="24"/>
          <w:szCs w:val="24"/>
        </w:rPr>
        <w:t>pkt</w:t>
      </w:r>
      <w:proofErr w:type="spellEnd"/>
      <w:r w:rsidRPr="00EE73F3">
        <w:rPr>
          <w:b/>
          <w:sz w:val="24"/>
          <w:szCs w:val="24"/>
        </w:rPr>
        <w:t xml:space="preserve"> 23 ustawy</w:t>
      </w:r>
      <w:r>
        <w:rPr>
          <w:b/>
          <w:sz w:val="24"/>
          <w:szCs w:val="24"/>
        </w:rPr>
        <w:t xml:space="preserve">. </w:t>
      </w:r>
    </w:p>
    <w:p w:rsidR="00732EAC" w:rsidRPr="00EE73F3" w:rsidRDefault="00732EAC" w:rsidP="00732EAC">
      <w:pPr>
        <w:ind w:left="708"/>
        <w:jc w:val="both"/>
        <w:rPr>
          <w:b/>
          <w:sz w:val="24"/>
          <w:szCs w:val="24"/>
        </w:rPr>
      </w:pPr>
      <w:r w:rsidRPr="00EE73F3">
        <w:rPr>
          <w:b/>
          <w:sz w:val="24"/>
          <w:szCs w:val="24"/>
        </w:rPr>
        <w:t xml:space="preserve">Wraz ze złożeniem oświadczenia, wykonawca </w:t>
      </w:r>
      <w:r>
        <w:rPr>
          <w:b/>
          <w:sz w:val="24"/>
          <w:szCs w:val="24"/>
        </w:rPr>
        <w:t>może przedstawić</w:t>
      </w:r>
      <w:r w:rsidRPr="00EE73F3">
        <w:rPr>
          <w:b/>
          <w:sz w:val="24"/>
          <w:szCs w:val="24"/>
        </w:rPr>
        <w:t xml:space="preserve"> dowody, </w:t>
      </w:r>
      <w:r>
        <w:rPr>
          <w:b/>
          <w:sz w:val="24"/>
          <w:szCs w:val="24"/>
        </w:rPr>
        <w:t xml:space="preserve">                         </w:t>
      </w:r>
      <w:r w:rsidRPr="00EE73F3">
        <w:rPr>
          <w:b/>
          <w:sz w:val="24"/>
          <w:szCs w:val="24"/>
        </w:rPr>
        <w:t xml:space="preserve">że powiązania z innym wykonawcą nie prowadzą do zakłócenia konkurencji </w:t>
      </w:r>
      <w:r>
        <w:rPr>
          <w:b/>
          <w:sz w:val="24"/>
          <w:szCs w:val="24"/>
        </w:rPr>
        <w:t xml:space="preserve">                        </w:t>
      </w:r>
      <w:r w:rsidRPr="00EE73F3">
        <w:rPr>
          <w:b/>
          <w:sz w:val="24"/>
          <w:szCs w:val="24"/>
        </w:rPr>
        <w:t>w postępowaniu</w:t>
      </w:r>
      <w:r>
        <w:rPr>
          <w:b/>
          <w:sz w:val="24"/>
          <w:szCs w:val="24"/>
        </w:rPr>
        <w:t xml:space="preserve"> </w:t>
      </w:r>
      <w:r w:rsidRPr="00EE73F3">
        <w:rPr>
          <w:b/>
          <w:sz w:val="24"/>
          <w:szCs w:val="24"/>
        </w:rPr>
        <w:t>o udzielenie zamówienia.</w:t>
      </w:r>
    </w:p>
    <w:p w:rsidR="00732EAC" w:rsidRPr="00EE73F3" w:rsidRDefault="00732EAC" w:rsidP="00732EAC">
      <w:pPr>
        <w:pStyle w:val="Akapitzlist"/>
        <w:tabs>
          <w:tab w:val="left" w:pos="142"/>
        </w:tabs>
        <w:ind w:left="1305"/>
        <w:jc w:val="both"/>
        <w:rPr>
          <w:rFonts w:eastAsia="Lucida Sans Unicode"/>
          <w:color w:val="000000"/>
          <w:sz w:val="24"/>
          <w:szCs w:val="24"/>
          <w:lang w:eastAsia="ar-SA"/>
        </w:rPr>
      </w:pPr>
    </w:p>
    <w:p w:rsidR="00732EAC" w:rsidRDefault="00732EAC" w:rsidP="00732EAC">
      <w:pPr>
        <w:pStyle w:val="Akapitzlist"/>
        <w:ind w:left="709"/>
        <w:jc w:val="both"/>
        <w:rPr>
          <w:rFonts w:eastAsia="Lucida Sans Unicode"/>
          <w:sz w:val="24"/>
          <w:szCs w:val="24"/>
          <w:lang w:eastAsia="ar-SA"/>
        </w:rPr>
      </w:pPr>
      <w:r w:rsidRPr="00CA0086">
        <w:rPr>
          <w:rFonts w:eastAsia="Lucida Sans Unicode"/>
          <w:sz w:val="24"/>
          <w:szCs w:val="24"/>
          <w:lang w:eastAsia="ar-SA"/>
        </w:rPr>
        <w:t>Wzór oświadczenia stanowi</w:t>
      </w:r>
      <w:r w:rsidRPr="004B6F7A">
        <w:rPr>
          <w:rFonts w:eastAsia="Lucida Sans Unicode"/>
          <w:b/>
          <w:sz w:val="24"/>
          <w:szCs w:val="24"/>
          <w:lang w:eastAsia="ar-SA"/>
        </w:rPr>
        <w:t xml:space="preserve"> załącznik nr </w:t>
      </w:r>
      <w:r>
        <w:rPr>
          <w:rFonts w:eastAsia="Lucida Sans Unicode"/>
          <w:b/>
          <w:sz w:val="24"/>
          <w:szCs w:val="24"/>
          <w:lang w:eastAsia="ar-SA"/>
        </w:rPr>
        <w:t>8</w:t>
      </w:r>
      <w:r w:rsidRPr="004B6F7A">
        <w:rPr>
          <w:rFonts w:eastAsia="Lucida Sans Unicode"/>
          <w:b/>
          <w:sz w:val="24"/>
          <w:szCs w:val="24"/>
          <w:lang w:eastAsia="ar-SA"/>
        </w:rPr>
        <w:t xml:space="preserve"> </w:t>
      </w:r>
      <w:r w:rsidRPr="00CA0086">
        <w:rPr>
          <w:rFonts w:eastAsia="Lucida Sans Unicode"/>
          <w:sz w:val="24"/>
          <w:szCs w:val="24"/>
          <w:lang w:eastAsia="ar-SA"/>
        </w:rPr>
        <w:t xml:space="preserve">do SIWZ. </w:t>
      </w:r>
    </w:p>
    <w:p w:rsidR="00392A56" w:rsidRPr="00CA0086" w:rsidRDefault="00392A56" w:rsidP="00732EAC">
      <w:pPr>
        <w:pStyle w:val="Akapitzlist"/>
        <w:ind w:left="709"/>
        <w:jc w:val="both"/>
        <w:rPr>
          <w:sz w:val="24"/>
          <w:szCs w:val="24"/>
        </w:rPr>
      </w:pPr>
    </w:p>
    <w:p w:rsidR="00732EAC" w:rsidRDefault="00732EAC" w:rsidP="00732EAC">
      <w:pPr>
        <w:tabs>
          <w:tab w:val="left" w:pos="2115"/>
        </w:tabs>
        <w:spacing w:after="120"/>
        <w:ind w:left="567" w:hanging="567"/>
        <w:jc w:val="both"/>
        <w:rPr>
          <w:sz w:val="24"/>
          <w:szCs w:val="24"/>
        </w:rPr>
      </w:pPr>
      <w:r>
        <w:rPr>
          <w:sz w:val="24"/>
          <w:szCs w:val="24"/>
        </w:rPr>
        <w:lastRenderedPageBreak/>
        <w:tab/>
      </w:r>
      <w:r w:rsidR="00392A56">
        <w:rPr>
          <w:sz w:val="24"/>
          <w:szCs w:val="24"/>
        </w:rPr>
        <w:t xml:space="preserve">  </w:t>
      </w:r>
      <w:r>
        <w:rPr>
          <w:sz w:val="24"/>
          <w:szCs w:val="24"/>
        </w:rPr>
        <w:t>W</w:t>
      </w:r>
      <w:r w:rsidRPr="009E0AB1">
        <w:rPr>
          <w:sz w:val="24"/>
          <w:szCs w:val="24"/>
        </w:rPr>
        <w:t xml:space="preserve"> przypadku Wykonawców wspólnie ubiegających się o udzielenie zamówienia</w:t>
      </w:r>
      <w:r w:rsidRPr="00D0695C">
        <w:t xml:space="preserve"> </w:t>
      </w:r>
      <w:r>
        <w:t xml:space="preserve">     </w:t>
      </w:r>
      <w:r w:rsidR="00392A56">
        <w:t xml:space="preserve">  </w:t>
      </w:r>
      <w:r>
        <w:rPr>
          <w:sz w:val="24"/>
          <w:szCs w:val="24"/>
        </w:rPr>
        <w:t xml:space="preserve">oświadczenie  składa każdy z tych Wykonawców.  </w:t>
      </w:r>
    </w:p>
    <w:p w:rsidR="004F2A52" w:rsidRDefault="004F2A52" w:rsidP="004F2A52">
      <w:pPr>
        <w:tabs>
          <w:tab w:val="left" w:pos="2115"/>
        </w:tabs>
        <w:ind w:left="567" w:hanging="567"/>
        <w:jc w:val="both"/>
        <w:rPr>
          <w:sz w:val="24"/>
          <w:szCs w:val="24"/>
        </w:rPr>
      </w:pPr>
      <w:r w:rsidRPr="004F2A52">
        <w:rPr>
          <w:b/>
          <w:sz w:val="24"/>
          <w:szCs w:val="24"/>
        </w:rPr>
        <w:t>6.</w:t>
      </w:r>
      <w:r w:rsidR="00392A56">
        <w:rPr>
          <w:b/>
          <w:sz w:val="24"/>
          <w:szCs w:val="24"/>
        </w:rPr>
        <w:t>4</w:t>
      </w:r>
      <w:r>
        <w:rPr>
          <w:sz w:val="24"/>
          <w:szCs w:val="24"/>
        </w:rPr>
        <w:t xml:space="preserve">.  </w:t>
      </w:r>
      <w:r w:rsidRPr="004F2A52">
        <w:rPr>
          <w:sz w:val="24"/>
          <w:szCs w:val="24"/>
        </w:rPr>
        <w:t>Jeżeli jest to niezbędne do zapewnienia odpowiedniego przebiegu postępowania</w:t>
      </w:r>
      <w:r>
        <w:rPr>
          <w:sz w:val="24"/>
          <w:szCs w:val="24"/>
        </w:rPr>
        <w:t xml:space="preserve">                               </w:t>
      </w:r>
      <w:r w:rsidRPr="004F2A52">
        <w:rPr>
          <w:sz w:val="24"/>
          <w:szCs w:val="24"/>
        </w:rPr>
        <w:t xml:space="preserve">o udzielenie zamówienia, Zamawiający może na każdym etapie postępowania wezwać Wykonawców do złożenia wszystkich lub niektórych oświadczeń lub dokumentów potwierdzających, że nie podlegają wykluczeniu oraz spełniają warunki udziału </w:t>
      </w:r>
      <w:r w:rsidR="00732EAC">
        <w:rPr>
          <w:sz w:val="24"/>
          <w:szCs w:val="24"/>
        </w:rPr>
        <w:t xml:space="preserve">                              </w:t>
      </w:r>
      <w:r w:rsidRPr="004F2A52">
        <w:rPr>
          <w:sz w:val="24"/>
          <w:szCs w:val="24"/>
        </w:rPr>
        <w:t>w postępowaniu, a jeżeli zachodzą uzasadnione podstawy do uznania, że złożone uprzednio oświadczenia lub dokumenty nie są już aktualne, do złożenia aktualnych oświadczeń lub dokumentów.</w:t>
      </w:r>
    </w:p>
    <w:p w:rsidR="00B74B61" w:rsidRDefault="00B74B61" w:rsidP="00146DD6">
      <w:pPr>
        <w:tabs>
          <w:tab w:val="left" w:pos="2115"/>
        </w:tabs>
        <w:spacing w:after="120"/>
        <w:ind w:left="567" w:hanging="567"/>
        <w:jc w:val="both"/>
        <w:rPr>
          <w:b/>
          <w:sz w:val="24"/>
          <w:szCs w:val="24"/>
        </w:rPr>
      </w:pPr>
    </w:p>
    <w:p w:rsidR="00146DD6" w:rsidRDefault="00146DD6" w:rsidP="00146DD6">
      <w:pPr>
        <w:tabs>
          <w:tab w:val="left" w:pos="2115"/>
        </w:tabs>
        <w:spacing w:after="120"/>
        <w:ind w:left="567" w:hanging="567"/>
        <w:jc w:val="both"/>
        <w:rPr>
          <w:sz w:val="24"/>
          <w:szCs w:val="24"/>
        </w:rPr>
      </w:pPr>
      <w:r w:rsidRPr="00146DD6">
        <w:rPr>
          <w:b/>
          <w:sz w:val="24"/>
          <w:szCs w:val="24"/>
        </w:rPr>
        <w:t>6.</w:t>
      </w:r>
      <w:r w:rsidR="00392A56">
        <w:rPr>
          <w:b/>
          <w:sz w:val="24"/>
          <w:szCs w:val="24"/>
        </w:rPr>
        <w:t>5</w:t>
      </w:r>
      <w:r w:rsidRPr="00146DD6">
        <w:rPr>
          <w:b/>
          <w:sz w:val="24"/>
          <w:szCs w:val="24"/>
        </w:rPr>
        <w:t>.</w:t>
      </w:r>
      <w:r w:rsidRPr="00146DD6">
        <w:rPr>
          <w:sz w:val="24"/>
          <w:szCs w:val="24"/>
        </w:rPr>
        <w:tab/>
        <w:t xml:space="preserve">Jeżeli wykonawca nie złoży oświadczenia, o którym mowa w </w:t>
      </w:r>
      <w:r w:rsidR="00B74B61">
        <w:rPr>
          <w:sz w:val="24"/>
          <w:szCs w:val="24"/>
        </w:rPr>
        <w:t xml:space="preserve">art. 25a ust. 1 ustawy,  </w:t>
      </w:r>
      <w:r w:rsidRPr="00146DD6">
        <w:rPr>
          <w:sz w:val="24"/>
          <w:szCs w:val="24"/>
        </w:rPr>
        <w:t xml:space="preserve">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t>
      </w:r>
      <w:r w:rsidR="00B74B61">
        <w:rPr>
          <w:sz w:val="24"/>
          <w:szCs w:val="24"/>
        </w:rPr>
        <w:t>wzywa</w:t>
      </w:r>
      <w:r w:rsidRPr="00146DD6">
        <w:rPr>
          <w:sz w:val="24"/>
          <w:szCs w:val="24"/>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44914" w:rsidRPr="00E23479" w:rsidRDefault="00044914" w:rsidP="00146DD6">
      <w:pPr>
        <w:tabs>
          <w:tab w:val="left" w:pos="2115"/>
        </w:tabs>
        <w:spacing w:after="120"/>
        <w:ind w:left="567" w:hanging="567"/>
        <w:jc w:val="both"/>
        <w:rPr>
          <w:sz w:val="24"/>
          <w:szCs w:val="24"/>
        </w:rPr>
      </w:pPr>
      <w:r w:rsidRPr="001E46F5">
        <w:rPr>
          <w:b/>
          <w:sz w:val="24"/>
          <w:szCs w:val="24"/>
        </w:rPr>
        <w:t>6.</w:t>
      </w:r>
      <w:r w:rsidR="00392A56">
        <w:rPr>
          <w:b/>
          <w:sz w:val="24"/>
          <w:szCs w:val="24"/>
        </w:rPr>
        <w:t>6</w:t>
      </w:r>
      <w:r w:rsidRPr="001E46F5">
        <w:rPr>
          <w:b/>
          <w:sz w:val="24"/>
          <w:szCs w:val="24"/>
        </w:rPr>
        <w:t>.</w:t>
      </w:r>
      <w:r>
        <w:rPr>
          <w:sz w:val="24"/>
          <w:szCs w:val="24"/>
        </w:rPr>
        <w:t xml:space="preserve"> </w:t>
      </w:r>
      <w:r w:rsidR="001E46F5">
        <w:rPr>
          <w:sz w:val="24"/>
          <w:szCs w:val="24"/>
        </w:rPr>
        <w:t>J</w:t>
      </w:r>
      <w:r>
        <w:rPr>
          <w:sz w:val="24"/>
          <w:szCs w:val="24"/>
        </w:rPr>
        <w:t xml:space="preserve">eżeli Wykonawca nie złożył wymaganych pełnomocnictw albo złożył wadliwe pełnomocnictwa, </w:t>
      </w:r>
      <w:r w:rsidR="001E46F5">
        <w:rPr>
          <w:sz w:val="24"/>
          <w:szCs w:val="24"/>
        </w:rPr>
        <w:t>Zamawiający</w:t>
      </w:r>
      <w:r>
        <w:rPr>
          <w:sz w:val="24"/>
          <w:szCs w:val="24"/>
        </w:rPr>
        <w:t xml:space="preserve"> wzywa do ich </w:t>
      </w:r>
      <w:r w:rsidR="001E46F5">
        <w:rPr>
          <w:sz w:val="24"/>
          <w:szCs w:val="24"/>
        </w:rPr>
        <w:t>złożenia</w:t>
      </w:r>
      <w:r>
        <w:rPr>
          <w:sz w:val="24"/>
          <w:szCs w:val="24"/>
        </w:rPr>
        <w:t xml:space="preserve"> w terminie przez siebie wskazanym, chyba że </w:t>
      </w:r>
      <w:r w:rsidR="001E46F5">
        <w:rPr>
          <w:sz w:val="24"/>
          <w:szCs w:val="24"/>
        </w:rPr>
        <w:t>mimo</w:t>
      </w:r>
      <w:r>
        <w:rPr>
          <w:sz w:val="24"/>
          <w:szCs w:val="24"/>
        </w:rPr>
        <w:t xml:space="preserve"> </w:t>
      </w:r>
      <w:r w:rsidR="001E46F5">
        <w:rPr>
          <w:sz w:val="24"/>
          <w:szCs w:val="24"/>
        </w:rPr>
        <w:t>ich złożenia oferta Wykonawcy podlega odrzuceniu albo konieczne byłoby unieważnienie postępowania.</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sidRPr="004562E9">
        <w:rPr>
          <w:b/>
          <w:sz w:val="24"/>
          <w:szCs w:val="24"/>
        </w:rPr>
        <w:t>6.</w:t>
      </w:r>
      <w:r w:rsidR="00392A56">
        <w:rPr>
          <w:b/>
          <w:sz w:val="24"/>
          <w:szCs w:val="24"/>
        </w:rPr>
        <w:t>7</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t>6.</w:t>
      </w:r>
      <w:r w:rsidR="00392A56">
        <w:rPr>
          <w:sz w:val="24"/>
          <w:szCs w:val="24"/>
        </w:rPr>
        <w:t>7</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392A56">
        <w:rPr>
          <w:sz w:val="24"/>
          <w:szCs w:val="24"/>
        </w:rPr>
        <w:t>7</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FB15BF" w:rsidRDefault="00FB15BF" w:rsidP="00D8342D">
      <w:pPr>
        <w:ind w:left="709" w:hanging="705"/>
        <w:jc w:val="both"/>
        <w:rPr>
          <w:sz w:val="24"/>
          <w:szCs w:val="24"/>
        </w:rPr>
      </w:pPr>
    </w:p>
    <w:p w:rsidR="00AB1C81" w:rsidRDefault="0047627A" w:rsidP="00AB1C81">
      <w:pPr>
        <w:ind w:left="705" w:hanging="705"/>
        <w:jc w:val="both"/>
        <w:rPr>
          <w:sz w:val="24"/>
          <w:szCs w:val="24"/>
        </w:rPr>
      </w:pPr>
      <w:r>
        <w:rPr>
          <w:sz w:val="24"/>
          <w:szCs w:val="24"/>
        </w:rPr>
        <w:t>6.</w:t>
      </w:r>
      <w:r w:rsidR="00392A56">
        <w:rPr>
          <w:sz w:val="24"/>
          <w:szCs w:val="24"/>
        </w:rPr>
        <w:t>7</w:t>
      </w:r>
      <w:r>
        <w:rPr>
          <w:sz w:val="24"/>
          <w:szCs w:val="24"/>
        </w:rPr>
        <w:t xml:space="preserve">.3. </w:t>
      </w:r>
      <w:r w:rsidRPr="0047627A">
        <w:rPr>
          <w:sz w:val="24"/>
          <w:szCs w:val="24"/>
        </w:rPr>
        <w:t>Zgodnie z art. 141 ustawy</w:t>
      </w:r>
      <w:r w:rsidR="008000F9">
        <w:rPr>
          <w:sz w:val="24"/>
          <w:szCs w:val="24"/>
        </w:rPr>
        <w:t>,</w:t>
      </w:r>
      <w:r w:rsidRPr="0047627A">
        <w:rPr>
          <w:sz w:val="24"/>
          <w:szCs w:val="24"/>
        </w:rPr>
        <w:t xml:space="preserve"> Wykonawcy, o których mowa w art. 23 ust. 1 tejże ustawy ponoszą solidarną odpowiedzialność za wykonanie umowy i wniesienie zabezpieczenia należytego wykonania umowy</w:t>
      </w:r>
      <w:r w:rsidR="003E001B">
        <w:rPr>
          <w:sz w:val="24"/>
          <w:szCs w:val="24"/>
        </w:rPr>
        <w:t xml:space="preserve"> (jeżeli Zamawiający wymaga</w:t>
      </w:r>
      <w:r w:rsidR="008374A5">
        <w:rPr>
          <w:sz w:val="24"/>
          <w:szCs w:val="24"/>
        </w:rPr>
        <w:t xml:space="preserve"> wniesienia takiego zabezpieczenia</w:t>
      </w:r>
      <w:r w:rsidR="003E001B">
        <w:rPr>
          <w:sz w:val="24"/>
          <w:szCs w:val="24"/>
        </w:rPr>
        <w:t>)</w:t>
      </w:r>
      <w:r w:rsidRPr="0047627A">
        <w:rPr>
          <w:sz w:val="24"/>
          <w:szCs w:val="24"/>
        </w:rPr>
        <w:t>.</w:t>
      </w:r>
    </w:p>
    <w:p w:rsidR="009626F2" w:rsidRDefault="009626F2" w:rsidP="00AB1C81">
      <w:pPr>
        <w:ind w:left="705" w:hanging="705"/>
        <w:jc w:val="both"/>
        <w:rPr>
          <w:b/>
          <w:sz w:val="24"/>
          <w:szCs w:val="24"/>
        </w:rPr>
      </w:pPr>
    </w:p>
    <w:p w:rsidR="00AB1C81" w:rsidRPr="00131699" w:rsidRDefault="00AB1C81" w:rsidP="00AB1C81">
      <w:pPr>
        <w:ind w:left="705" w:hanging="705"/>
        <w:jc w:val="both"/>
        <w:rPr>
          <w:b/>
          <w:sz w:val="24"/>
          <w:szCs w:val="24"/>
        </w:rPr>
      </w:pPr>
      <w:r w:rsidRPr="00131699">
        <w:rPr>
          <w:b/>
          <w:sz w:val="24"/>
          <w:szCs w:val="24"/>
        </w:rPr>
        <w:t>6.</w:t>
      </w:r>
      <w:r w:rsidR="002E1CB3">
        <w:rPr>
          <w:b/>
          <w:sz w:val="24"/>
          <w:szCs w:val="24"/>
        </w:rPr>
        <w:t>8</w:t>
      </w:r>
      <w:r w:rsidRPr="00131699">
        <w:rPr>
          <w:b/>
          <w:sz w:val="24"/>
          <w:szCs w:val="24"/>
        </w:rPr>
        <w:t>.</w:t>
      </w:r>
      <w:r w:rsidRPr="00131699">
        <w:rPr>
          <w:b/>
          <w:sz w:val="24"/>
          <w:szCs w:val="24"/>
        </w:rPr>
        <w:tab/>
        <w:t>Forma dokumentów</w:t>
      </w:r>
      <w:r w:rsidR="00FB15BF">
        <w:rPr>
          <w:b/>
          <w:sz w:val="24"/>
          <w:szCs w:val="24"/>
        </w:rPr>
        <w:t xml:space="preserve"> i oświadczeń</w:t>
      </w:r>
      <w:r w:rsidRPr="00131699">
        <w:rPr>
          <w:b/>
          <w:sz w:val="24"/>
          <w:szCs w:val="24"/>
        </w:rPr>
        <w:t>.</w:t>
      </w:r>
    </w:p>
    <w:p w:rsidR="00AB1C81" w:rsidRDefault="00FB15BF" w:rsidP="00AB1C81">
      <w:pPr>
        <w:pStyle w:val="Listapunktowana5"/>
        <w:ind w:left="705" w:hanging="705"/>
      </w:pPr>
      <w:r>
        <w:tab/>
      </w:r>
    </w:p>
    <w:p w:rsidR="00BA6D64" w:rsidRDefault="00AB1C81" w:rsidP="008767D4">
      <w:pPr>
        <w:pStyle w:val="Listapunktowana5"/>
        <w:ind w:left="705" w:hanging="705"/>
      </w:pPr>
      <w:r>
        <w:t>6</w:t>
      </w:r>
      <w:r w:rsidRPr="00504F07">
        <w:t>.</w:t>
      </w:r>
      <w:r w:rsidR="002E1CB3">
        <w:t>8</w:t>
      </w:r>
      <w:r>
        <w:t>.</w:t>
      </w:r>
      <w:r w:rsidRPr="00504F07">
        <w:t>1.</w:t>
      </w:r>
      <w:r w:rsidRPr="00504F07">
        <w:tab/>
      </w:r>
      <w:r w:rsidR="008767D4">
        <w:t>Oświadczenia</w:t>
      </w:r>
      <w:r w:rsidR="00BA6D64">
        <w:t xml:space="preserve"> dotyczące Wykonawcy i innych podmiotów, na których zdolnościach lub sytuacji polega Wykonawca na zasadach określonych w art. 22a ustawy </w:t>
      </w:r>
      <w:r w:rsidR="008767D4">
        <w:t xml:space="preserve"> </w:t>
      </w:r>
      <w:r w:rsidR="00BA6D64">
        <w:t>oraz dotyczące podwykonawców, składane są w oryginale.</w:t>
      </w:r>
    </w:p>
    <w:p w:rsidR="00BA6D64" w:rsidRDefault="00BA6D64" w:rsidP="008767D4">
      <w:pPr>
        <w:pStyle w:val="Listapunktowana5"/>
        <w:ind w:left="705" w:hanging="705"/>
      </w:pPr>
      <w:r>
        <w:tab/>
        <w:t>Dokumenty, inne niż oświadczenia, o których mowa wyżej,  składane są w oryginale lub kopii poświadczonej za zgodność z oryginałem.</w:t>
      </w:r>
    </w:p>
    <w:p w:rsidR="00A011DE" w:rsidRDefault="00A011DE" w:rsidP="008767D4">
      <w:pPr>
        <w:pStyle w:val="Listapunktowana5"/>
        <w:ind w:left="705" w:hanging="705"/>
      </w:pPr>
    </w:p>
    <w:p w:rsidR="00A011DE" w:rsidRDefault="00A011DE" w:rsidP="00A011DE">
      <w:pPr>
        <w:pStyle w:val="Listapunktowana5"/>
        <w:ind w:left="705" w:hanging="705"/>
      </w:pPr>
      <w:r>
        <w:t>6.</w:t>
      </w:r>
      <w:r w:rsidR="002E1CB3">
        <w:t>8</w:t>
      </w:r>
      <w:r>
        <w:t xml:space="preserve">.2.  Pełnomocnictwa dołączone do oferty muszą być złożone w formie oryginału lub kopii </w:t>
      </w:r>
    </w:p>
    <w:p w:rsidR="003E001B" w:rsidRDefault="00A011DE" w:rsidP="00A011DE">
      <w:pPr>
        <w:pStyle w:val="Listapunktowana5"/>
        <w:ind w:left="705" w:hanging="705"/>
      </w:pPr>
      <w:r>
        <w:t xml:space="preserve">           poświadczonej notarialnie.</w:t>
      </w:r>
    </w:p>
    <w:p w:rsidR="00A011DE" w:rsidRDefault="00A011DE" w:rsidP="00A011DE">
      <w:pPr>
        <w:pStyle w:val="Listapunktowana5"/>
        <w:ind w:left="705" w:hanging="705"/>
      </w:pPr>
    </w:p>
    <w:p w:rsidR="003E001B" w:rsidRDefault="00BA6D64" w:rsidP="008767D4">
      <w:pPr>
        <w:pStyle w:val="Listapunktowana5"/>
        <w:ind w:left="705" w:hanging="705"/>
      </w:pPr>
      <w:r>
        <w:t>6.</w:t>
      </w:r>
      <w:r w:rsidR="002E1CB3">
        <w:t>8</w:t>
      </w:r>
      <w:r>
        <w:t>.</w:t>
      </w:r>
      <w:r w:rsidR="00A011DE">
        <w:t>3</w:t>
      </w:r>
      <w:r>
        <w:t xml:space="preserve">. Poświadczenia za zgodność z oryginałem  dokonuje odpowiednio wykonawca, podmiot, na którego zdolnościach lub sytuacji polega wykonawca, wykonawcy wspólnie ubiegający się o zamówienia publicznego albo </w:t>
      </w:r>
      <w:r w:rsidR="003E001B">
        <w:t>podwykonawca, w zakresie dokumentów, które każdego z nich dotyczą.</w:t>
      </w:r>
    </w:p>
    <w:p w:rsidR="003E001B" w:rsidRDefault="003E001B" w:rsidP="008767D4">
      <w:pPr>
        <w:pStyle w:val="Listapunktowana5"/>
        <w:ind w:left="705" w:hanging="705"/>
      </w:pPr>
    </w:p>
    <w:p w:rsidR="003E001B" w:rsidRDefault="003E001B" w:rsidP="008767D4">
      <w:pPr>
        <w:pStyle w:val="Listapunktowana5"/>
        <w:ind w:left="705" w:hanging="705"/>
      </w:pPr>
      <w:r>
        <w:t>6.</w:t>
      </w:r>
      <w:r w:rsidR="002E1CB3">
        <w:t>8</w:t>
      </w:r>
      <w:r w:rsidR="004562E9">
        <w:t>.</w:t>
      </w:r>
      <w:r w:rsidR="00A011DE">
        <w:t>4</w:t>
      </w:r>
      <w:r>
        <w:t xml:space="preserve">.  </w:t>
      </w:r>
      <w:r w:rsidRPr="003E001B">
        <w:t xml:space="preserve">Dokumenty sporządzone w języku obcym są składane wraz z tłumaczeniem na język polski.  </w:t>
      </w:r>
    </w:p>
    <w:p w:rsidR="00B74B61" w:rsidRDefault="002E1CB3" w:rsidP="002E1CB3">
      <w:pPr>
        <w:pStyle w:val="Listapunktowana5"/>
        <w:ind w:left="705" w:hanging="705"/>
      </w:pPr>
      <w:r>
        <w:t xml:space="preserve">     </w:t>
      </w:r>
    </w:p>
    <w:p w:rsidR="005B4B3E" w:rsidRPr="0086440B" w:rsidRDefault="003E001B" w:rsidP="00C576A2">
      <w:pPr>
        <w:pStyle w:val="Listapunktowana5"/>
        <w:ind w:left="705" w:hanging="705"/>
        <w:rPr>
          <w:b/>
        </w:rPr>
      </w:pPr>
      <w:r>
        <w:t xml:space="preserve"> </w:t>
      </w:r>
      <w:r w:rsidR="00BA6D64">
        <w:t xml:space="preserve"> </w:t>
      </w:r>
      <w:r w:rsidR="005B4B3E">
        <w:rPr>
          <w:b/>
        </w:rPr>
        <w:t xml:space="preserve"> </w:t>
      </w:r>
      <w:r w:rsidR="005B4B3E" w:rsidRPr="0086440B">
        <w:rPr>
          <w:b/>
        </w:rPr>
        <w:t>7.</w:t>
      </w:r>
      <w:r w:rsidR="005B4B3E" w:rsidRPr="0086440B">
        <w:rPr>
          <w:b/>
        </w:rPr>
        <w:tab/>
      </w:r>
      <w:r w:rsidR="005B4B3E" w:rsidRPr="0086440B">
        <w:rPr>
          <w:b/>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A011DE" w:rsidRDefault="005B4B3E" w:rsidP="00DA14E2">
      <w:pPr>
        <w:ind w:left="705" w:hanging="705"/>
        <w:jc w:val="both"/>
        <w:rPr>
          <w:sz w:val="24"/>
          <w:szCs w:val="24"/>
        </w:rPr>
      </w:pPr>
      <w:r w:rsidRPr="0086440B">
        <w:rPr>
          <w:sz w:val="24"/>
          <w:szCs w:val="24"/>
        </w:rPr>
        <w:t>7.1.</w:t>
      </w:r>
      <w:r w:rsidRPr="0086440B">
        <w:rPr>
          <w:sz w:val="24"/>
          <w:szCs w:val="24"/>
        </w:rPr>
        <w:tab/>
      </w:r>
      <w:r w:rsidR="00A011DE" w:rsidRPr="00A011DE">
        <w:rPr>
          <w:sz w:val="24"/>
          <w:szCs w:val="24"/>
        </w:rPr>
        <w:t>W niniejszym postępowaniu wszelkie oświadczenia, wnioski, zawiadomienia oraz</w:t>
      </w:r>
      <w:r w:rsidR="00A011DE">
        <w:rPr>
          <w:sz w:val="24"/>
          <w:szCs w:val="24"/>
        </w:rPr>
        <w:t xml:space="preserve"> </w:t>
      </w:r>
      <w:r w:rsidR="00A011DE" w:rsidRPr="00A011DE">
        <w:rPr>
          <w:sz w:val="24"/>
          <w:szCs w:val="24"/>
        </w:rPr>
        <w:t xml:space="preserve">        </w:t>
      </w:r>
      <w:r w:rsidR="00A011DE">
        <w:rPr>
          <w:sz w:val="24"/>
          <w:szCs w:val="24"/>
        </w:rPr>
        <w:tab/>
      </w:r>
      <w:r w:rsidR="00A011DE" w:rsidRPr="00A011DE">
        <w:rPr>
          <w:sz w:val="24"/>
          <w:szCs w:val="24"/>
        </w:rPr>
        <w:t>informacje Zamawiający oraz Wykonawcy</w:t>
      </w:r>
      <w:r w:rsidR="00F90D1D">
        <w:rPr>
          <w:sz w:val="24"/>
          <w:szCs w:val="24"/>
        </w:rPr>
        <w:t xml:space="preserve"> </w:t>
      </w:r>
      <w:r w:rsidR="00A011DE" w:rsidRPr="00A011DE">
        <w:rPr>
          <w:sz w:val="24"/>
          <w:szCs w:val="24"/>
        </w:rPr>
        <w:t>przekaz</w:t>
      </w:r>
      <w:r w:rsidR="00F90D1D">
        <w:rPr>
          <w:sz w:val="24"/>
          <w:szCs w:val="24"/>
        </w:rPr>
        <w:t xml:space="preserve">ują </w:t>
      </w:r>
      <w:r w:rsidR="00A011DE" w:rsidRPr="00A011DE">
        <w:rPr>
          <w:sz w:val="24"/>
          <w:szCs w:val="24"/>
        </w:rPr>
        <w:t>pisemnie (za</w:t>
      </w:r>
      <w:r w:rsidR="00A011DE">
        <w:rPr>
          <w:sz w:val="24"/>
          <w:szCs w:val="24"/>
        </w:rPr>
        <w:t xml:space="preserve"> </w:t>
      </w:r>
      <w:r w:rsidR="00A011DE" w:rsidRPr="00A011DE">
        <w:rPr>
          <w:sz w:val="24"/>
          <w:szCs w:val="24"/>
        </w:rPr>
        <w:t xml:space="preserve">          pośrednictwem operatora pocztowego, </w:t>
      </w:r>
      <w:r w:rsidR="00F90D1D">
        <w:rPr>
          <w:sz w:val="24"/>
          <w:szCs w:val="24"/>
        </w:rPr>
        <w:t>osobiście lub posłańca</w:t>
      </w:r>
      <w:r w:rsidR="00A011DE" w:rsidRPr="00A011DE">
        <w:rPr>
          <w:sz w:val="24"/>
          <w:szCs w:val="24"/>
        </w:rPr>
        <w:t xml:space="preserve">), faksem lub drogą           elektroniczną, za wyjątkiem oferty </w:t>
      </w:r>
      <w:r w:rsidR="00F90D1D">
        <w:rPr>
          <w:sz w:val="24"/>
          <w:szCs w:val="24"/>
        </w:rPr>
        <w:t xml:space="preserve">oraz oświadczeń i dokumentów </w:t>
      </w:r>
      <w:r w:rsidR="00DA14E2">
        <w:rPr>
          <w:sz w:val="24"/>
          <w:szCs w:val="24"/>
        </w:rPr>
        <w:t>potwierdzających</w:t>
      </w:r>
      <w:r w:rsidR="00F90D1D">
        <w:rPr>
          <w:sz w:val="24"/>
          <w:szCs w:val="24"/>
        </w:rPr>
        <w:t xml:space="preserve"> spełnianie warunków udziału w postępowaniu</w:t>
      </w:r>
      <w:r w:rsidR="00DA14E2">
        <w:rPr>
          <w:sz w:val="24"/>
          <w:szCs w:val="24"/>
        </w:rPr>
        <w:t xml:space="preserve"> dla </w:t>
      </w:r>
      <w:r w:rsidR="00A011DE" w:rsidRPr="00A011DE">
        <w:rPr>
          <w:sz w:val="24"/>
          <w:szCs w:val="24"/>
        </w:rPr>
        <w:t xml:space="preserve"> których  </w:t>
      </w:r>
      <w:r w:rsidR="00DA14E2">
        <w:rPr>
          <w:sz w:val="24"/>
          <w:szCs w:val="24"/>
        </w:rPr>
        <w:t xml:space="preserve">przepisy ustawy oraz </w:t>
      </w:r>
      <w:r w:rsidR="00A011DE" w:rsidRPr="00A011DE">
        <w:rPr>
          <w:sz w:val="24"/>
          <w:szCs w:val="24"/>
        </w:rPr>
        <w:t xml:space="preserve"> </w:t>
      </w:r>
      <w:r w:rsidR="00DA14E2" w:rsidRPr="00DA14E2">
        <w:rPr>
          <w:sz w:val="24"/>
          <w:szCs w:val="24"/>
        </w:rPr>
        <w:t xml:space="preserve">rozporządzenia Ministra Rozwoju  z dnia 27 lipca 2016 r. w sprawie rodzajów dokumentów, jakich może żądać zamawiający od wykonawcy w postępowaniu </w:t>
      </w:r>
      <w:r w:rsidR="00DA14E2">
        <w:rPr>
          <w:sz w:val="24"/>
          <w:szCs w:val="24"/>
        </w:rPr>
        <w:t xml:space="preserve">                             </w:t>
      </w:r>
      <w:r w:rsidR="00DA14E2" w:rsidRPr="00DA14E2">
        <w:rPr>
          <w:sz w:val="24"/>
          <w:szCs w:val="24"/>
        </w:rPr>
        <w:t>o udzielenie zamówienia (Dz. U. z 2016 r., poz. 112</w:t>
      </w:r>
      <w:r w:rsidR="00DA14E2">
        <w:rPr>
          <w:sz w:val="24"/>
          <w:szCs w:val="24"/>
        </w:rPr>
        <w:t>6</w:t>
      </w:r>
      <w:r w:rsidR="002D7679">
        <w:rPr>
          <w:sz w:val="24"/>
          <w:szCs w:val="24"/>
        </w:rPr>
        <w:t xml:space="preserve"> ze zm.</w:t>
      </w:r>
      <w:r w:rsidR="00DA14E2">
        <w:rPr>
          <w:sz w:val="24"/>
          <w:szCs w:val="24"/>
        </w:rPr>
        <w:t xml:space="preserve">) zastrzegają </w:t>
      </w:r>
      <w:r w:rsidR="00A011DE" w:rsidRPr="00A011DE">
        <w:rPr>
          <w:sz w:val="24"/>
          <w:szCs w:val="24"/>
        </w:rPr>
        <w:t>formę pisemną.</w:t>
      </w:r>
    </w:p>
    <w:p w:rsidR="00A011DE" w:rsidRPr="00E268AE" w:rsidRDefault="00A011DE" w:rsidP="00A011DE">
      <w:pPr>
        <w:ind w:left="705" w:hanging="705"/>
        <w:jc w:val="both"/>
        <w:rPr>
          <w:sz w:val="24"/>
          <w:szCs w:val="24"/>
        </w:rPr>
      </w:pPr>
    </w:p>
    <w:p w:rsidR="005B4B3E" w:rsidRPr="00E268AE" w:rsidRDefault="005B4B3E" w:rsidP="005B4B3E">
      <w:pPr>
        <w:ind w:left="705" w:hanging="705"/>
        <w:jc w:val="both"/>
        <w:rPr>
          <w:sz w:val="24"/>
          <w:szCs w:val="24"/>
        </w:rPr>
      </w:pPr>
      <w:r w:rsidRPr="00E268AE">
        <w:rPr>
          <w:sz w:val="24"/>
          <w:szCs w:val="24"/>
        </w:rPr>
        <w:t xml:space="preserve">7.2.   W przypadku przekazywania oświadczeń, wniosków, zawiadomień oraz informacji faksem </w:t>
      </w:r>
      <w:r w:rsidR="00274A5F" w:rsidRPr="00E268AE">
        <w:rPr>
          <w:sz w:val="24"/>
          <w:szCs w:val="24"/>
        </w:rPr>
        <w:t>lub drog</w:t>
      </w:r>
      <w:r w:rsidR="00912F6B" w:rsidRPr="00E268AE">
        <w:rPr>
          <w:sz w:val="24"/>
          <w:szCs w:val="24"/>
        </w:rPr>
        <w:t>ą</w:t>
      </w:r>
      <w:r w:rsidR="00274A5F" w:rsidRPr="00E268AE">
        <w:rPr>
          <w:sz w:val="24"/>
          <w:szCs w:val="24"/>
        </w:rPr>
        <w:t xml:space="preserve"> elektroniczną </w:t>
      </w:r>
      <w:r w:rsidRPr="00E268AE">
        <w:rPr>
          <w:sz w:val="24"/>
          <w:szCs w:val="24"/>
        </w:rPr>
        <w:t xml:space="preserve">każda ze stron na żądanie drugiej niezwłocznie potwierdza fakt ich otrzymania. </w:t>
      </w:r>
    </w:p>
    <w:p w:rsidR="0022509F" w:rsidRPr="00E268AE" w:rsidRDefault="0022509F" w:rsidP="005B4B3E">
      <w:pPr>
        <w:ind w:left="705" w:hanging="705"/>
        <w:jc w:val="both"/>
        <w:rPr>
          <w:sz w:val="24"/>
          <w:szCs w:val="24"/>
        </w:rPr>
      </w:pPr>
    </w:p>
    <w:p w:rsidR="0022509F" w:rsidRPr="00E268AE" w:rsidRDefault="0022509F" w:rsidP="004A4349">
      <w:pPr>
        <w:ind w:left="705"/>
        <w:jc w:val="both"/>
        <w:rPr>
          <w:sz w:val="24"/>
          <w:szCs w:val="24"/>
        </w:rPr>
      </w:pPr>
      <w:r w:rsidRPr="00E268AE">
        <w:rPr>
          <w:sz w:val="24"/>
          <w:szCs w:val="24"/>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z treścią pisma. </w:t>
      </w:r>
    </w:p>
    <w:p w:rsidR="004A4349" w:rsidRDefault="004A4349" w:rsidP="004A4349">
      <w:pPr>
        <w:ind w:left="705"/>
        <w:jc w:val="both"/>
        <w:rPr>
          <w:sz w:val="24"/>
          <w:szCs w:val="24"/>
        </w:rPr>
      </w:pPr>
    </w:p>
    <w:p w:rsidR="004A4349" w:rsidRDefault="004A4349" w:rsidP="004A4349">
      <w:pPr>
        <w:ind w:left="705" w:hanging="705"/>
        <w:jc w:val="both"/>
        <w:rPr>
          <w:sz w:val="24"/>
          <w:szCs w:val="24"/>
        </w:rPr>
      </w:pPr>
      <w:r>
        <w:rPr>
          <w:sz w:val="24"/>
          <w:szCs w:val="24"/>
        </w:rPr>
        <w:t>7.3</w:t>
      </w:r>
      <w:r w:rsidRPr="004A4349">
        <w:rPr>
          <w:sz w:val="24"/>
          <w:szCs w:val="24"/>
        </w:rPr>
        <w:t>.</w:t>
      </w:r>
      <w:r w:rsidRPr="004A4349">
        <w:rPr>
          <w:sz w:val="24"/>
          <w:szCs w:val="24"/>
        </w:rPr>
        <w:tab/>
        <w:t xml:space="preserve">Zawiadomienia, oświadczenia, wnioski oraz informacje przekazywane przez Wykonawcę pisemnie winny być składane na adres: </w:t>
      </w:r>
      <w:r w:rsidRPr="0086440B">
        <w:rPr>
          <w:sz w:val="24"/>
          <w:szCs w:val="24"/>
        </w:rPr>
        <w:t xml:space="preserve">Zarząd Dróg Powiatowych </w:t>
      </w:r>
      <w:r>
        <w:rPr>
          <w:sz w:val="24"/>
          <w:szCs w:val="24"/>
        </w:rPr>
        <w:t xml:space="preserve">                         w Skarżysku-Kamiennej, u</w:t>
      </w:r>
      <w:r w:rsidRPr="0086440B">
        <w:rPr>
          <w:sz w:val="24"/>
          <w:szCs w:val="24"/>
        </w:rPr>
        <w:t>l. Konarskiego 20, 26-110 Skarżysko-Kamienna</w:t>
      </w:r>
      <w:r>
        <w:rPr>
          <w:sz w:val="24"/>
          <w:szCs w:val="24"/>
        </w:rPr>
        <w:t>.</w:t>
      </w:r>
    </w:p>
    <w:p w:rsidR="004A4349" w:rsidRPr="0086440B" w:rsidRDefault="004A4349" w:rsidP="004A4349">
      <w:pPr>
        <w:ind w:left="705" w:hanging="705"/>
        <w:jc w:val="both"/>
        <w:rPr>
          <w:sz w:val="24"/>
          <w:szCs w:val="24"/>
        </w:rPr>
      </w:pPr>
    </w:p>
    <w:p w:rsidR="004A4349" w:rsidRPr="004A4349" w:rsidRDefault="004A4349" w:rsidP="005B4B3E">
      <w:pPr>
        <w:ind w:left="705" w:hanging="705"/>
        <w:jc w:val="both"/>
        <w:rPr>
          <w:sz w:val="24"/>
          <w:szCs w:val="24"/>
        </w:rPr>
      </w:pPr>
      <w:r>
        <w:rPr>
          <w:sz w:val="24"/>
          <w:szCs w:val="24"/>
        </w:rPr>
        <w:t>7.4.</w:t>
      </w:r>
      <w:r w:rsidRPr="004A4349">
        <w:rPr>
          <w:sz w:val="24"/>
          <w:szCs w:val="24"/>
        </w:rPr>
        <w:tab/>
        <w:t>Zawiadomienia, oświadczenia, wnioski oraz informacje przekazywane przez Wykonawcę drogą elektroniczną</w:t>
      </w:r>
      <w:r>
        <w:rPr>
          <w:sz w:val="24"/>
          <w:szCs w:val="24"/>
        </w:rPr>
        <w:t xml:space="preserve"> </w:t>
      </w:r>
      <w:r w:rsidRPr="004A4349">
        <w:rPr>
          <w:sz w:val="24"/>
          <w:szCs w:val="24"/>
        </w:rPr>
        <w:t>winny</w:t>
      </w:r>
      <w:r w:rsidR="00943F64">
        <w:rPr>
          <w:sz w:val="24"/>
          <w:szCs w:val="24"/>
        </w:rPr>
        <w:t xml:space="preserve"> </w:t>
      </w:r>
      <w:r w:rsidRPr="004A4349">
        <w:rPr>
          <w:sz w:val="24"/>
          <w:szCs w:val="24"/>
        </w:rPr>
        <w:t xml:space="preserve">być   kierowane   na adres: </w:t>
      </w:r>
      <w:hyperlink r:id="rId10" w:history="1">
        <w:r w:rsidRPr="00BD2CE1">
          <w:rPr>
            <w:rStyle w:val="Hipercze"/>
            <w:color w:val="auto"/>
            <w:sz w:val="24"/>
            <w:szCs w:val="24"/>
          </w:rPr>
          <w:t>zdp@skarzysko.powiat.pl</w:t>
        </w:r>
      </w:hyperlink>
      <w:r w:rsidRPr="00BD2CE1">
        <w:rPr>
          <w:sz w:val="24"/>
          <w:szCs w:val="24"/>
        </w:rPr>
        <w:t>, a  faksem  na nr 41</w:t>
      </w:r>
      <w:r w:rsidRPr="004A4349">
        <w:rPr>
          <w:sz w:val="24"/>
          <w:szCs w:val="24"/>
        </w:rPr>
        <w:t xml:space="preserve"> 25-24-451</w:t>
      </w:r>
      <w:r>
        <w:rPr>
          <w:sz w:val="24"/>
          <w:szCs w:val="24"/>
        </w:rPr>
        <w:t>.</w:t>
      </w:r>
    </w:p>
    <w:p w:rsidR="004A4349" w:rsidRDefault="004A4349" w:rsidP="005B4B3E">
      <w:pPr>
        <w:ind w:left="705" w:hanging="705"/>
        <w:jc w:val="both"/>
        <w:rPr>
          <w:sz w:val="24"/>
          <w:szCs w:val="24"/>
        </w:rPr>
      </w:pP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5B4B3E" w:rsidRPr="0058708C" w:rsidRDefault="001B7654" w:rsidP="005B4B3E">
      <w:pPr>
        <w:pStyle w:val="Lista3"/>
        <w:ind w:left="705" w:firstLine="0"/>
        <w:jc w:val="both"/>
        <w:rPr>
          <w:sz w:val="24"/>
        </w:rPr>
      </w:pPr>
      <w:r>
        <w:rPr>
          <w:sz w:val="24"/>
        </w:rPr>
        <w:t xml:space="preserve">Ewa Kasprzyk, </w:t>
      </w:r>
      <w:r w:rsidR="005B2BDF">
        <w:rPr>
          <w:sz w:val="24"/>
        </w:rPr>
        <w:t>Stanisław</w:t>
      </w:r>
      <w:r w:rsidR="00777CC1">
        <w:rPr>
          <w:sz w:val="24"/>
        </w:rPr>
        <w:t xml:space="preserve"> Zięba</w:t>
      </w:r>
    </w:p>
    <w:p w:rsidR="005B4B3E" w:rsidRPr="0086440B" w:rsidRDefault="005B4B3E" w:rsidP="005B4B3E">
      <w:pPr>
        <w:pStyle w:val="Lista3"/>
        <w:ind w:left="705" w:firstLine="0"/>
        <w:jc w:val="both"/>
        <w:rPr>
          <w:sz w:val="24"/>
        </w:rPr>
      </w:pPr>
      <w:r>
        <w:rPr>
          <w:sz w:val="24"/>
        </w:rPr>
        <w:lastRenderedPageBreak/>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w:t>
      </w:r>
      <w:proofErr w:type="spellStart"/>
      <w:r>
        <w:rPr>
          <w:sz w:val="24"/>
        </w:rPr>
        <w:t>fax</w:t>
      </w:r>
      <w:proofErr w:type="spellEnd"/>
      <w:r>
        <w:rPr>
          <w:sz w:val="24"/>
        </w:rPr>
        <w:t xml:space="preserve">: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t>8.</w:t>
      </w:r>
      <w:r w:rsidR="00E15D8A">
        <w:rPr>
          <w:sz w:val="24"/>
        </w:rPr>
        <w:t>5</w:t>
      </w:r>
      <w:r w:rsidRPr="007F478C">
        <w:rPr>
          <w:sz w:val="24"/>
        </w:rPr>
        <w:t>.</w:t>
      </w:r>
      <w:r w:rsidRPr="007F478C">
        <w:rPr>
          <w:sz w:val="24"/>
        </w:rPr>
        <w:tab/>
        <w:t xml:space="preserve">W uzasadnionych przypadkach zamawiający może przed upływem terminu składania ofert zmienić treść specyfikacji istotnych warunków zamówienia. Dokonaną zmianę </w:t>
      </w:r>
      <w:r w:rsidR="005740A4">
        <w:rPr>
          <w:sz w:val="24"/>
        </w:rPr>
        <w:t xml:space="preserve">treści </w:t>
      </w:r>
      <w:r w:rsidRPr="007F478C">
        <w:rPr>
          <w:sz w:val="24"/>
        </w:rPr>
        <w:t xml:space="preserve">specyfikacji zamawiający </w:t>
      </w:r>
      <w:r w:rsidR="005740A4">
        <w:rPr>
          <w:sz w:val="24"/>
        </w:rPr>
        <w:t>udostępnia na stronie internetowej</w:t>
      </w:r>
      <w:r w:rsidR="005740A4" w:rsidRPr="005740A4">
        <w:t xml:space="preserve"> </w:t>
      </w:r>
      <w:hyperlink r:id="rId11" w:history="1">
        <w:r w:rsidR="005740A4" w:rsidRPr="00503F2E">
          <w:rPr>
            <w:rStyle w:val="Hipercze"/>
          </w:rPr>
          <w:t>www.powiat.skarzyski.lo.pl</w:t>
        </w:r>
      </w:hyperlink>
      <w:r w:rsidR="005740A4">
        <w:rPr>
          <w:sz w:val="24"/>
          <w:szCs w:val="24"/>
        </w:rPr>
        <w:t>.</w:t>
      </w:r>
    </w:p>
    <w:p w:rsidR="005B4B3E" w:rsidRDefault="00E15D8A" w:rsidP="005B4B3E">
      <w:pPr>
        <w:pStyle w:val="Lista3"/>
        <w:ind w:left="705" w:hanging="705"/>
        <w:jc w:val="both"/>
        <w:rPr>
          <w:sz w:val="24"/>
        </w:rPr>
      </w:pPr>
      <w:r>
        <w:rPr>
          <w:sz w:val="24"/>
        </w:rPr>
        <w:t xml:space="preserve"> 8.6</w:t>
      </w:r>
      <w:r w:rsidR="005B4B3E">
        <w:rPr>
          <w:sz w:val="24"/>
        </w:rPr>
        <w:t>.</w:t>
      </w:r>
      <w:r w:rsidR="005B4B3E">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w:t>
      </w:r>
      <w:r w:rsidR="00E15D8A">
        <w:rPr>
          <w:sz w:val="24"/>
        </w:rPr>
        <w:t>7</w:t>
      </w:r>
      <w:r>
        <w:rPr>
          <w:sz w:val="24"/>
        </w:rPr>
        <w:t>.</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hyperlink r:id="rId12" w:history="1">
        <w:r w:rsidR="00716E7E" w:rsidRPr="00503F2E">
          <w:rPr>
            <w:rStyle w:val="Hipercze"/>
          </w:rPr>
          <w:t>www.powiat.skarzyski.lo.pl</w:t>
        </w:r>
      </w:hyperlink>
      <w:r w:rsidR="00716E7E">
        <w:rPr>
          <w:sz w:val="24"/>
          <w:szCs w:val="24"/>
        </w:rPr>
        <w:t xml:space="preserve">. </w:t>
      </w:r>
      <w:r w:rsidRPr="006849C9">
        <w:rPr>
          <w:sz w:val="24"/>
          <w:szCs w:val="24"/>
        </w:rPr>
        <w:t>Przepis</w:t>
      </w:r>
      <w:r>
        <w:rPr>
          <w:sz w:val="24"/>
        </w:rPr>
        <w:t xml:space="preserve"> ppkt.8.</w:t>
      </w:r>
      <w:r w:rsidR="00E15D8A">
        <w:rPr>
          <w:sz w:val="24"/>
        </w:rPr>
        <w:t>6</w:t>
      </w:r>
      <w:r>
        <w:rPr>
          <w:sz w:val="24"/>
        </w:rPr>
        <w:t>. stosuje się odpowiednio.</w:t>
      </w:r>
    </w:p>
    <w:p w:rsidR="005B4B3E" w:rsidRPr="0086440B" w:rsidRDefault="005B4B3E" w:rsidP="005B4B3E">
      <w:pPr>
        <w:pStyle w:val="Lista3"/>
        <w:ind w:left="705" w:hanging="705"/>
        <w:jc w:val="both"/>
        <w:rPr>
          <w:sz w:val="24"/>
        </w:rPr>
      </w:pPr>
    </w:p>
    <w:p w:rsidR="00676DD9" w:rsidRDefault="005B4B3E" w:rsidP="00024489">
      <w:pPr>
        <w:pStyle w:val="Lista3"/>
        <w:ind w:left="705" w:hanging="705"/>
        <w:jc w:val="both"/>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3E4AD4" w:rsidRPr="004C7C02" w:rsidRDefault="003E4AD4" w:rsidP="003E4AD4">
      <w:pPr>
        <w:ind w:left="709" w:hanging="709"/>
        <w:jc w:val="both"/>
        <w:rPr>
          <w:b/>
          <w:sz w:val="24"/>
          <w:szCs w:val="24"/>
        </w:rPr>
      </w:pPr>
      <w:r w:rsidRPr="00676DD9">
        <w:rPr>
          <w:sz w:val="24"/>
          <w:szCs w:val="24"/>
        </w:rPr>
        <w:t>9.1.</w:t>
      </w:r>
      <w:r>
        <w:rPr>
          <w:b/>
          <w:sz w:val="24"/>
          <w:szCs w:val="24"/>
        </w:rPr>
        <w:t xml:space="preserve">   </w:t>
      </w:r>
      <w:r w:rsidR="003373FA" w:rsidRPr="0095351B">
        <w:rPr>
          <w:sz w:val="24"/>
          <w:szCs w:val="24"/>
        </w:rPr>
        <w:t xml:space="preserve">Zamawiający  </w:t>
      </w:r>
      <w:r w:rsidR="003373FA">
        <w:rPr>
          <w:sz w:val="24"/>
          <w:szCs w:val="24"/>
        </w:rPr>
        <w:t xml:space="preserve">wymaga </w:t>
      </w:r>
      <w:r w:rsidR="003373FA" w:rsidRPr="0095351B">
        <w:rPr>
          <w:sz w:val="24"/>
          <w:szCs w:val="24"/>
        </w:rPr>
        <w:t xml:space="preserve">wniesienia </w:t>
      </w:r>
      <w:r w:rsidR="003373FA" w:rsidRPr="004C7C02">
        <w:rPr>
          <w:sz w:val="24"/>
          <w:szCs w:val="24"/>
        </w:rPr>
        <w:t xml:space="preserve">wadium w </w:t>
      </w:r>
      <w:r w:rsidR="00F17BA1" w:rsidRPr="004C7C02">
        <w:rPr>
          <w:sz w:val="24"/>
          <w:szCs w:val="24"/>
        </w:rPr>
        <w:t xml:space="preserve">kwocie </w:t>
      </w:r>
      <w:r w:rsidR="00985F9D">
        <w:rPr>
          <w:b/>
          <w:sz w:val="24"/>
          <w:szCs w:val="24"/>
        </w:rPr>
        <w:t>2</w:t>
      </w:r>
      <w:r w:rsidR="00F17BA1" w:rsidRPr="001B7654">
        <w:rPr>
          <w:b/>
          <w:sz w:val="24"/>
          <w:szCs w:val="24"/>
        </w:rPr>
        <w:t> </w:t>
      </w:r>
      <w:r w:rsidR="00F17BA1" w:rsidRPr="004C7C02">
        <w:rPr>
          <w:b/>
          <w:sz w:val="24"/>
          <w:szCs w:val="24"/>
        </w:rPr>
        <w:t>000 zł (</w:t>
      </w:r>
      <w:r w:rsidR="00985F9D">
        <w:rPr>
          <w:b/>
          <w:sz w:val="24"/>
          <w:szCs w:val="24"/>
        </w:rPr>
        <w:t>dwa</w:t>
      </w:r>
      <w:r w:rsidR="001B7654">
        <w:rPr>
          <w:b/>
          <w:sz w:val="24"/>
          <w:szCs w:val="24"/>
        </w:rPr>
        <w:t xml:space="preserve"> </w:t>
      </w:r>
      <w:r w:rsidR="00985F9D">
        <w:rPr>
          <w:b/>
          <w:sz w:val="24"/>
          <w:szCs w:val="24"/>
        </w:rPr>
        <w:t>tysiące</w:t>
      </w:r>
      <w:r w:rsidR="00F17BA1" w:rsidRPr="004C7C02">
        <w:rPr>
          <w:b/>
          <w:sz w:val="24"/>
          <w:szCs w:val="24"/>
        </w:rPr>
        <w:t xml:space="preserve"> złotych)</w:t>
      </w:r>
      <w:r w:rsidR="001B7654">
        <w:rPr>
          <w:b/>
          <w:sz w:val="24"/>
          <w:szCs w:val="24"/>
        </w:rPr>
        <w:t xml:space="preserve"> </w:t>
      </w:r>
      <w:r w:rsidR="001B7654" w:rsidRPr="00A36CD2">
        <w:rPr>
          <w:b/>
          <w:sz w:val="24"/>
          <w:szCs w:val="24"/>
        </w:rPr>
        <w:t>przed upływem terminu składania ofert</w:t>
      </w:r>
      <w:r w:rsidR="001B7654" w:rsidRPr="00A36CD2">
        <w:rPr>
          <w:sz w:val="24"/>
          <w:szCs w:val="24"/>
        </w:rPr>
        <w:t xml:space="preserve"> </w:t>
      </w:r>
      <w:r w:rsidR="003373FA" w:rsidRPr="004C7C02">
        <w:rPr>
          <w:sz w:val="24"/>
          <w:szCs w:val="24"/>
        </w:rPr>
        <w:t xml:space="preserve">w </w:t>
      </w:r>
      <w:r w:rsidR="002F40F2">
        <w:rPr>
          <w:sz w:val="24"/>
          <w:szCs w:val="24"/>
        </w:rPr>
        <w:t xml:space="preserve">jednej lub kilku formach </w:t>
      </w:r>
      <w:r w:rsidRPr="004C7C02">
        <w:rPr>
          <w:sz w:val="24"/>
          <w:szCs w:val="24"/>
        </w:rPr>
        <w:t xml:space="preserve">określonych w art. 45 ust. 6 </w:t>
      </w:r>
      <w:proofErr w:type="spellStart"/>
      <w:r w:rsidRPr="004C7C02">
        <w:rPr>
          <w:sz w:val="24"/>
          <w:szCs w:val="24"/>
        </w:rPr>
        <w:t>Pzp</w:t>
      </w:r>
      <w:proofErr w:type="spellEnd"/>
      <w:r w:rsidRPr="004C7C02">
        <w:rPr>
          <w:sz w:val="24"/>
          <w:szCs w:val="24"/>
        </w:rPr>
        <w:t>, tj.:</w:t>
      </w:r>
    </w:p>
    <w:p w:rsidR="003E4AD4" w:rsidRPr="004C7C02" w:rsidRDefault="003E4AD4" w:rsidP="003E4AD4">
      <w:pPr>
        <w:jc w:val="both"/>
        <w:rPr>
          <w:sz w:val="24"/>
          <w:szCs w:val="24"/>
        </w:rPr>
      </w:pPr>
      <w:r w:rsidRPr="004C7C02">
        <w:rPr>
          <w:sz w:val="24"/>
          <w:szCs w:val="24"/>
        </w:rPr>
        <w:tab/>
        <w:t>1) pieniądzu;</w:t>
      </w:r>
    </w:p>
    <w:p w:rsidR="003E4AD4" w:rsidRPr="00527238" w:rsidRDefault="003E4AD4" w:rsidP="003E4AD4">
      <w:pPr>
        <w:jc w:val="both"/>
        <w:rPr>
          <w:sz w:val="24"/>
          <w:szCs w:val="24"/>
        </w:rPr>
      </w:pPr>
      <w:r>
        <w:rPr>
          <w:sz w:val="24"/>
          <w:szCs w:val="24"/>
        </w:rPr>
        <w:tab/>
      </w:r>
      <w:r w:rsidRPr="00527238">
        <w:rPr>
          <w:sz w:val="24"/>
          <w:szCs w:val="24"/>
        </w:rPr>
        <w:t>2) poręczeniach bankowych lub poręczeniach spółdzielczej kasy oszczędnościowo -</w:t>
      </w:r>
      <w:r>
        <w:rPr>
          <w:sz w:val="24"/>
          <w:szCs w:val="24"/>
        </w:rPr>
        <w:tab/>
      </w:r>
      <w:r w:rsidRPr="00527238">
        <w:rPr>
          <w:sz w:val="24"/>
          <w:szCs w:val="24"/>
        </w:rPr>
        <w:t>kredytowej, z tym że poręczenie kasy jest zawsze poręczeniem pieniężnym;</w:t>
      </w:r>
    </w:p>
    <w:p w:rsidR="003E4AD4" w:rsidRPr="00527238" w:rsidRDefault="003E4AD4" w:rsidP="003E4AD4">
      <w:pPr>
        <w:jc w:val="both"/>
        <w:rPr>
          <w:sz w:val="24"/>
          <w:szCs w:val="24"/>
        </w:rPr>
      </w:pPr>
      <w:r>
        <w:rPr>
          <w:sz w:val="24"/>
          <w:szCs w:val="24"/>
        </w:rPr>
        <w:tab/>
        <w:t xml:space="preserve">3) </w:t>
      </w:r>
      <w:r w:rsidRPr="00527238">
        <w:rPr>
          <w:sz w:val="24"/>
          <w:szCs w:val="24"/>
        </w:rPr>
        <w:t>gwarancjach bankowych;</w:t>
      </w:r>
    </w:p>
    <w:p w:rsidR="003E4AD4" w:rsidRPr="00527238" w:rsidRDefault="003E4AD4" w:rsidP="003E4AD4">
      <w:pPr>
        <w:jc w:val="both"/>
        <w:rPr>
          <w:sz w:val="24"/>
          <w:szCs w:val="24"/>
        </w:rPr>
      </w:pPr>
      <w:r>
        <w:rPr>
          <w:sz w:val="24"/>
          <w:szCs w:val="24"/>
        </w:rPr>
        <w:tab/>
        <w:t xml:space="preserve">4) </w:t>
      </w:r>
      <w:r w:rsidRPr="00527238">
        <w:rPr>
          <w:sz w:val="24"/>
          <w:szCs w:val="24"/>
        </w:rPr>
        <w:t>gwarancjach ubezpieczeniowych;</w:t>
      </w:r>
    </w:p>
    <w:p w:rsidR="003E4AD4" w:rsidRPr="00527238" w:rsidRDefault="003E4AD4" w:rsidP="003E4AD4">
      <w:pPr>
        <w:jc w:val="both"/>
        <w:rPr>
          <w:sz w:val="24"/>
          <w:szCs w:val="24"/>
        </w:rPr>
      </w:pPr>
      <w:r>
        <w:rPr>
          <w:sz w:val="24"/>
          <w:szCs w:val="24"/>
        </w:rPr>
        <w:tab/>
        <w:t xml:space="preserve">5) </w:t>
      </w:r>
      <w:r w:rsidRPr="00527238">
        <w:rPr>
          <w:sz w:val="24"/>
          <w:szCs w:val="24"/>
        </w:rPr>
        <w:t xml:space="preserve">poręczeniach udzielanych przez podmioty, o których mowa w art. 6b ust.5 </w:t>
      </w:r>
      <w:proofErr w:type="spellStart"/>
      <w:r w:rsidRPr="00527238">
        <w:rPr>
          <w:sz w:val="24"/>
          <w:szCs w:val="24"/>
        </w:rPr>
        <w:t>pkt</w:t>
      </w:r>
      <w:proofErr w:type="spellEnd"/>
      <w:r w:rsidRPr="00527238">
        <w:rPr>
          <w:sz w:val="24"/>
          <w:szCs w:val="24"/>
        </w:rPr>
        <w:t xml:space="preserve"> 2 </w:t>
      </w:r>
      <w:r>
        <w:rPr>
          <w:sz w:val="24"/>
          <w:szCs w:val="24"/>
        </w:rPr>
        <w:tab/>
      </w:r>
      <w:r w:rsidRPr="00527238">
        <w:rPr>
          <w:sz w:val="24"/>
          <w:szCs w:val="24"/>
        </w:rPr>
        <w:t xml:space="preserve">ustawy z dnia 9 listopada 2000 r. o utworzeniu Polskiej Agencji Rozwoju </w:t>
      </w:r>
      <w:r>
        <w:rPr>
          <w:sz w:val="24"/>
          <w:szCs w:val="24"/>
        </w:rPr>
        <w:tab/>
      </w:r>
      <w:r w:rsidRPr="00527238">
        <w:rPr>
          <w:sz w:val="24"/>
          <w:szCs w:val="24"/>
        </w:rPr>
        <w:t>Przedsiębiorczości (</w:t>
      </w:r>
      <w:proofErr w:type="spellStart"/>
      <w:r w:rsidRPr="00527238">
        <w:rPr>
          <w:sz w:val="24"/>
          <w:szCs w:val="24"/>
        </w:rPr>
        <w:t>Dz.U</w:t>
      </w:r>
      <w:proofErr w:type="spellEnd"/>
      <w:r w:rsidRPr="00527238">
        <w:rPr>
          <w:sz w:val="24"/>
          <w:szCs w:val="24"/>
        </w:rPr>
        <w:t>. z 2007 r. Nr 42, poz. 275</w:t>
      </w:r>
      <w:r>
        <w:rPr>
          <w:sz w:val="24"/>
          <w:szCs w:val="24"/>
        </w:rPr>
        <w:t xml:space="preserve"> z późniejszymi zmianami). </w:t>
      </w:r>
    </w:p>
    <w:p w:rsidR="003E4AD4" w:rsidRDefault="003E4AD4" w:rsidP="003E4AD4">
      <w:pPr>
        <w:jc w:val="both"/>
        <w:rPr>
          <w:sz w:val="24"/>
          <w:szCs w:val="24"/>
        </w:rPr>
      </w:pPr>
      <w:r w:rsidRPr="00527238">
        <w:rPr>
          <w:sz w:val="24"/>
          <w:szCs w:val="24"/>
        </w:rPr>
        <w:tab/>
      </w:r>
    </w:p>
    <w:p w:rsidR="003E4AD4" w:rsidRPr="00527238" w:rsidRDefault="003E4AD4" w:rsidP="00943F64">
      <w:pPr>
        <w:rPr>
          <w:sz w:val="24"/>
          <w:szCs w:val="24"/>
        </w:rPr>
      </w:pPr>
      <w:r>
        <w:rPr>
          <w:sz w:val="24"/>
          <w:szCs w:val="24"/>
        </w:rPr>
        <w:t>9.2.</w:t>
      </w:r>
      <w:r>
        <w:rPr>
          <w:sz w:val="24"/>
          <w:szCs w:val="24"/>
        </w:rPr>
        <w:tab/>
      </w:r>
      <w:r w:rsidRPr="00527238">
        <w:rPr>
          <w:sz w:val="24"/>
          <w:szCs w:val="24"/>
        </w:rPr>
        <w:t>W przypadku wniesienia wadium w pieniądzu wykonawca wpłaca wadium przelewem</w:t>
      </w:r>
    </w:p>
    <w:p w:rsidR="003E4AD4" w:rsidRDefault="003E4AD4" w:rsidP="00943F64">
      <w:pPr>
        <w:ind w:left="708"/>
        <w:rPr>
          <w:sz w:val="24"/>
          <w:szCs w:val="24"/>
        </w:rPr>
      </w:pPr>
      <w:r w:rsidRPr="00527238">
        <w:rPr>
          <w:sz w:val="24"/>
          <w:szCs w:val="24"/>
        </w:rPr>
        <w:lastRenderedPageBreak/>
        <w:t>na rac</w:t>
      </w:r>
      <w:r>
        <w:rPr>
          <w:sz w:val="24"/>
          <w:szCs w:val="24"/>
        </w:rPr>
        <w:t>hunek bankowy nr</w:t>
      </w:r>
      <w:r w:rsidRPr="00527238">
        <w:rPr>
          <w:sz w:val="24"/>
          <w:szCs w:val="24"/>
        </w:rPr>
        <w:t xml:space="preserve">: </w:t>
      </w:r>
      <w:r w:rsidRPr="00676DD9">
        <w:rPr>
          <w:b/>
          <w:sz w:val="24"/>
          <w:szCs w:val="24"/>
        </w:rPr>
        <w:t>39 1560 0013 2868 2087 8267 0003</w:t>
      </w:r>
      <w:r w:rsidRPr="00527238">
        <w:rPr>
          <w:sz w:val="24"/>
          <w:szCs w:val="24"/>
        </w:rPr>
        <w:t xml:space="preserve"> z dopiskiem </w:t>
      </w:r>
    </w:p>
    <w:p w:rsidR="003E4AD4" w:rsidRDefault="003E4AD4" w:rsidP="003E4AD4">
      <w:pPr>
        <w:jc w:val="center"/>
        <w:rPr>
          <w:b/>
          <w:sz w:val="24"/>
          <w:szCs w:val="24"/>
        </w:rPr>
      </w:pPr>
    </w:p>
    <w:p w:rsidR="00985F9D" w:rsidRDefault="00985F9D" w:rsidP="00985F9D">
      <w:pPr>
        <w:ind w:left="703"/>
        <w:jc w:val="center"/>
        <w:rPr>
          <w:b/>
          <w:sz w:val="24"/>
          <w:szCs w:val="24"/>
        </w:rPr>
      </w:pPr>
      <w:r w:rsidRPr="00BA0BF3">
        <w:rPr>
          <w:b/>
          <w:sz w:val="24"/>
          <w:szCs w:val="24"/>
        </w:rPr>
        <w:t>„</w:t>
      </w:r>
      <w:r w:rsidRPr="005E7BA2">
        <w:rPr>
          <w:b/>
          <w:sz w:val="24"/>
          <w:szCs w:val="24"/>
        </w:rPr>
        <w:t>Przebudowa drogi powiatowej nr 0557T relacji Skarżysko-Kamienna</w:t>
      </w:r>
      <w:r>
        <w:rPr>
          <w:b/>
          <w:sz w:val="24"/>
          <w:szCs w:val="24"/>
        </w:rPr>
        <w:t xml:space="preserve"> </w:t>
      </w:r>
      <w:r w:rsidRPr="005E7BA2">
        <w:rPr>
          <w:b/>
          <w:sz w:val="24"/>
          <w:szCs w:val="24"/>
        </w:rPr>
        <w:t>- Mirzec - Etap I</w:t>
      </w:r>
      <w:r w:rsidRPr="00BA0BF3">
        <w:rPr>
          <w:b/>
          <w:sz w:val="24"/>
          <w:szCs w:val="24"/>
        </w:rPr>
        <w:t>”</w:t>
      </w:r>
      <w:r>
        <w:rPr>
          <w:b/>
          <w:sz w:val="24"/>
          <w:szCs w:val="24"/>
        </w:rPr>
        <w:t xml:space="preserve"> – zjazdy strona prawa </w:t>
      </w:r>
    </w:p>
    <w:p w:rsidR="00833D87" w:rsidRDefault="00833D87" w:rsidP="003E4AD4">
      <w:pPr>
        <w:jc w:val="both"/>
        <w:rPr>
          <w:sz w:val="24"/>
          <w:szCs w:val="24"/>
        </w:rPr>
      </w:pPr>
    </w:p>
    <w:p w:rsidR="003E4AD4" w:rsidRDefault="003E4AD4" w:rsidP="003E4AD4">
      <w:pPr>
        <w:jc w:val="both"/>
        <w:rPr>
          <w:sz w:val="24"/>
          <w:szCs w:val="24"/>
          <w:u w:val="single"/>
        </w:rPr>
      </w:pPr>
      <w:r>
        <w:rPr>
          <w:sz w:val="24"/>
          <w:szCs w:val="24"/>
        </w:rPr>
        <w:tab/>
      </w:r>
      <w:r>
        <w:rPr>
          <w:sz w:val="24"/>
          <w:szCs w:val="24"/>
          <w:u w:val="single"/>
        </w:rPr>
        <w:t xml:space="preserve">O uznaniu przez Zamawiającego, że wadium w pieniądzu wniesiono w wymaganym </w:t>
      </w:r>
      <w:r w:rsidRPr="000C0882">
        <w:rPr>
          <w:sz w:val="24"/>
          <w:szCs w:val="24"/>
        </w:rPr>
        <w:tab/>
      </w:r>
      <w:r>
        <w:rPr>
          <w:sz w:val="24"/>
          <w:szCs w:val="24"/>
          <w:u w:val="single"/>
        </w:rPr>
        <w:t xml:space="preserve">terminie, decyduje data i  </w:t>
      </w:r>
      <w:r>
        <w:rPr>
          <w:color w:val="000000"/>
          <w:sz w:val="24"/>
          <w:szCs w:val="24"/>
          <w:u w:val="single"/>
        </w:rPr>
        <w:t>godzina</w:t>
      </w:r>
      <w:r>
        <w:rPr>
          <w:color w:val="C00000"/>
          <w:sz w:val="24"/>
          <w:szCs w:val="24"/>
          <w:u w:val="single"/>
        </w:rPr>
        <w:t xml:space="preserve"> </w:t>
      </w:r>
      <w:r>
        <w:rPr>
          <w:sz w:val="24"/>
          <w:szCs w:val="24"/>
          <w:u w:val="single"/>
        </w:rPr>
        <w:t>wpływu środków na rachunek Zamawiającego</w:t>
      </w:r>
    </w:p>
    <w:p w:rsidR="003E4AD4" w:rsidRDefault="003E4AD4" w:rsidP="003E4AD4">
      <w:pPr>
        <w:jc w:val="both"/>
        <w:rPr>
          <w:sz w:val="24"/>
          <w:szCs w:val="24"/>
        </w:rPr>
      </w:pPr>
    </w:p>
    <w:p w:rsidR="003E4AD4" w:rsidRPr="00527238" w:rsidRDefault="003E4AD4" w:rsidP="002F40F2">
      <w:pPr>
        <w:ind w:left="705" w:hanging="705"/>
        <w:jc w:val="both"/>
        <w:rPr>
          <w:sz w:val="24"/>
          <w:szCs w:val="24"/>
        </w:rPr>
      </w:pPr>
      <w:r>
        <w:rPr>
          <w:sz w:val="24"/>
          <w:szCs w:val="24"/>
        </w:rPr>
        <w:t xml:space="preserve">9.3. </w:t>
      </w:r>
      <w:r w:rsidRPr="00527238">
        <w:rPr>
          <w:sz w:val="24"/>
          <w:szCs w:val="24"/>
        </w:rPr>
        <w:tab/>
      </w:r>
      <w:r w:rsidRPr="00FD14B4">
        <w:rPr>
          <w:sz w:val="24"/>
          <w:szCs w:val="24"/>
        </w:rPr>
        <w:t>W</w:t>
      </w:r>
      <w:r>
        <w:rPr>
          <w:sz w:val="24"/>
          <w:szCs w:val="24"/>
        </w:rPr>
        <w:t xml:space="preserve"> </w:t>
      </w:r>
      <w:r w:rsidRPr="00FD14B4">
        <w:rPr>
          <w:sz w:val="24"/>
          <w:szCs w:val="24"/>
        </w:rPr>
        <w:t xml:space="preserve">przypadku wniesienia wadium w innej formie </w:t>
      </w:r>
      <w:r w:rsidR="002F40F2">
        <w:rPr>
          <w:sz w:val="24"/>
          <w:szCs w:val="24"/>
        </w:rPr>
        <w:t xml:space="preserve">niż pieniądz </w:t>
      </w:r>
      <w:r w:rsidRPr="00FD14B4">
        <w:rPr>
          <w:sz w:val="24"/>
          <w:szCs w:val="24"/>
        </w:rPr>
        <w:t>wykonawca załącza do oferty kopię</w:t>
      </w:r>
      <w:r>
        <w:rPr>
          <w:sz w:val="24"/>
          <w:szCs w:val="24"/>
        </w:rPr>
        <w:t xml:space="preserve"> potwierdzoną za zgodność z oryginałem </w:t>
      </w:r>
      <w:r w:rsidRPr="00FD14B4">
        <w:rPr>
          <w:sz w:val="24"/>
          <w:szCs w:val="24"/>
        </w:rPr>
        <w:t>dokumentu stwierdzającego wniesienie</w:t>
      </w:r>
      <w:r w:rsidR="002F40F2">
        <w:rPr>
          <w:sz w:val="24"/>
          <w:szCs w:val="24"/>
        </w:rPr>
        <w:t xml:space="preserve"> </w:t>
      </w:r>
      <w:r w:rsidRPr="00FD14B4">
        <w:rPr>
          <w:sz w:val="24"/>
          <w:szCs w:val="24"/>
        </w:rPr>
        <w:t>wadium i załącza oryginał tego dokumentu</w:t>
      </w:r>
      <w:r>
        <w:rPr>
          <w:sz w:val="24"/>
          <w:szCs w:val="24"/>
        </w:rPr>
        <w:t xml:space="preserve"> </w:t>
      </w:r>
      <w:r w:rsidRPr="00FD14B4">
        <w:rPr>
          <w:sz w:val="24"/>
          <w:szCs w:val="24"/>
        </w:rPr>
        <w:t>w sposób umożliwiający</w:t>
      </w:r>
      <w:r>
        <w:rPr>
          <w:sz w:val="24"/>
          <w:szCs w:val="24"/>
        </w:rPr>
        <w:t xml:space="preserve"> </w:t>
      </w:r>
      <w:r w:rsidRPr="00FD14B4">
        <w:rPr>
          <w:sz w:val="24"/>
          <w:szCs w:val="24"/>
        </w:rPr>
        <w:t>dokonanie</w:t>
      </w:r>
      <w:r w:rsidR="002F40F2">
        <w:rPr>
          <w:sz w:val="24"/>
          <w:szCs w:val="24"/>
        </w:rPr>
        <w:t xml:space="preserve"> </w:t>
      </w:r>
      <w:r w:rsidRPr="00FD14B4">
        <w:rPr>
          <w:sz w:val="24"/>
          <w:szCs w:val="24"/>
        </w:rPr>
        <w:t>odłączenia i zwrotu oryginału dokumentu bez</w:t>
      </w:r>
      <w:r>
        <w:rPr>
          <w:sz w:val="24"/>
          <w:szCs w:val="24"/>
        </w:rPr>
        <w:t xml:space="preserve"> </w:t>
      </w:r>
      <w:r w:rsidRPr="00FD14B4">
        <w:rPr>
          <w:sz w:val="24"/>
          <w:szCs w:val="24"/>
        </w:rPr>
        <w:t>uszkodzenia oferty.</w:t>
      </w:r>
      <w:r>
        <w:rPr>
          <w:sz w:val="24"/>
          <w:szCs w:val="24"/>
        </w:rPr>
        <w:tab/>
      </w:r>
    </w:p>
    <w:p w:rsidR="003E4AD4" w:rsidRDefault="003E4AD4" w:rsidP="003E4AD4">
      <w:pPr>
        <w:jc w:val="both"/>
        <w:rPr>
          <w:sz w:val="24"/>
          <w:szCs w:val="24"/>
        </w:rPr>
      </w:pPr>
      <w:r w:rsidRPr="00527238">
        <w:rPr>
          <w:sz w:val="24"/>
          <w:szCs w:val="24"/>
        </w:rPr>
        <w:tab/>
      </w:r>
    </w:p>
    <w:p w:rsidR="003E4AD4" w:rsidRDefault="003E4AD4" w:rsidP="003E4AD4">
      <w:pPr>
        <w:jc w:val="both"/>
        <w:rPr>
          <w:sz w:val="24"/>
          <w:szCs w:val="24"/>
        </w:rPr>
      </w:pPr>
      <w:r>
        <w:rPr>
          <w:sz w:val="24"/>
          <w:szCs w:val="24"/>
        </w:rPr>
        <w:t xml:space="preserve">9.4. </w:t>
      </w:r>
      <w:r>
        <w:rPr>
          <w:sz w:val="24"/>
          <w:szCs w:val="24"/>
        </w:rPr>
        <w:tab/>
      </w:r>
      <w:r w:rsidRPr="00527238">
        <w:rPr>
          <w:sz w:val="24"/>
          <w:szCs w:val="24"/>
        </w:rPr>
        <w:t xml:space="preserve">Zamawiający zwraca wadium wszystkim wykonawcom niezwłocznie po wyborze </w:t>
      </w:r>
      <w:r>
        <w:rPr>
          <w:sz w:val="24"/>
          <w:szCs w:val="24"/>
        </w:rPr>
        <w:tab/>
      </w:r>
      <w:r w:rsidRPr="00527238">
        <w:rPr>
          <w:sz w:val="24"/>
          <w:szCs w:val="24"/>
        </w:rPr>
        <w:t xml:space="preserve">oferty najkorzystniejszej lub unieważnieniu postępowania, z wyjątkiem wykonawcy, </w:t>
      </w:r>
      <w:r>
        <w:rPr>
          <w:sz w:val="24"/>
          <w:szCs w:val="24"/>
        </w:rPr>
        <w:tab/>
      </w:r>
      <w:r w:rsidRPr="00527238">
        <w:rPr>
          <w:sz w:val="24"/>
          <w:szCs w:val="24"/>
        </w:rPr>
        <w:t xml:space="preserve">którego oferta została wybrana jako najkorzystniejsza, z zastrzeżeniem </w:t>
      </w:r>
      <w:proofErr w:type="spellStart"/>
      <w:r w:rsidRPr="00527238">
        <w:rPr>
          <w:sz w:val="24"/>
          <w:szCs w:val="24"/>
        </w:rPr>
        <w:t>pkt</w:t>
      </w:r>
      <w:proofErr w:type="spellEnd"/>
      <w:r w:rsidRPr="00527238">
        <w:rPr>
          <w:sz w:val="24"/>
          <w:szCs w:val="24"/>
        </w:rPr>
        <w:t xml:space="preserve"> </w:t>
      </w:r>
      <w:r>
        <w:rPr>
          <w:sz w:val="24"/>
          <w:szCs w:val="24"/>
        </w:rPr>
        <w:t>9.9</w:t>
      </w:r>
      <w:r w:rsidRPr="00527238">
        <w:rPr>
          <w:sz w:val="24"/>
          <w:szCs w:val="24"/>
        </w:rPr>
        <w:t>.</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9.5. </w:t>
      </w:r>
      <w:r w:rsidRPr="00527238">
        <w:rPr>
          <w:sz w:val="24"/>
          <w:szCs w:val="24"/>
        </w:rPr>
        <w:tab/>
        <w:t xml:space="preserve">Wykonawcy, którego oferta została wybrana jako najkorzystniejsza, zamawiający </w:t>
      </w:r>
      <w:r>
        <w:rPr>
          <w:sz w:val="24"/>
          <w:szCs w:val="24"/>
        </w:rPr>
        <w:tab/>
      </w:r>
      <w:r w:rsidRPr="00527238">
        <w:rPr>
          <w:sz w:val="24"/>
          <w:szCs w:val="24"/>
        </w:rPr>
        <w:t>zwraca wadium niezwłocznie po zawarciu umowy w sprawie zamówienia publicznego</w:t>
      </w:r>
    </w:p>
    <w:p w:rsidR="003E4AD4" w:rsidRDefault="003E4AD4" w:rsidP="003E4AD4">
      <w:pPr>
        <w:jc w:val="both"/>
        <w:rPr>
          <w:sz w:val="24"/>
          <w:szCs w:val="24"/>
        </w:rPr>
      </w:pPr>
      <w:r>
        <w:rPr>
          <w:sz w:val="24"/>
          <w:szCs w:val="24"/>
        </w:rPr>
        <w:tab/>
      </w:r>
      <w:r w:rsidRPr="00527238">
        <w:rPr>
          <w:sz w:val="24"/>
          <w:szCs w:val="24"/>
        </w:rPr>
        <w:t xml:space="preserve">oraz wniesieniu zabezpieczenia należytego wykonania umowy, jeżeli jego wniesienia </w:t>
      </w:r>
      <w:r>
        <w:rPr>
          <w:sz w:val="24"/>
          <w:szCs w:val="24"/>
        </w:rPr>
        <w:tab/>
      </w:r>
      <w:r w:rsidRPr="00527238">
        <w:rPr>
          <w:sz w:val="24"/>
          <w:szCs w:val="24"/>
        </w:rPr>
        <w:t>żądano.</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9.6.   Z</w:t>
      </w:r>
      <w:r w:rsidRPr="00527238">
        <w:rPr>
          <w:sz w:val="24"/>
          <w:szCs w:val="24"/>
        </w:rPr>
        <w:t xml:space="preserve">amawiający zwraca niezwłocznie wadium, na wniosek wykonawcy, który wycofał </w:t>
      </w:r>
      <w:r>
        <w:rPr>
          <w:sz w:val="24"/>
          <w:szCs w:val="24"/>
        </w:rPr>
        <w:tab/>
      </w:r>
      <w:r w:rsidRPr="00527238">
        <w:rPr>
          <w:sz w:val="24"/>
          <w:szCs w:val="24"/>
        </w:rPr>
        <w:t>ofertę przed upływem terminu składania ofert.</w:t>
      </w:r>
    </w:p>
    <w:p w:rsidR="003E4AD4" w:rsidRPr="00527238" w:rsidRDefault="003E4AD4" w:rsidP="003E4AD4">
      <w:pPr>
        <w:jc w:val="both"/>
        <w:rPr>
          <w:sz w:val="24"/>
          <w:szCs w:val="24"/>
        </w:rPr>
      </w:pPr>
    </w:p>
    <w:p w:rsidR="003E4AD4" w:rsidRDefault="003E4AD4" w:rsidP="003E4AD4">
      <w:pPr>
        <w:jc w:val="both"/>
        <w:rPr>
          <w:sz w:val="24"/>
          <w:szCs w:val="24"/>
        </w:rPr>
      </w:pPr>
      <w:r>
        <w:rPr>
          <w:sz w:val="24"/>
          <w:szCs w:val="24"/>
        </w:rPr>
        <w:t xml:space="preserve">9.7.  </w:t>
      </w:r>
      <w:r w:rsidRPr="00527238">
        <w:rPr>
          <w:sz w:val="24"/>
          <w:szCs w:val="24"/>
        </w:rPr>
        <w:t xml:space="preserve">Zamawiający żąda ponownego wniesienia wadium przez wykonawcę, któremu </w:t>
      </w:r>
      <w:r>
        <w:rPr>
          <w:sz w:val="24"/>
          <w:szCs w:val="24"/>
        </w:rPr>
        <w:tab/>
      </w:r>
      <w:r w:rsidRPr="00527238">
        <w:rPr>
          <w:sz w:val="24"/>
          <w:szCs w:val="24"/>
        </w:rPr>
        <w:t xml:space="preserve">zwrócono wadium na podstawie </w:t>
      </w:r>
      <w:r>
        <w:rPr>
          <w:sz w:val="24"/>
          <w:szCs w:val="24"/>
        </w:rPr>
        <w:t>9.4</w:t>
      </w:r>
      <w:r w:rsidRPr="00527238">
        <w:rPr>
          <w:sz w:val="24"/>
          <w:szCs w:val="24"/>
        </w:rPr>
        <w:t xml:space="preserve">, jeżeli w wyniku ostatecznego rozstrzygnięcia </w:t>
      </w:r>
      <w:r>
        <w:rPr>
          <w:sz w:val="24"/>
          <w:szCs w:val="24"/>
        </w:rPr>
        <w:tab/>
      </w:r>
      <w:r w:rsidRPr="00527238">
        <w:rPr>
          <w:sz w:val="24"/>
          <w:szCs w:val="24"/>
        </w:rPr>
        <w:t xml:space="preserve">odwołania jego oferta została wybrana jako najkorzystniejsza. Wykonawca wnosi </w:t>
      </w:r>
      <w:r>
        <w:rPr>
          <w:sz w:val="24"/>
          <w:szCs w:val="24"/>
        </w:rPr>
        <w:tab/>
      </w:r>
      <w:r w:rsidRPr="00527238">
        <w:rPr>
          <w:sz w:val="24"/>
          <w:szCs w:val="24"/>
        </w:rPr>
        <w:t>wadium w terminie określonym przez zamawiającego.</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9.8.</w:t>
      </w:r>
      <w:r w:rsidRPr="00527238">
        <w:rPr>
          <w:sz w:val="24"/>
          <w:szCs w:val="24"/>
        </w:rPr>
        <w:tab/>
        <w:t xml:space="preserve">Jeżeli wadium wniesiono w pieniądzu, zamawiający zwraca je wraz z odsetkami </w:t>
      </w:r>
      <w:r>
        <w:rPr>
          <w:sz w:val="24"/>
          <w:szCs w:val="24"/>
        </w:rPr>
        <w:tab/>
      </w:r>
      <w:r w:rsidRPr="00527238">
        <w:rPr>
          <w:sz w:val="24"/>
          <w:szCs w:val="24"/>
        </w:rPr>
        <w:t xml:space="preserve">wynikającymi z umowy rachunku bankowego, na którym było ono przechowywane, </w:t>
      </w:r>
      <w:r>
        <w:rPr>
          <w:sz w:val="24"/>
          <w:szCs w:val="24"/>
        </w:rPr>
        <w:tab/>
      </w:r>
      <w:r w:rsidRPr="00527238">
        <w:rPr>
          <w:sz w:val="24"/>
          <w:szCs w:val="24"/>
        </w:rPr>
        <w:t>pomniejszone o koszty prowadzenia rachunku bankowego oraz prowizji bankowej</w:t>
      </w:r>
    </w:p>
    <w:p w:rsidR="003E4AD4" w:rsidRDefault="003E4AD4" w:rsidP="003E4AD4">
      <w:pPr>
        <w:jc w:val="both"/>
        <w:rPr>
          <w:sz w:val="24"/>
          <w:szCs w:val="24"/>
        </w:rPr>
      </w:pPr>
      <w:r>
        <w:rPr>
          <w:sz w:val="24"/>
          <w:szCs w:val="24"/>
        </w:rPr>
        <w:tab/>
      </w:r>
      <w:r w:rsidRPr="00527238">
        <w:rPr>
          <w:sz w:val="24"/>
          <w:szCs w:val="24"/>
        </w:rPr>
        <w:t>za przelew pieniędzy na rachunek bankowy wskazany przez wykonawcę.</w:t>
      </w:r>
    </w:p>
    <w:p w:rsidR="003E4AD4" w:rsidRPr="00527238" w:rsidRDefault="003E4AD4" w:rsidP="003E4AD4">
      <w:pPr>
        <w:jc w:val="both"/>
        <w:rPr>
          <w:sz w:val="24"/>
          <w:szCs w:val="24"/>
        </w:rPr>
      </w:pPr>
    </w:p>
    <w:p w:rsidR="003E4AD4" w:rsidRPr="00A36CD2" w:rsidRDefault="003E4AD4" w:rsidP="003E4AD4">
      <w:pPr>
        <w:ind w:left="705" w:hanging="705"/>
        <w:jc w:val="both"/>
        <w:rPr>
          <w:sz w:val="24"/>
          <w:szCs w:val="24"/>
        </w:rPr>
      </w:pPr>
      <w:r w:rsidRPr="00A36CD2">
        <w:rPr>
          <w:sz w:val="24"/>
          <w:szCs w:val="24"/>
        </w:rPr>
        <w:t xml:space="preserve">9.9. </w:t>
      </w:r>
      <w:r w:rsidRPr="00A36CD2">
        <w:rPr>
          <w:sz w:val="24"/>
          <w:szCs w:val="24"/>
        </w:rPr>
        <w:tab/>
        <w:t xml:space="preserve">Zgodnie z art. 46 ust. 4a ustawy Zamawiający zatrzymuje wadium wraz z odsetkami, jeżeli wykonawca w </w:t>
      </w:r>
      <w:r w:rsidRPr="00A36CD2">
        <w:rPr>
          <w:sz w:val="24"/>
          <w:szCs w:val="24"/>
        </w:rPr>
        <w:tab/>
        <w:t>odpowiedzi na wezwanie, o którym mowa w art. 26 ust. 3</w:t>
      </w:r>
      <w:r>
        <w:rPr>
          <w:sz w:val="24"/>
          <w:szCs w:val="24"/>
        </w:rPr>
        <w:t xml:space="preserve"> i 3a, </w:t>
      </w:r>
      <w:r w:rsidRPr="00A36CD2">
        <w:rPr>
          <w:sz w:val="24"/>
          <w:szCs w:val="24"/>
        </w:rPr>
        <w:t xml:space="preserve">                           z przyczyn leżących po jego stronie, nie złożył </w:t>
      </w:r>
      <w:r>
        <w:rPr>
          <w:sz w:val="24"/>
          <w:szCs w:val="24"/>
        </w:rPr>
        <w:t xml:space="preserve">oświadczeń lub </w:t>
      </w:r>
      <w:r w:rsidRPr="00A36CD2">
        <w:rPr>
          <w:sz w:val="24"/>
          <w:szCs w:val="24"/>
        </w:rPr>
        <w:t>dokumentów</w:t>
      </w:r>
      <w:r>
        <w:rPr>
          <w:sz w:val="24"/>
          <w:szCs w:val="24"/>
        </w:rPr>
        <w:t xml:space="preserve"> </w:t>
      </w:r>
      <w:r w:rsidRPr="00A36CD2">
        <w:rPr>
          <w:sz w:val="24"/>
          <w:szCs w:val="24"/>
        </w:rPr>
        <w:t xml:space="preserve"> </w:t>
      </w:r>
      <w:r>
        <w:rPr>
          <w:sz w:val="24"/>
          <w:szCs w:val="24"/>
        </w:rPr>
        <w:t xml:space="preserve">           potwierdzających okoliczności, o których mowa w art. 25 ust. 1, oświadczenia, </w:t>
      </w:r>
      <w:r w:rsidR="00DF48B6">
        <w:rPr>
          <w:sz w:val="24"/>
          <w:szCs w:val="24"/>
        </w:rPr>
        <w:t xml:space="preserve">                      </w:t>
      </w:r>
      <w:r>
        <w:rPr>
          <w:sz w:val="24"/>
          <w:szCs w:val="24"/>
        </w:rPr>
        <w:t xml:space="preserve">o którym mowa w art. 25a ust.1, pełnomocnictw lub nie wyraził zgody na </w:t>
      </w:r>
      <w:r w:rsidR="00DF48B6">
        <w:rPr>
          <w:sz w:val="24"/>
          <w:szCs w:val="24"/>
        </w:rPr>
        <w:t xml:space="preserve">poprawnie </w:t>
      </w:r>
      <w:r w:rsidRPr="00A36CD2">
        <w:rPr>
          <w:sz w:val="24"/>
          <w:szCs w:val="24"/>
        </w:rPr>
        <w:t xml:space="preserve"> omyłki,</w:t>
      </w:r>
      <w:r w:rsidR="00DF48B6">
        <w:rPr>
          <w:sz w:val="24"/>
          <w:szCs w:val="24"/>
        </w:rPr>
        <w:t xml:space="preserve"> </w:t>
      </w:r>
      <w:r w:rsidRPr="00A36CD2">
        <w:rPr>
          <w:sz w:val="24"/>
          <w:szCs w:val="24"/>
        </w:rPr>
        <w:t xml:space="preserve">o której mowa w art. 87 ust. 2 </w:t>
      </w:r>
      <w:proofErr w:type="spellStart"/>
      <w:r w:rsidRPr="00A36CD2">
        <w:rPr>
          <w:sz w:val="24"/>
          <w:szCs w:val="24"/>
        </w:rPr>
        <w:t>pkt</w:t>
      </w:r>
      <w:proofErr w:type="spellEnd"/>
      <w:r w:rsidRPr="00A36CD2">
        <w:rPr>
          <w:sz w:val="24"/>
          <w:szCs w:val="24"/>
        </w:rPr>
        <w:t xml:space="preserve"> 3, co </w:t>
      </w:r>
      <w:r w:rsidR="00DF48B6">
        <w:rPr>
          <w:sz w:val="24"/>
          <w:szCs w:val="24"/>
        </w:rPr>
        <w:t>s</w:t>
      </w:r>
      <w:r w:rsidRPr="00A36CD2">
        <w:rPr>
          <w:sz w:val="24"/>
          <w:szCs w:val="24"/>
        </w:rPr>
        <w:t xml:space="preserve">powodowało brak możliwości wybrania oferty złożonej przez wykonawcę jako najkorzystniejszej. </w:t>
      </w:r>
    </w:p>
    <w:p w:rsidR="003E4AD4" w:rsidRPr="00527238" w:rsidRDefault="003E4AD4" w:rsidP="003E4AD4">
      <w:pPr>
        <w:jc w:val="both"/>
        <w:rPr>
          <w:sz w:val="24"/>
          <w:szCs w:val="24"/>
        </w:rPr>
      </w:pPr>
    </w:p>
    <w:p w:rsidR="003E4AD4" w:rsidRPr="00527238" w:rsidRDefault="003E4AD4" w:rsidP="003E4AD4">
      <w:pPr>
        <w:jc w:val="both"/>
        <w:rPr>
          <w:sz w:val="24"/>
          <w:szCs w:val="24"/>
        </w:rPr>
      </w:pPr>
      <w:r>
        <w:rPr>
          <w:sz w:val="24"/>
          <w:szCs w:val="24"/>
        </w:rPr>
        <w:t xml:space="preserve">9.10. </w:t>
      </w:r>
      <w:r w:rsidRPr="00527238">
        <w:rPr>
          <w:sz w:val="24"/>
          <w:szCs w:val="24"/>
        </w:rPr>
        <w:tab/>
        <w:t xml:space="preserve">Zamawiający zatrzymuje wadium wraz z odsetkami, jeżeli wykonawca, którego oferta </w:t>
      </w:r>
      <w:r>
        <w:rPr>
          <w:sz w:val="24"/>
          <w:szCs w:val="24"/>
        </w:rPr>
        <w:tab/>
      </w:r>
      <w:r w:rsidRPr="00527238">
        <w:rPr>
          <w:sz w:val="24"/>
          <w:szCs w:val="24"/>
        </w:rPr>
        <w:t>została wybrana:</w:t>
      </w:r>
    </w:p>
    <w:p w:rsidR="003E4AD4" w:rsidRPr="00527238" w:rsidRDefault="003E4AD4" w:rsidP="003E4AD4">
      <w:pPr>
        <w:jc w:val="both"/>
        <w:rPr>
          <w:sz w:val="24"/>
          <w:szCs w:val="24"/>
        </w:rPr>
      </w:pPr>
      <w:r>
        <w:rPr>
          <w:sz w:val="24"/>
          <w:szCs w:val="24"/>
        </w:rPr>
        <w:tab/>
      </w:r>
      <w:r w:rsidRPr="00527238">
        <w:rPr>
          <w:sz w:val="24"/>
          <w:szCs w:val="24"/>
        </w:rPr>
        <w:t xml:space="preserve">1) odmówił podpisania umowy w sprawie zamówienia publicznego na warunkach </w:t>
      </w:r>
      <w:r>
        <w:rPr>
          <w:sz w:val="24"/>
          <w:szCs w:val="24"/>
        </w:rPr>
        <w:tab/>
      </w:r>
      <w:r w:rsidRPr="00527238">
        <w:rPr>
          <w:sz w:val="24"/>
          <w:szCs w:val="24"/>
        </w:rPr>
        <w:t>określonych w ofercie;</w:t>
      </w:r>
    </w:p>
    <w:p w:rsidR="003E4AD4" w:rsidRPr="00527238" w:rsidRDefault="003E4AD4" w:rsidP="003E4AD4">
      <w:pPr>
        <w:jc w:val="both"/>
        <w:rPr>
          <w:sz w:val="24"/>
          <w:szCs w:val="24"/>
        </w:rPr>
      </w:pPr>
      <w:r>
        <w:rPr>
          <w:sz w:val="24"/>
          <w:szCs w:val="24"/>
        </w:rPr>
        <w:lastRenderedPageBreak/>
        <w:tab/>
      </w:r>
      <w:r w:rsidRPr="00527238">
        <w:rPr>
          <w:sz w:val="24"/>
          <w:szCs w:val="24"/>
        </w:rPr>
        <w:t>2) nie wniósł wymaganego zabezpieczenia należytego wykonania umowy;</w:t>
      </w:r>
    </w:p>
    <w:p w:rsidR="003E4AD4" w:rsidRDefault="003E4AD4" w:rsidP="003E4AD4">
      <w:pPr>
        <w:jc w:val="both"/>
        <w:rPr>
          <w:sz w:val="24"/>
          <w:szCs w:val="24"/>
        </w:rPr>
      </w:pPr>
      <w:r>
        <w:rPr>
          <w:sz w:val="24"/>
          <w:szCs w:val="24"/>
        </w:rPr>
        <w:tab/>
      </w:r>
      <w:r w:rsidRPr="00527238">
        <w:rPr>
          <w:sz w:val="24"/>
          <w:szCs w:val="24"/>
        </w:rPr>
        <w:t xml:space="preserve">3) zawarcie umowy w sprawie zamówienia publicznego stało się niemożliwe </w:t>
      </w:r>
    </w:p>
    <w:p w:rsidR="003E4AD4" w:rsidRDefault="003E4AD4" w:rsidP="003E4AD4">
      <w:pPr>
        <w:jc w:val="both"/>
        <w:rPr>
          <w:sz w:val="24"/>
          <w:szCs w:val="24"/>
        </w:rPr>
      </w:pPr>
      <w:r>
        <w:rPr>
          <w:sz w:val="24"/>
          <w:szCs w:val="24"/>
        </w:rPr>
        <w:t xml:space="preserve">              z </w:t>
      </w:r>
      <w:r w:rsidRPr="00527238">
        <w:rPr>
          <w:sz w:val="24"/>
          <w:szCs w:val="24"/>
        </w:rPr>
        <w:t>przyczyn leżących po stronie wykonawcy.</w:t>
      </w:r>
    </w:p>
    <w:p w:rsidR="00E15D8A" w:rsidRDefault="00E15D8A" w:rsidP="005B4B3E">
      <w:pPr>
        <w:rPr>
          <w:b/>
          <w:sz w:val="24"/>
          <w:szCs w:val="24"/>
        </w:rPr>
      </w:pP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w:t>
      </w:r>
      <w:r w:rsidR="00024489">
        <w:rPr>
          <w:b/>
          <w:sz w:val="26"/>
          <w:szCs w:val="26"/>
        </w:rPr>
        <w:t xml:space="preserve"> </w:t>
      </w:r>
      <w:r w:rsidRPr="0086440B">
        <w:rPr>
          <w:b/>
          <w:sz w:val="26"/>
          <w:szCs w:val="26"/>
        </w:rPr>
        <w:t xml:space="preserve"> SPOSOBU</w:t>
      </w:r>
      <w:r w:rsidR="00024489">
        <w:rPr>
          <w:b/>
          <w:sz w:val="26"/>
          <w:szCs w:val="26"/>
        </w:rPr>
        <w:t xml:space="preserve"> </w:t>
      </w:r>
      <w:r w:rsidRPr="0086440B">
        <w:rPr>
          <w:b/>
          <w:sz w:val="26"/>
          <w:szCs w:val="26"/>
        </w:rPr>
        <w:t>PRZYGOTOWYWANIA OFERT</w:t>
      </w:r>
    </w:p>
    <w:p w:rsidR="005B4B3E" w:rsidRPr="0086440B" w:rsidRDefault="005B4B3E" w:rsidP="005B4B3E">
      <w:pPr>
        <w:rPr>
          <w:sz w:val="24"/>
          <w:szCs w:val="24"/>
        </w:rPr>
      </w:pPr>
    </w:p>
    <w:p w:rsidR="00F82CFE" w:rsidRDefault="005B4B3E" w:rsidP="00F82CFE">
      <w:pPr>
        <w:ind w:left="708" w:hanging="708"/>
        <w:jc w:val="both"/>
        <w:rPr>
          <w:sz w:val="24"/>
          <w:szCs w:val="24"/>
        </w:rPr>
      </w:pPr>
      <w:r w:rsidRPr="0086440B">
        <w:rPr>
          <w:sz w:val="24"/>
          <w:szCs w:val="24"/>
        </w:rPr>
        <w:t>1</w:t>
      </w:r>
      <w:r>
        <w:rPr>
          <w:sz w:val="24"/>
          <w:szCs w:val="24"/>
        </w:rPr>
        <w:t xml:space="preserve">1.1   </w:t>
      </w:r>
      <w:r w:rsidR="00F82CFE" w:rsidRPr="00792208">
        <w:rPr>
          <w:sz w:val="24"/>
          <w:szCs w:val="24"/>
        </w:rPr>
        <w:t>Wykonawca może zł</w:t>
      </w:r>
      <w:r w:rsidR="00560A1A">
        <w:rPr>
          <w:sz w:val="24"/>
          <w:szCs w:val="24"/>
        </w:rPr>
        <w:t>ożyć tylko jedną ofertę</w:t>
      </w:r>
      <w:r w:rsidR="00943F64">
        <w:rPr>
          <w:sz w:val="24"/>
          <w:szCs w:val="24"/>
        </w:rPr>
        <w:t xml:space="preserve">. </w:t>
      </w:r>
      <w:r w:rsidR="00F82CFE" w:rsidRPr="00792208">
        <w:rPr>
          <w:sz w:val="24"/>
          <w:szCs w:val="24"/>
        </w:rPr>
        <w:t>Złożenie więcej niż jednej oferty lub złożenie oferty zawierającej propozycje alternatywne spowoduje odrzucenie wszystkich ofert złożonych przez Wykonawcę</w:t>
      </w:r>
      <w:r w:rsidR="00943F64">
        <w:rPr>
          <w:sz w:val="24"/>
          <w:szCs w:val="24"/>
        </w:rPr>
        <w:t xml:space="preserve">. </w:t>
      </w:r>
    </w:p>
    <w:p w:rsidR="00751CC1" w:rsidRPr="0086440B" w:rsidRDefault="00751CC1" w:rsidP="005B4B3E">
      <w:pPr>
        <w:jc w:val="both"/>
        <w:rPr>
          <w:sz w:val="24"/>
          <w:szCs w:val="24"/>
        </w:rPr>
      </w:pPr>
    </w:p>
    <w:p w:rsidR="005B4B3E" w:rsidRDefault="005B4B3E" w:rsidP="005B4B3E">
      <w:pPr>
        <w:rPr>
          <w:sz w:val="24"/>
          <w:szCs w:val="24"/>
        </w:rPr>
      </w:pPr>
      <w:r w:rsidRPr="0086440B">
        <w:rPr>
          <w:sz w:val="24"/>
          <w:szCs w:val="24"/>
        </w:rPr>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odczytać imię i nazwisko podpisującego, a jeżeli własnoręczny znak jest nieczytelny 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lastRenderedPageBreak/>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884117" w:rsidRPr="00A36CD2" w:rsidRDefault="005B4B3E" w:rsidP="00884117">
      <w:pPr>
        <w:ind w:left="705" w:hanging="705"/>
        <w:jc w:val="both"/>
        <w:rPr>
          <w:sz w:val="24"/>
          <w:szCs w:val="24"/>
        </w:rPr>
      </w:pPr>
      <w:r w:rsidRPr="00A36CD2">
        <w:rPr>
          <w:sz w:val="24"/>
          <w:szCs w:val="24"/>
        </w:rPr>
        <w:t>11.10.</w:t>
      </w:r>
      <w:r w:rsidRPr="00A36CD2">
        <w:rPr>
          <w:sz w:val="24"/>
          <w:szCs w:val="24"/>
        </w:rPr>
        <w:tab/>
      </w:r>
      <w:r w:rsidR="00884117" w:rsidRPr="00A36CD2">
        <w:rPr>
          <w:sz w:val="24"/>
          <w:szCs w:val="24"/>
        </w:rPr>
        <w:t>W przypadku, gdy informacje zawarte w ofercie stanowią tajemnicę</w:t>
      </w:r>
      <w:r w:rsidR="006D703E" w:rsidRPr="00A36CD2">
        <w:rPr>
          <w:sz w:val="24"/>
          <w:szCs w:val="24"/>
        </w:rPr>
        <w:t xml:space="preserve"> </w:t>
      </w:r>
      <w:r w:rsidR="00884117" w:rsidRPr="00A36CD2">
        <w:rPr>
          <w:sz w:val="24"/>
          <w:szCs w:val="24"/>
        </w:rPr>
        <w:t>przedsiębiorstwa  w</w:t>
      </w:r>
      <w:r w:rsidR="006D703E" w:rsidRPr="00A36CD2">
        <w:rPr>
          <w:sz w:val="24"/>
          <w:szCs w:val="24"/>
        </w:rPr>
        <w:t xml:space="preserve"> </w:t>
      </w:r>
      <w:r w:rsidR="00884117" w:rsidRPr="00A36CD2">
        <w:rPr>
          <w:sz w:val="24"/>
          <w:szCs w:val="24"/>
        </w:rPr>
        <w:t xml:space="preserve">rozumieniu przepisów ustawy z dnia 16 kwietnia 1993 roku o zwalczaniu nieuczciwej konkurencji (Dz. U. z 2003 r. Nr 153, poz. 1503 z </w:t>
      </w:r>
      <w:proofErr w:type="spellStart"/>
      <w:r w:rsidR="00884117" w:rsidRPr="00A36CD2">
        <w:rPr>
          <w:sz w:val="24"/>
          <w:szCs w:val="24"/>
        </w:rPr>
        <w:t>późn</w:t>
      </w:r>
      <w:proofErr w:type="spellEnd"/>
      <w:r w:rsidR="00884117" w:rsidRPr="00A36CD2">
        <w:rPr>
          <w:sz w:val="24"/>
          <w:szCs w:val="24"/>
        </w:rPr>
        <w:t>. zm.),</w:t>
      </w:r>
      <w:r w:rsidR="006D703E" w:rsidRPr="00A36CD2">
        <w:rPr>
          <w:sz w:val="24"/>
          <w:szCs w:val="24"/>
        </w:rPr>
        <w:t xml:space="preserve"> </w:t>
      </w:r>
      <w:r w:rsidR="00884117" w:rsidRPr="00A36CD2">
        <w:rPr>
          <w:sz w:val="24"/>
          <w:szCs w:val="24"/>
        </w:rPr>
        <w:t>co</w:t>
      </w:r>
      <w:r w:rsidR="006D703E" w:rsidRPr="00A36CD2">
        <w:rPr>
          <w:sz w:val="24"/>
          <w:szCs w:val="24"/>
        </w:rPr>
        <w:t xml:space="preserve"> </w:t>
      </w:r>
      <w:r w:rsidR="00884117" w:rsidRPr="00A36CD2">
        <w:rPr>
          <w:sz w:val="24"/>
          <w:szCs w:val="24"/>
        </w:rPr>
        <w:t>do których Wykonawca, nie później niż w terminie składania ofert, zastrzegł że nie mogą być one udostępniane oraz wykazał, że zastrzeżone informacje stanowią tajemnice przedsiębiorstwa, muszą być oznaczone klauzulą: „Informacje stanowiące tajemnicę przedsiębiorstwa w rozumieniu art. 11 ust. 4 ustawy o zwalczaniu nieuczciwej konkurencji” oraz dołączone do oferty, zaleca się, w odrębnej wewnętrznej kopercie.</w:t>
      </w:r>
    </w:p>
    <w:p w:rsidR="005B4B3E" w:rsidRPr="00A36CD2" w:rsidRDefault="00884117" w:rsidP="00884117">
      <w:pPr>
        <w:ind w:left="705" w:hanging="705"/>
        <w:jc w:val="both"/>
        <w:rPr>
          <w:sz w:val="24"/>
          <w:szCs w:val="24"/>
        </w:rPr>
      </w:pPr>
      <w:r w:rsidRPr="00A36CD2">
        <w:rPr>
          <w:sz w:val="24"/>
          <w:szCs w:val="24"/>
        </w:rPr>
        <w:tab/>
        <w:t>Zgodnie z w/w przepisem przez tajemnicę przedsiębiorstwa rozumie się nieujawnione do wiadomości publicznej informacje techniczne, technologiczne, organizacyjne przedsiębiorstwa lub inne informacje posiadające wartość gospodarczą,</w:t>
      </w:r>
      <w:r w:rsidR="006D703E" w:rsidRPr="00A36CD2">
        <w:rPr>
          <w:sz w:val="24"/>
          <w:szCs w:val="24"/>
        </w:rPr>
        <w:t xml:space="preserve"> </w:t>
      </w:r>
      <w:r w:rsidRPr="00A36CD2">
        <w:rPr>
          <w:sz w:val="24"/>
          <w:szCs w:val="24"/>
        </w:rPr>
        <w:t>co</w:t>
      </w:r>
      <w:r w:rsidR="00073580" w:rsidRPr="00A36CD2">
        <w:rPr>
          <w:sz w:val="24"/>
          <w:szCs w:val="24"/>
        </w:rPr>
        <w:t xml:space="preserve"> </w:t>
      </w:r>
      <w:r w:rsidRPr="00A36CD2">
        <w:rPr>
          <w:sz w:val="24"/>
          <w:szCs w:val="24"/>
        </w:rPr>
        <w:t>do których</w:t>
      </w:r>
      <w:r w:rsidR="006D703E" w:rsidRPr="00A36CD2">
        <w:rPr>
          <w:sz w:val="24"/>
          <w:szCs w:val="24"/>
        </w:rPr>
        <w:t xml:space="preserve"> </w:t>
      </w:r>
      <w:r w:rsidRPr="00A36CD2">
        <w:rPr>
          <w:sz w:val="24"/>
          <w:szCs w:val="24"/>
        </w:rPr>
        <w:t>przedsiębiorca podjął niezbędne działania w celu zachowania ich poufności.</w:t>
      </w:r>
    </w:p>
    <w:p w:rsidR="00884117" w:rsidRDefault="00884117" w:rsidP="00884117">
      <w:pPr>
        <w:ind w:left="705" w:hanging="705"/>
        <w:jc w:val="both"/>
        <w:rPr>
          <w:sz w:val="24"/>
          <w:szCs w:val="24"/>
        </w:rPr>
      </w:pPr>
    </w:p>
    <w:p w:rsidR="00884117" w:rsidRDefault="00165CDC" w:rsidP="00165CDC">
      <w:pPr>
        <w:ind w:left="705"/>
        <w:jc w:val="both"/>
        <w:rPr>
          <w:sz w:val="24"/>
          <w:szCs w:val="24"/>
        </w:rPr>
      </w:pPr>
      <w:r w:rsidRPr="00165CDC">
        <w:rPr>
          <w:sz w:val="24"/>
          <w:szCs w:val="24"/>
        </w:rPr>
        <w:t>Nie</w:t>
      </w:r>
      <w:r>
        <w:rPr>
          <w:sz w:val="24"/>
          <w:szCs w:val="24"/>
        </w:rPr>
        <w:t xml:space="preserve"> </w:t>
      </w:r>
      <w:r w:rsidRPr="00165CDC">
        <w:rPr>
          <w:sz w:val="24"/>
          <w:szCs w:val="24"/>
        </w:rPr>
        <w:t>mogą stanowić tajemnicy przedsiębiorstwa informacje podawane podczas otwarcia ofert</w:t>
      </w:r>
      <w:r>
        <w:rPr>
          <w:sz w:val="24"/>
          <w:szCs w:val="24"/>
        </w:rPr>
        <w:t xml:space="preserve"> </w:t>
      </w:r>
      <w:r w:rsidRPr="00165CDC">
        <w:rPr>
          <w:sz w:val="24"/>
          <w:szCs w:val="24"/>
        </w:rPr>
        <w:t>tj. informacj</w:t>
      </w:r>
      <w:r>
        <w:rPr>
          <w:sz w:val="24"/>
          <w:szCs w:val="24"/>
        </w:rPr>
        <w:t>e,</w:t>
      </w:r>
      <w:r w:rsidRPr="00165CDC">
        <w:rPr>
          <w:sz w:val="24"/>
          <w:szCs w:val="24"/>
        </w:rPr>
        <w:t xml:space="preserve"> o których mowa w art. 86 ust. 4 </w:t>
      </w:r>
      <w:r>
        <w:rPr>
          <w:sz w:val="24"/>
          <w:szCs w:val="24"/>
        </w:rPr>
        <w:t>ustawy.</w:t>
      </w:r>
    </w:p>
    <w:p w:rsidR="00165CDC" w:rsidRPr="0086440B" w:rsidRDefault="00165CDC" w:rsidP="00165CDC">
      <w:pPr>
        <w:ind w:left="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FC4696" w:rsidRDefault="005B4B3E" w:rsidP="00FC4696">
      <w:pPr>
        <w:ind w:left="705" w:hanging="705"/>
        <w:jc w:val="both"/>
        <w:rPr>
          <w:sz w:val="24"/>
          <w:szCs w:val="24"/>
        </w:rPr>
      </w:pPr>
      <w:r w:rsidRPr="00673F2B">
        <w:rPr>
          <w:sz w:val="24"/>
          <w:szCs w:val="24"/>
        </w:rPr>
        <w:t>11.12.</w:t>
      </w:r>
      <w:r w:rsidRPr="00673F2B">
        <w:rPr>
          <w:sz w:val="24"/>
          <w:szCs w:val="24"/>
        </w:rPr>
        <w:tab/>
      </w:r>
      <w:r w:rsidR="00FC4696">
        <w:rPr>
          <w:sz w:val="24"/>
          <w:szCs w:val="24"/>
        </w:rPr>
        <w:t xml:space="preserve">Zgodnie z art. 36b ust. 1 ustawy </w:t>
      </w:r>
      <w:r w:rsidR="00FC4696" w:rsidRPr="00673F2B">
        <w:rPr>
          <w:b/>
          <w:sz w:val="24"/>
          <w:szCs w:val="24"/>
        </w:rPr>
        <w:t>Zamawiający żąda</w:t>
      </w:r>
      <w:r w:rsidR="00FC4696" w:rsidRPr="00736304">
        <w:rPr>
          <w:sz w:val="24"/>
          <w:szCs w:val="24"/>
        </w:rPr>
        <w:t xml:space="preserve"> wskazania przez wykonawcę części zamówienia, których wykonanie zamierza powierzyć podwykonawcy, i podania przez wykonawcę firm podwykonawców.</w:t>
      </w:r>
    </w:p>
    <w:p w:rsidR="00FC4696" w:rsidRDefault="00FC4696" w:rsidP="00FC4696">
      <w:pPr>
        <w:ind w:left="705" w:hanging="705"/>
        <w:jc w:val="both"/>
        <w:rPr>
          <w:sz w:val="24"/>
          <w:szCs w:val="24"/>
        </w:rPr>
      </w:pPr>
      <w:r>
        <w:rPr>
          <w:sz w:val="24"/>
          <w:szCs w:val="24"/>
        </w:rPr>
        <w:tab/>
        <w:t xml:space="preserve">Zamawiający nie dokonuje zastrzeżenia obowiązku osobistego wykonania przez Wykonawcę kluczowych części zamówienia.   </w:t>
      </w:r>
    </w:p>
    <w:p w:rsidR="00044914" w:rsidRPr="00673F2B" w:rsidRDefault="00044914" w:rsidP="005B4B3E">
      <w:pPr>
        <w:ind w:left="705" w:hanging="705"/>
        <w:jc w:val="both"/>
        <w:rPr>
          <w:sz w:val="24"/>
          <w:szCs w:val="24"/>
        </w:rPr>
      </w:pPr>
    </w:p>
    <w:p w:rsidR="00044914" w:rsidRPr="00736304" w:rsidRDefault="00FC4696" w:rsidP="00FC4696">
      <w:pPr>
        <w:ind w:left="705" w:hanging="705"/>
        <w:jc w:val="both"/>
        <w:rPr>
          <w:sz w:val="24"/>
          <w:szCs w:val="24"/>
        </w:rPr>
      </w:pPr>
      <w:r>
        <w:rPr>
          <w:sz w:val="24"/>
          <w:szCs w:val="24"/>
        </w:rPr>
        <w:t xml:space="preserve">11.13 </w:t>
      </w:r>
      <w:r w:rsidR="001E46F5">
        <w:rPr>
          <w:sz w:val="24"/>
          <w:szCs w:val="24"/>
        </w:rPr>
        <w:t xml:space="preserve">Wymogi dotyczące realizacji zamówienia </w:t>
      </w:r>
      <w:r w:rsidR="00044914" w:rsidRPr="00044914">
        <w:rPr>
          <w:sz w:val="24"/>
          <w:szCs w:val="24"/>
        </w:rPr>
        <w:t>z udziałem podwykonawcy</w:t>
      </w:r>
      <w:r>
        <w:rPr>
          <w:sz w:val="24"/>
          <w:szCs w:val="24"/>
        </w:rPr>
        <w:t xml:space="preserve">, w tym wynikające z </w:t>
      </w:r>
      <w:r w:rsidR="00044914" w:rsidRPr="00044914">
        <w:rPr>
          <w:sz w:val="24"/>
          <w:szCs w:val="24"/>
        </w:rPr>
        <w:t xml:space="preserve">art. 143b – 143d </w:t>
      </w:r>
      <w:r>
        <w:rPr>
          <w:sz w:val="24"/>
          <w:szCs w:val="24"/>
        </w:rPr>
        <w:t xml:space="preserve">ustawy </w:t>
      </w:r>
      <w:r w:rsidR="00044914" w:rsidRPr="00044914">
        <w:rPr>
          <w:sz w:val="24"/>
          <w:szCs w:val="24"/>
        </w:rPr>
        <w:t xml:space="preserve">szczegółowo opisane </w:t>
      </w:r>
      <w:r>
        <w:rPr>
          <w:sz w:val="24"/>
          <w:szCs w:val="24"/>
        </w:rPr>
        <w:t xml:space="preserve">zostały </w:t>
      </w:r>
      <w:r w:rsidR="00044914" w:rsidRPr="00044914">
        <w:rPr>
          <w:sz w:val="24"/>
          <w:szCs w:val="24"/>
        </w:rPr>
        <w:t xml:space="preserve">w projekcie umowy stanowiącym załącznik </w:t>
      </w:r>
      <w:r w:rsidR="00044914" w:rsidRPr="00BD2CE1">
        <w:rPr>
          <w:sz w:val="24"/>
          <w:szCs w:val="24"/>
        </w:rPr>
        <w:t xml:space="preserve">nr </w:t>
      </w:r>
      <w:r w:rsidR="00D02FC9">
        <w:rPr>
          <w:sz w:val="24"/>
          <w:szCs w:val="24"/>
        </w:rPr>
        <w:t>9</w:t>
      </w:r>
      <w:r w:rsidR="00044914" w:rsidRPr="00044914">
        <w:rPr>
          <w:sz w:val="24"/>
          <w:szCs w:val="24"/>
        </w:rPr>
        <w:t xml:space="preserve"> do SIWZ.</w:t>
      </w:r>
    </w:p>
    <w:p w:rsidR="00CD7A98" w:rsidRPr="0086440B" w:rsidRDefault="00CD7A98" w:rsidP="00454050">
      <w:pPr>
        <w:pStyle w:val="Tytu"/>
        <w:numPr>
          <w:ilvl w:val="2"/>
          <w:numId w:val="0"/>
        </w:numPr>
        <w:tabs>
          <w:tab w:val="num" w:pos="709"/>
          <w:tab w:val="num" w:pos="1843"/>
        </w:tabs>
        <w:spacing w:after="120"/>
        <w:ind w:left="705"/>
        <w:jc w:val="both"/>
        <w:rPr>
          <w:sz w:val="24"/>
          <w:szCs w:val="24"/>
        </w:rPr>
      </w:pPr>
      <w:r w:rsidRPr="00FC14CF">
        <w:rPr>
          <w:rFonts w:ascii="Times New Roman" w:hAnsi="Times New Roman"/>
          <w:b w:val="0"/>
          <w:bCs/>
          <w:color w:val="000000"/>
          <w:sz w:val="24"/>
          <w:szCs w:val="24"/>
        </w:rPr>
        <w:tab/>
      </w:r>
    </w:p>
    <w:p w:rsidR="005B4B3E" w:rsidRPr="00506DA3" w:rsidRDefault="005B4B3E" w:rsidP="00CD7A98">
      <w:pPr>
        <w:rPr>
          <w:b/>
          <w:sz w:val="24"/>
          <w:szCs w:val="24"/>
        </w:rPr>
      </w:pPr>
      <w:r>
        <w:rPr>
          <w:sz w:val="24"/>
          <w:szCs w:val="24"/>
        </w:rPr>
        <w:t>11.1</w:t>
      </w:r>
      <w:r w:rsidR="00CD7A98">
        <w:rPr>
          <w:sz w:val="24"/>
          <w:szCs w:val="24"/>
        </w:rPr>
        <w:t>4</w:t>
      </w:r>
      <w:r w:rsidRPr="00506DA3">
        <w:rPr>
          <w:sz w:val="24"/>
          <w:szCs w:val="24"/>
        </w:rPr>
        <w:t xml:space="preserve">.  </w:t>
      </w:r>
      <w:r w:rsidRPr="00506DA3">
        <w:rPr>
          <w:b/>
          <w:sz w:val="24"/>
          <w:szCs w:val="24"/>
        </w:rPr>
        <w:t>Na ofertę składają się:</w:t>
      </w:r>
    </w:p>
    <w:p w:rsidR="009E05DD" w:rsidRPr="00506DA3" w:rsidRDefault="009E05DD" w:rsidP="009E05DD">
      <w:pPr>
        <w:ind w:left="705" w:hanging="705"/>
        <w:jc w:val="both"/>
        <w:rPr>
          <w:sz w:val="24"/>
          <w:szCs w:val="24"/>
        </w:rPr>
      </w:pPr>
      <w:r w:rsidRPr="00506DA3">
        <w:rPr>
          <w:sz w:val="24"/>
          <w:szCs w:val="24"/>
        </w:rPr>
        <w:t xml:space="preserve">            1) Formularz Oferty sporządzony zgodnie z załącznikiem nr  1 do SIWZ </w:t>
      </w:r>
    </w:p>
    <w:p w:rsidR="009E05DD" w:rsidRPr="00506DA3" w:rsidRDefault="009E05DD" w:rsidP="009E05DD">
      <w:pPr>
        <w:ind w:left="705" w:hanging="705"/>
        <w:jc w:val="both"/>
        <w:rPr>
          <w:i/>
          <w:sz w:val="24"/>
          <w:szCs w:val="24"/>
        </w:rPr>
      </w:pPr>
      <w:r w:rsidRPr="00506DA3">
        <w:rPr>
          <w:sz w:val="24"/>
          <w:szCs w:val="24"/>
        </w:rPr>
        <w:tab/>
        <w:t xml:space="preserve">    </w:t>
      </w:r>
      <w:r w:rsidRPr="00506DA3">
        <w:rPr>
          <w:i/>
          <w:sz w:val="24"/>
          <w:szCs w:val="24"/>
        </w:rPr>
        <w:t xml:space="preserve">wymagana forma dokumentu - oryginał </w:t>
      </w:r>
    </w:p>
    <w:p w:rsidR="009E05DD" w:rsidRPr="00506DA3" w:rsidRDefault="009E05DD" w:rsidP="009E05DD">
      <w:pPr>
        <w:ind w:left="705" w:hanging="705"/>
        <w:jc w:val="both"/>
        <w:rPr>
          <w:sz w:val="24"/>
          <w:szCs w:val="24"/>
        </w:rPr>
      </w:pPr>
      <w:r w:rsidRPr="00506DA3">
        <w:rPr>
          <w:sz w:val="24"/>
          <w:szCs w:val="24"/>
        </w:rPr>
        <w:tab/>
      </w:r>
      <w:r w:rsidR="008A4ED7" w:rsidRPr="00506DA3">
        <w:rPr>
          <w:sz w:val="24"/>
          <w:szCs w:val="24"/>
        </w:rPr>
        <w:t>2</w:t>
      </w:r>
      <w:r w:rsidRPr="00506DA3">
        <w:rPr>
          <w:sz w:val="24"/>
          <w:szCs w:val="24"/>
        </w:rPr>
        <w:t>) Pełnomocnictwo, jeżeli osoba/y podpisujące ofertę działają na podstawie  pełnomocnictwa. Pełnomocnictwo to musi w swej treści jednoznacznie wskazywać uprawnienie do podpisania oferty.</w:t>
      </w:r>
    </w:p>
    <w:p w:rsidR="009E05DD" w:rsidRPr="00506DA3" w:rsidRDefault="009E05DD" w:rsidP="009E05DD">
      <w:pPr>
        <w:ind w:left="705" w:hanging="705"/>
        <w:jc w:val="both"/>
        <w:rPr>
          <w:sz w:val="24"/>
          <w:szCs w:val="24"/>
        </w:rPr>
      </w:pPr>
      <w:r w:rsidRPr="00506DA3">
        <w:rPr>
          <w:i/>
          <w:sz w:val="24"/>
          <w:szCs w:val="24"/>
        </w:rPr>
        <w:tab/>
        <w:t xml:space="preserve">     wymagana</w:t>
      </w:r>
      <w:r w:rsidRPr="00506DA3">
        <w:rPr>
          <w:sz w:val="24"/>
          <w:szCs w:val="24"/>
        </w:rPr>
        <w:t xml:space="preserve"> </w:t>
      </w:r>
      <w:r w:rsidRPr="00506DA3">
        <w:rPr>
          <w:i/>
          <w:sz w:val="24"/>
          <w:szCs w:val="24"/>
        </w:rPr>
        <w:t>forma dokumentu – oryginał lub kopia potwierdzona przez notariusza</w:t>
      </w:r>
    </w:p>
    <w:p w:rsidR="009E05DD" w:rsidRPr="00506DA3" w:rsidRDefault="009E05DD" w:rsidP="009E05DD">
      <w:pPr>
        <w:tabs>
          <w:tab w:val="left" w:pos="709"/>
          <w:tab w:val="left" w:pos="851"/>
        </w:tabs>
        <w:ind w:left="709"/>
        <w:jc w:val="both"/>
        <w:rPr>
          <w:sz w:val="24"/>
          <w:szCs w:val="24"/>
        </w:rPr>
      </w:pPr>
      <w:r w:rsidRPr="00506DA3">
        <w:rPr>
          <w:sz w:val="24"/>
          <w:szCs w:val="24"/>
        </w:rPr>
        <w:lastRenderedPageBreak/>
        <w:t xml:space="preserve"> </w:t>
      </w:r>
      <w:r w:rsidR="008A4ED7" w:rsidRPr="00506DA3">
        <w:rPr>
          <w:sz w:val="24"/>
          <w:szCs w:val="24"/>
        </w:rPr>
        <w:t>3</w:t>
      </w:r>
      <w:r w:rsidRPr="00506DA3">
        <w:rPr>
          <w:sz w:val="24"/>
          <w:szCs w:val="24"/>
        </w:rPr>
        <w:t xml:space="preserve">) Pełnomocnictwo </w:t>
      </w:r>
      <w:r w:rsidRPr="00506DA3">
        <w:rPr>
          <w:sz w:val="24"/>
          <w:szCs w:val="24"/>
        </w:rPr>
        <w:tab/>
        <w:t>do reprezentowania Wykonawców w postępowaniu albo                     reprezentowania w postępowaniu i zawarcia umowy w przypadku wspólnego ubiegania się o udzielenie zamówienia.</w:t>
      </w:r>
    </w:p>
    <w:p w:rsidR="009E05DD" w:rsidRPr="00506DA3" w:rsidRDefault="009E05DD" w:rsidP="009E05DD">
      <w:pPr>
        <w:tabs>
          <w:tab w:val="left" w:pos="709"/>
          <w:tab w:val="left" w:pos="851"/>
        </w:tabs>
        <w:ind w:left="709"/>
        <w:jc w:val="both"/>
        <w:rPr>
          <w:sz w:val="24"/>
          <w:szCs w:val="24"/>
        </w:rPr>
      </w:pPr>
      <w:r w:rsidRPr="00506DA3">
        <w:rPr>
          <w:sz w:val="24"/>
          <w:szCs w:val="24"/>
        </w:rPr>
        <w:t xml:space="preserve">      </w:t>
      </w:r>
      <w:r w:rsidRPr="00506DA3">
        <w:rPr>
          <w:i/>
          <w:sz w:val="24"/>
          <w:szCs w:val="24"/>
        </w:rPr>
        <w:t>wymagana</w:t>
      </w:r>
      <w:r w:rsidRPr="00506DA3">
        <w:rPr>
          <w:sz w:val="24"/>
          <w:szCs w:val="24"/>
        </w:rPr>
        <w:t xml:space="preserve"> </w:t>
      </w:r>
      <w:r w:rsidRPr="00506DA3">
        <w:rPr>
          <w:i/>
          <w:sz w:val="24"/>
          <w:szCs w:val="24"/>
        </w:rPr>
        <w:t>forma dokumentu – oryginał lub kopia potwierdzona przez notariusza</w:t>
      </w:r>
    </w:p>
    <w:p w:rsidR="009E05DD" w:rsidRPr="00506DA3" w:rsidRDefault="009E05DD" w:rsidP="009E05DD">
      <w:pPr>
        <w:ind w:left="705" w:hanging="705"/>
        <w:jc w:val="both"/>
        <w:rPr>
          <w:sz w:val="24"/>
          <w:szCs w:val="24"/>
        </w:rPr>
      </w:pPr>
      <w:r w:rsidRPr="00506DA3">
        <w:rPr>
          <w:sz w:val="24"/>
          <w:szCs w:val="24"/>
        </w:rPr>
        <w:tab/>
      </w:r>
      <w:r w:rsidR="008A4ED7" w:rsidRPr="00506DA3">
        <w:rPr>
          <w:sz w:val="24"/>
          <w:szCs w:val="24"/>
        </w:rPr>
        <w:t>4</w:t>
      </w:r>
      <w:r w:rsidRPr="00506DA3">
        <w:rPr>
          <w:sz w:val="24"/>
          <w:szCs w:val="24"/>
        </w:rPr>
        <w:t xml:space="preserve">) Oświadczenia i dokumenty wymienione w </w:t>
      </w:r>
      <w:proofErr w:type="spellStart"/>
      <w:r w:rsidRPr="00506DA3">
        <w:rPr>
          <w:sz w:val="24"/>
          <w:szCs w:val="24"/>
        </w:rPr>
        <w:t>pkt</w:t>
      </w:r>
      <w:proofErr w:type="spellEnd"/>
      <w:r w:rsidRPr="00506DA3">
        <w:rPr>
          <w:sz w:val="24"/>
          <w:szCs w:val="24"/>
        </w:rPr>
        <w:t xml:space="preserve"> 6.</w:t>
      </w:r>
      <w:r w:rsidR="007E34A3" w:rsidRPr="00506DA3">
        <w:rPr>
          <w:sz w:val="24"/>
          <w:szCs w:val="24"/>
        </w:rPr>
        <w:t>1.</w:t>
      </w:r>
      <w:r w:rsidRPr="00506DA3">
        <w:rPr>
          <w:sz w:val="24"/>
          <w:szCs w:val="24"/>
        </w:rPr>
        <w:t xml:space="preserve"> SIWZ</w:t>
      </w:r>
    </w:p>
    <w:p w:rsidR="00CE0065" w:rsidRPr="00506DA3" w:rsidRDefault="00CE0065" w:rsidP="00CE0065">
      <w:pPr>
        <w:ind w:left="705" w:hanging="705"/>
        <w:jc w:val="both"/>
        <w:rPr>
          <w:sz w:val="24"/>
          <w:szCs w:val="24"/>
        </w:rPr>
      </w:pPr>
      <w:r w:rsidRPr="00506DA3">
        <w:rPr>
          <w:sz w:val="24"/>
          <w:szCs w:val="24"/>
        </w:rPr>
        <w:t xml:space="preserve">            </w:t>
      </w:r>
      <w:r w:rsidR="008A4ED7" w:rsidRPr="00506DA3">
        <w:rPr>
          <w:sz w:val="24"/>
          <w:szCs w:val="24"/>
        </w:rPr>
        <w:t>5</w:t>
      </w:r>
      <w:r w:rsidRPr="00506DA3">
        <w:rPr>
          <w:sz w:val="24"/>
          <w:szCs w:val="24"/>
        </w:rPr>
        <w:t xml:space="preserve">) Dowód wniesienia wadium.    </w:t>
      </w:r>
    </w:p>
    <w:p w:rsidR="007E34A3" w:rsidRPr="00506DA3" w:rsidRDefault="007E34A3" w:rsidP="00CE0065">
      <w:pPr>
        <w:ind w:left="705" w:hanging="705"/>
        <w:jc w:val="both"/>
        <w:rPr>
          <w:sz w:val="24"/>
          <w:szCs w:val="24"/>
        </w:rPr>
      </w:pPr>
      <w:r w:rsidRPr="00506DA3">
        <w:rPr>
          <w:sz w:val="24"/>
          <w:szCs w:val="24"/>
        </w:rPr>
        <w:t xml:space="preserve">            </w:t>
      </w:r>
      <w:r w:rsidR="008A4ED7" w:rsidRPr="00506DA3">
        <w:rPr>
          <w:sz w:val="24"/>
          <w:szCs w:val="24"/>
        </w:rPr>
        <w:t>6</w:t>
      </w:r>
      <w:r w:rsidRPr="00506DA3">
        <w:rPr>
          <w:sz w:val="24"/>
          <w:szCs w:val="24"/>
        </w:rPr>
        <w:t>) Załącznik nr 10</w:t>
      </w:r>
      <w:r w:rsidR="00000D49">
        <w:rPr>
          <w:sz w:val="24"/>
          <w:szCs w:val="24"/>
        </w:rPr>
        <w:t xml:space="preserve"> do SIWZ</w:t>
      </w:r>
      <w:r w:rsidRPr="00506DA3">
        <w:rPr>
          <w:sz w:val="24"/>
          <w:szCs w:val="24"/>
        </w:rPr>
        <w:t xml:space="preserve"> – Doświadczenie kierownika budowy </w:t>
      </w:r>
    </w:p>
    <w:p w:rsidR="003C3187" w:rsidRPr="003C3187" w:rsidRDefault="003C3187" w:rsidP="003C3187">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Załączniki składające się na ofertę muszą być wypełnione na formularzach Zamawiającego lub mogą być wypełnione na formularzach sporządzonych przez 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00B06F71">
        <w:rPr>
          <w:sz w:val="24"/>
          <w:szCs w:val="24"/>
        </w:rPr>
        <w:t xml:space="preserve">w </w:t>
      </w:r>
      <w:r w:rsidRPr="0086440B">
        <w:rPr>
          <w:sz w:val="24"/>
          <w:szCs w:val="24"/>
        </w:rPr>
        <w:t>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r w:rsidRPr="0086440B">
        <w:rPr>
          <w:sz w:val="24"/>
          <w:szCs w:val="24"/>
        </w:rPr>
        <w:t>oraz opatrzona napisem:</w:t>
      </w:r>
    </w:p>
    <w:p w:rsidR="005B4B3E" w:rsidRDefault="005B4B3E" w:rsidP="005B4B3E">
      <w:pPr>
        <w:tabs>
          <w:tab w:val="left" w:pos="7650"/>
        </w:tabs>
        <w:jc w:val="center"/>
        <w:rPr>
          <w:b/>
          <w:sz w:val="24"/>
          <w:szCs w:val="24"/>
        </w:rPr>
      </w:pPr>
      <w:r>
        <w:rPr>
          <w:b/>
          <w:sz w:val="24"/>
          <w:szCs w:val="24"/>
        </w:rPr>
        <w:t xml:space="preserve">        </w:t>
      </w:r>
      <w:r w:rsidRPr="00DA4899">
        <w:rPr>
          <w:b/>
          <w:sz w:val="24"/>
          <w:szCs w:val="24"/>
        </w:rPr>
        <w:t xml:space="preserve">    </w:t>
      </w:r>
    </w:p>
    <w:p w:rsidR="00F37CFF" w:rsidRDefault="005B4B3E" w:rsidP="00F37CFF">
      <w:pPr>
        <w:jc w:val="center"/>
        <w:rPr>
          <w:b/>
          <w:sz w:val="24"/>
          <w:szCs w:val="24"/>
        </w:rPr>
      </w:pPr>
      <w:r w:rsidRPr="00DA4899">
        <w:rPr>
          <w:b/>
          <w:sz w:val="24"/>
          <w:szCs w:val="24"/>
        </w:rPr>
        <w:t>Oferta</w:t>
      </w:r>
      <w:r w:rsidR="00D77768">
        <w:rPr>
          <w:b/>
          <w:sz w:val="24"/>
          <w:szCs w:val="24"/>
        </w:rPr>
        <w:t xml:space="preserve"> na</w:t>
      </w:r>
      <w:r w:rsidR="00830750">
        <w:rPr>
          <w:b/>
          <w:sz w:val="24"/>
          <w:szCs w:val="24"/>
        </w:rPr>
        <w:t xml:space="preserve"> zadanie</w:t>
      </w:r>
      <w:r w:rsidRPr="00DA4899">
        <w:rPr>
          <w:b/>
          <w:sz w:val="24"/>
          <w:szCs w:val="24"/>
        </w:rPr>
        <w:t xml:space="preserve">: </w:t>
      </w:r>
      <w:r>
        <w:rPr>
          <w:b/>
          <w:sz w:val="24"/>
          <w:szCs w:val="24"/>
        </w:rPr>
        <w:t xml:space="preserve"> </w:t>
      </w:r>
    </w:p>
    <w:p w:rsidR="00985F9D" w:rsidRDefault="00985F9D" w:rsidP="00985F9D">
      <w:pPr>
        <w:ind w:left="703"/>
        <w:jc w:val="center"/>
        <w:rPr>
          <w:b/>
          <w:sz w:val="24"/>
          <w:szCs w:val="24"/>
        </w:rPr>
      </w:pPr>
      <w:r w:rsidRPr="00BA0BF3">
        <w:rPr>
          <w:b/>
          <w:sz w:val="24"/>
          <w:szCs w:val="24"/>
        </w:rPr>
        <w:t>„</w:t>
      </w:r>
      <w:r w:rsidRPr="005E7BA2">
        <w:rPr>
          <w:b/>
          <w:sz w:val="24"/>
          <w:szCs w:val="24"/>
        </w:rPr>
        <w:t>Przebudowa drogi powiatowej nr 0557T relacji Skarżysko-Kamienna</w:t>
      </w:r>
      <w:r>
        <w:rPr>
          <w:b/>
          <w:sz w:val="24"/>
          <w:szCs w:val="24"/>
        </w:rPr>
        <w:t xml:space="preserve"> </w:t>
      </w:r>
      <w:r w:rsidRPr="005E7BA2">
        <w:rPr>
          <w:b/>
          <w:sz w:val="24"/>
          <w:szCs w:val="24"/>
        </w:rPr>
        <w:t>- Mirzec - Etap I</w:t>
      </w:r>
      <w:r w:rsidRPr="00BA0BF3">
        <w:rPr>
          <w:b/>
          <w:sz w:val="24"/>
          <w:szCs w:val="24"/>
        </w:rPr>
        <w:t>”</w:t>
      </w:r>
      <w:r>
        <w:rPr>
          <w:b/>
          <w:sz w:val="24"/>
          <w:szCs w:val="24"/>
        </w:rPr>
        <w:t xml:space="preserve"> – zjazdy strona prawa </w:t>
      </w:r>
    </w:p>
    <w:p w:rsidR="00FE7F9F" w:rsidRDefault="00FE7F9F" w:rsidP="00FE7F9F">
      <w:pPr>
        <w:ind w:left="703"/>
        <w:jc w:val="center"/>
        <w:rPr>
          <w:b/>
          <w:sz w:val="24"/>
          <w:szCs w:val="24"/>
        </w:rPr>
      </w:pPr>
    </w:p>
    <w:p w:rsidR="00ED2CBF" w:rsidRDefault="00ED2CBF" w:rsidP="001076DC">
      <w:pPr>
        <w:jc w:val="center"/>
        <w:rPr>
          <w:b/>
          <w:sz w:val="24"/>
          <w:szCs w:val="24"/>
        </w:rPr>
      </w:pPr>
    </w:p>
    <w:p w:rsidR="00ED2CBF" w:rsidRPr="0086440B" w:rsidRDefault="00ED2CBF" w:rsidP="00ED2CBF">
      <w:pPr>
        <w:tabs>
          <w:tab w:val="left" w:pos="2268"/>
          <w:tab w:val="left" w:pos="2410"/>
          <w:tab w:val="left" w:pos="7650"/>
        </w:tabs>
        <w:jc w:val="center"/>
        <w:rPr>
          <w:b/>
          <w:sz w:val="24"/>
          <w:szCs w:val="24"/>
        </w:rPr>
      </w:pPr>
      <w:r w:rsidRPr="0086440B">
        <w:rPr>
          <w:b/>
          <w:sz w:val="24"/>
          <w:szCs w:val="24"/>
        </w:rPr>
        <w:t>Nie otwierać przed dniem</w:t>
      </w:r>
      <w:r w:rsidR="00C576A2">
        <w:rPr>
          <w:b/>
          <w:sz w:val="24"/>
          <w:szCs w:val="24"/>
        </w:rPr>
        <w:t xml:space="preserve"> </w:t>
      </w:r>
      <w:r w:rsidR="00985F9D">
        <w:rPr>
          <w:b/>
          <w:sz w:val="24"/>
          <w:szCs w:val="24"/>
        </w:rPr>
        <w:t>28</w:t>
      </w:r>
      <w:r w:rsidR="00C576A2">
        <w:rPr>
          <w:b/>
          <w:sz w:val="24"/>
          <w:szCs w:val="24"/>
        </w:rPr>
        <w:t>.</w:t>
      </w:r>
      <w:r w:rsidR="00985F9D">
        <w:rPr>
          <w:b/>
          <w:sz w:val="24"/>
          <w:szCs w:val="24"/>
        </w:rPr>
        <w:t>12</w:t>
      </w:r>
      <w:r>
        <w:rPr>
          <w:b/>
          <w:sz w:val="24"/>
          <w:szCs w:val="24"/>
        </w:rPr>
        <w:t>.201</w:t>
      </w:r>
      <w:r w:rsidR="00C43F88">
        <w:rPr>
          <w:b/>
          <w:sz w:val="24"/>
          <w:szCs w:val="24"/>
        </w:rPr>
        <w:t>8</w:t>
      </w:r>
      <w:r>
        <w:rPr>
          <w:b/>
          <w:sz w:val="24"/>
          <w:szCs w:val="24"/>
        </w:rPr>
        <w:t xml:space="preserve"> r. do godz. 09:15</w:t>
      </w:r>
    </w:p>
    <w:p w:rsidR="00ED2CBF" w:rsidRDefault="00ED2CBF" w:rsidP="001076DC">
      <w:pPr>
        <w:jc w:val="center"/>
        <w:rPr>
          <w:sz w:val="24"/>
        </w:rPr>
      </w:pP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3C3187" w:rsidRDefault="003C3187" w:rsidP="005B4B3E">
      <w:pPr>
        <w:ind w:left="705" w:hanging="705"/>
        <w:jc w:val="both"/>
        <w:rPr>
          <w:sz w:val="24"/>
          <w:szCs w:val="24"/>
        </w:rPr>
      </w:pP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2A03D2" w:rsidRPr="0086440B" w:rsidRDefault="00920D25" w:rsidP="002A03D2">
      <w:pPr>
        <w:ind w:left="705" w:hanging="705"/>
        <w:jc w:val="both"/>
        <w:rPr>
          <w:b/>
          <w:sz w:val="24"/>
          <w:szCs w:val="24"/>
        </w:rPr>
      </w:pPr>
      <w:r>
        <w:rPr>
          <w:b/>
          <w:sz w:val="24"/>
          <w:szCs w:val="24"/>
        </w:rPr>
        <w:t xml:space="preserve">            Termin składania ofert: </w:t>
      </w:r>
      <w:r w:rsidR="005B4B3E" w:rsidRPr="0086440B">
        <w:rPr>
          <w:b/>
          <w:sz w:val="24"/>
          <w:szCs w:val="24"/>
        </w:rPr>
        <w:t>do dnia</w:t>
      </w:r>
      <w:r w:rsidR="005B4B3E">
        <w:rPr>
          <w:b/>
          <w:sz w:val="24"/>
          <w:szCs w:val="24"/>
        </w:rPr>
        <w:t xml:space="preserve"> </w:t>
      </w:r>
      <w:r w:rsidR="00985F9D">
        <w:rPr>
          <w:b/>
          <w:sz w:val="24"/>
          <w:szCs w:val="24"/>
        </w:rPr>
        <w:t>28</w:t>
      </w:r>
      <w:r w:rsidR="00C576A2">
        <w:rPr>
          <w:b/>
          <w:sz w:val="24"/>
          <w:szCs w:val="24"/>
        </w:rPr>
        <w:t>.</w:t>
      </w:r>
      <w:r w:rsidR="00985F9D">
        <w:rPr>
          <w:b/>
          <w:sz w:val="24"/>
          <w:szCs w:val="24"/>
        </w:rPr>
        <w:t>12</w:t>
      </w:r>
      <w:r w:rsidR="00C576A2">
        <w:rPr>
          <w:b/>
          <w:sz w:val="24"/>
          <w:szCs w:val="24"/>
        </w:rPr>
        <w:t>.</w:t>
      </w:r>
      <w:r w:rsidR="00326603">
        <w:rPr>
          <w:b/>
          <w:sz w:val="24"/>
          <w:szCs w:val="24"/>
        </w:rPr>
        <w:t>201</w:t>
      </w:r>
      <w:r w:rsidR="00C43F88">
        <w:rPr>
          <w:b/>
          <w:sz w:val="24"/>
          <w:szCs w:val="24"/>
        </w:rPr>
        <w:t>8</w:t>
      </w:r>
      <w:r w:rsidR="00B12485">
        <w:rPr>
          <w:b/>
          <w:sz w:val="24"/>
          <w:szCs w:val="24"/>
        </w:rPr>
        <w:t xml:space="preserve"> </w:t>
      </w:r>
      <w:r w:rsidR="00326603">
        <w:rPr>
          <w:b/>
          <w:sz w:val="24"/>
          <w:szCs w:val="24"/>
        </w:rPr>
        <w:t>r.</w:t>
      </w:r>
      <w:r w:rsidR="002A03D2" w:rsidRPr="002A03D2">
        <w:rPr>
          <w:b/>
          <w:sz w:val="24"/>
          <w:szCs w:val="24"/>
        </w:rPr>
        <w:t xml:space="preserve"> </w:t>
      </w:r>
      <w:r w:rsidR="002A03D2" w:rsidRPr="0086440B">
        <w:rPr>
          <w:b/>
          <w:sz w:val="24"/>
          <w:szCs w:val="24"/>
        </w:rPr>
        <w:t>do godz.</w:t>
      </w:r>
      <w:r w:rsidR="002A03D2">
        <w:rPr>
          <w:b/>
          <w:sz w:val="24"/>
          <w:szCs w:val="24"/>
        </w:rPr>
        <w:t xml:space="preserve"> 09:00</w:t>
      </w:r>
      <w:r w:rsidR="002A03D2"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985F9D">
        <w:rPr>
          <w:b/>
          <w:sz w:val="24"/>
          <w:szCs w:val="24"/>
        </w:rPr>
        <w:t>28</w:t>
      </w:r>
      <w:r w:rsidR="00C576A2">
        <w:rPr>
          <w:b/>
          <w:sz w:val="24"/>
          <w:szCs w:val="24"/>
        </w:rPr>
        <w:t>.</w:t>
      </w:r>
      <w:r w:rsidR="00985F9D">
        <w:rPr>
          <w:b/>
          <w:sz w:val="24"/>
          <w:szCs w:val="24"/>
        </w:rPr>
        <w:t>12</w:t>
      </w:r>
      <w:r w:rsidR="00C576A2">
        <w:rPr>
          <w:b/>
          <w:sz w:val="24"/>
          <w:szCs w:val="24"/>
        </w:rPr>
        <w:t>.</w:t>
      </w:r>
      <w:r w:rsidR="0099385B">
        <w:rPr>
          <w:b/>
          <w:sz w:val="24"/>
          <w:szCs w:val="24"/>
        </w:rPr>
        <w:t>201</w:t>
      </w:r>
      <w:r w:rsidR="00C43F88">
        <w:rPr>
          <w:b/>
          <w:sz w:val="24"/>
          <w:szCs w:val="24"/>
        </w:rPr>
        <w:t>8</w:t>
      </w:r>
      <w:r w:rsidR="00F8534E">
        <w:rPr>
          <w:b/>
          <w:sz w:val="24"/>
          <w:szCs w:val="24"/>
        </w:rPr>
        <w:t xml:space="preserve"> </w:t>
      </w:r>
      <w:r w:rsidR="0099385B">
        <w:rPr>
          <w:b/>
          <w:sz w:val="24"/>
          <w:szCs w:val="24"/>
        </w:rPr>
        <w:t xml:space="preserve">r. </w:t>
      </w:r>
      <w:r w:rsidR="004E55A4">
        <w:rPr>
          <w:b/>
          <w:sz w:val="24"/>
          <w:szCs w:val="24"/>
        </w:rPr>
        <w:t xml:space="preserve">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D51665">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440C25" w:rsidRDefault="005B4B3E" w:rsidP="005B4B3E">
      <w:pPr>
        <w:ind w:left="705" w:hanging="705"/>
        <w:jc w:val="both"/>
        <w:rPr>
          <w:sz w:val="24"/>
          <w:szCs w:val="24"/>
        </w:rPr>
      </w:pPr>
    </w:p>
    <w:p w:rsidR="005B4B3E" w:rsidRPr="00440C25" w:rsidRDefault="005B4B3E" w:rsidP="005B4B3E">
      <w:pPr>
        <w:ind w:left="705" w:hanging="705"/>
        <w:jc w:val="both"/>
        <w:rPr>
          <w:sz w:val="24"/>
          <w:szCs w:val="24"/>
        </w:rPr>
      </w:pPr>
      <w:r w:rsidRPr="00440C25">
        <w:rPr>
          <w:sz w:val="24"/>
          <w:szCs w:val="24"/>
        </w:rPr>
        <w:t>12.5.</w:t>
      </w:r>
      <w:r w:rsidRPr="00440C25">
        <w:rPr>
          <w:sz w:val="24"/>
          <w:szCs w:val="24"/>
        </w:rPr>
        <w:tab/>
        <w:t xml:space="preserve">Podczas otwarcia ofert Zamawiający poda nazwy (firmy) oraz adresy Wykonawców,   </w:t>
      </w:r>
    </w:p>
    <w:p w:rsidR="000A6E8E" w:rsidRDefault="005B4B3E" w:rsidP="005B4B3E">
      <w:pPr>
        <w:ind w:left="705"/>
        <w:jc w:val="both"/>
        <w:rPr>
          <w:sz w:val="24"/>
          <w:szCs w:val="24"/>
        </w:rPr>
      </w:pPr>
      <w:r w:rsidRPr="00440C25">
        <w:rPr>
          <w:sz w:val="24"/>
          <w:szCs w:val="24"/>
        </w:rPr>
        <w:t>a także informacje dotyczące cen</w:t>
      </w:r>
      <w:r w:rsidR="000A6E8E" w:rsidRPr="00440C25">
        <w:rPr>
          <w:sz w:val="24"/>
          <w:szCs w:val="24"/>
        </w:rPr>
        <w:t xml:space="preserve">y, terminu wykonania zamówienia, okresu gwarancji i warunków płatności zawartych w ofertach. </w:t>
      </w:r>
      <w:r w:rsidRPr="00440C25">
        <w:rPr>
          <w:sz w:val="24"/>
          <w:szCs w:val="24"/>
        </w:rPr>
        <w:t xml:space="preserve"> </w:t>
      </w:r>
    </w:p>
    <w:p w:rsidR="008C7C82" w:rsidRPr="0086440B" w:rsidRDefault="008C7C82" w:rsidP="005B4B3E">
      <w:pPr>
        <w:ind w:left="705"/>
        <w:jc w:val="both"/>
        <w:rPr>
          <w:sz w:val="24"/>
          <w:szCs w:val="24"/>
        </w:rPr>
      </w:pPr>
    </w:p>
    <w:p w:rsidR="005B4B3E" w:rsidRDefault="005B4B3E" w:rsidP="005B4B3E">
      <w:pPr>
        <w:ind w:left="705" w:hanging="705"/>
        <w:jc w:val="both"/>
        <w:rPr>
          <w:sz w:val="24"/>
          <w:szCs w:val="24"/>
        </w:rPr>
      </w:pPr>
      <w:r w:rsidRPr="0086440B">
        <w:rPr>
          <w:sz w:val="24"/>
          <w:szCs w:val="24"/>
        </w:rPr>
        <w:t>12.6.</w:t>
      </w:r>
      <w:r w:rsidRPr="0086440B">
        <w:rPr>
          <w:sz w:val="24"/>
          <w:szCs w:val="24"/>
        </w:rPr>
        <w:tab/>
        <w:t xml:space="preserve">Otwarcie ofert jest jawne.  </w:t>
      </w:r>
    </w:p>
    <w:p w:rsidR="000A6E8E" w:rsidRDefault="000A6E8E" w:rsidP="005B4B3E">
      <w:pPr>
        <w:ind w:left="705" w:hanging="705"/>
        <w:jc w:val="both"/>
        <w:rPr>
          <w:sz w:val="24"/>
          <w:szCs w:val="24"/>
        </w:rPr>
      </w:pPr>
    </w:p>
    <w:p w:rsidR="000A6E8E" w:rsidRPr="004C7C02" w:rsidRDefault="000A6E8E" w:rsidP="000A6E8E">
      <w:pPr>
        <w:pStyle w:val="Lista"/>
        <w:ind w:left="709" w:hanging="709"/>
        <w:jc w:val="both"/>
        <w:rPr>
          <w:rFonts w:ascii="Times New Roman" w:hAnsi="Times New Roman"/>
          <w:sz w:val="24"/>
          <w:szCs w:val="24"/>
        </w:rPr>
      </w:pPr>
      <w:r w:rsidRPr="000A6E8E">
        <w:rPr>
          <w:rFonts w:ascii="Times New Roman" w:hAnsi="Times New Roman"/>
          <w:sz w:val="24"/>
          <w:szCs w:val="24"/>
        </w:rPr>
        <w:t xml:space="preserve">12.7. </w:t>
      </w:r>
      <w:r>
        <w:rPr>
          <w:rFonts w:ascii="Times New Roman" w:hAnsi="Times New Roman"/>
          <w:sz w:val="24"/>
          <w:szCs w:val="24"/>
        </w:rPr>
        <w:t xml:space="preserve"> N</w:t>
      </w:r>
      <w:r w:rsidRPr="000A6E8E">
        <w:rPr>
          <w:rFonts w:ascii="Times New Roman" w:hAnsi="Times New Roman"/>
          <w:sz w:val="24"/>
          <w:szCs w:val="24"/>
        </w:rPr>
        <w:t xml:space="preserve">iezwłocznie po otwarciu ofert Zamawiający zamieści na stronie internetowej  </w:t>
      </w:r>
      <w:r>
        <w:rPr>
          <w:rFonts w:ascii="Times New Roman" w:hAnsi="Times New Roman"/>
          <w:sz w:val="24"/>
          <w:szCs w:val="24"/>
        </w:rPr>
        <w:t xml:space="preserve"> </w:t>
      </w:r>
      <w:hyperlink r:id="rId13" w:history="1">
        <w:r w:rsidRPr="004C7C02">
          <w:rPr>
            <w:rStyle w:val="Hipercze"/>
            <w:rFonts w:ascii="Times New Roman" w:hAnsi="Times New Roman"/>
            <w:color w:val="auto"/>
            <w:sz w:val="24"/>
            <w:szCs w:val="24"/>
          </w:rPr>
          <w:t>www.powiat.skarzyski.lo.pl</w:t>
        </w:r>
      </w:hyperlink>
      <w:r w:rsidRPr="004C7C02">
        <w:rPr>
          <w:rFonts w:ascii="Times New Roman" w:hAnsi="Times New Roman"/>
          <w:sz w:val="24"/>
          <w:szCs w:val="24"/>
        </w:rPr>
        <w:t xml:space="preserve"> informacje dotyczące:</w:t>
      </w:r>
    </w:p>
    <w:p w:rsidR="000A6E8E" w:rsidRPr="000A6E8E" w:rsidRDefault="000A6E8E" w:rsidP="000A6E8E">
      <w:pPr>
        <w:ind w:left="705" w:hanging="705"/>
        <w:jc w:val="both"/>
        <w:rPr>
          <w:sz w:val="24"/>
          <w:szCs w:val="24"/>
        </w:rPr>
      </w:pPr>
      <w:r w:rsidRPr="004C7C02">
        <w:rPr>
          <w:sz w:val="24"/>
          <w:szCs w:val="24"/>
        </w:rPr>
        <w:tab/>
        <w:t xml:space="preserve">1)  kwoty, jaką </w:t>
      </w:r>
      <w:r w:rsidR="00777CC1" w:rsidRPr="004C7C02">
        <w:rPr>
          <w:sz w:val="24"/>
          <w:szCs w:val="24"/>
        </w:rPr>
        <w:t xml:space="preserve">Zamawiający </w:t>
      </w:r>
      <w:r w:rsidRPr="004C7C02">
        <w:rPr>
          <w:sz w:val="24"/>
          <w:szCs w:val="24"/>
        </w:rPr>
        <w:t>zamierz</w:t>
      </w:r>
      <w:r w:rsidRPr="000A6E8E">
        <w:rPr>
          <w:sz w:val="24"/>
          <w:szCs w:val="24"/>
        </w:rPr>
        <w:t>a przeznaczyć na sfinansowanie zamówienia;</w:t>
      </w:r>
    </w:p>
    <w:p w:rsidR="000A6E8E" w:rsidRPr="000A6E8E" w:rsidRDefault="000A6E8E" w:rsidP="000A6E8E">
      <w:pPr>
        <w:ind w:left="705"/>
        <w:jc w:val="both"/>
        <w:rPr>
          <w:sz w:val="24"/>
          <w:szCs w:val="24"/>
        </w:rPr>
      </w:pPr>
      <w:r>
        <w:rPr>
          <w:sz w:val="24"/>
          <w:szCs w:val="24"/>
        </w:rPr>
        <w:t xml:space="preserve">2)  </w:t>
      </w:r>
      <w:r w:rsidRPr="000A6E8E">
        <w:rPr>
          <w:sz w:val="24"/>
          <w:szCs w:val="24"/>
        </w:rPr>
        <w:t>firm oraz adresów wykonawców, którzy złożyli oferty w terminie;</w:t>
      </w:r>
    </w:p>
    <w:p w:rsidR="000A6E8E" w:rsidRPr="00440C25" w:rsidRDefault="000A6E8E" w:rsidP="000A6E8E">
      <w:pPr>
        <w:ind w:left="705"/>
        <w:jc w:val="both"/>
        <w:rPr>
          <w:sz w:val="24"/>
          <w:szCs w:val="24"/>
        </w:rPr>
      </w:pPr>
      <w:r w:rsidRPr="00440C25">
        <w:rPr>
          <w:sz w:val="24"/>
          <w:szCs w:val="24"/>
        </w:rPr>
        <w:t>3) ceny, terminu wykonania zamówienia, okresu gwarancji</w:t>
      </w:r>
      <w:r w:rsidR="00C73D2A">
        <w:rPr>
          <w:sz w:val="24"/>
          <w:szCs w:val="24"/>
        </w:rPr>
        <w:t xml:space="preserve">, rękojmi </w:t>
      </w:r>
      <w:r w:rsidRPr="00440C25">
        <w:rPr>
          <w:sz w:val="24"/>
          <w:szCs w:val="24"/>
        </w:rPr>
        <w:t>i warunków płatności zawartych w ofertach.</w:t>
      </w:r>
    </w:p>
    <w:p w:rsidR="000A6E8E" w:rsidRPr="0086440B" w:rsidRDefault="000A6E8E" w:rsidP="000A6E8E">
      <w:pPr>
        <w:ind w:left="705"/>
        <w:jc w:val="both"/>
        <w:rPr>
          <w:sz w:val="24"/>
          <w:szCs w:val="24"/>
        </w:rPr>
      </w:pPr>
    </w:p>
    <w:p w:rsidR="005B4B3E" w:rsidRDefault="005B4B3E" w:rsidP="005B4B3E">
      <w:pPr>
        <w:jc w:val="both"/>
        <w:rPr>
          <w:b/>
          <w:sz w:val="24"/>
          <w:szCs w:val="24"/>
        </w:rPr>
      </w:pPr>
      <w:r w:rsidRPr="0086440B">
        <w:rPr>
          <w:b/>
          <w:sz w:val="24"/>
          <w:szCs w:val="24"/>
        </w:rPr>
        <w:t>13.</w:t>
      </w:r>
      <w:r w:rsidRPr="0086440B">
        <w:rPr>
          <w:b/>
          <w:sz w:val="24"/>
          <w:szCs w:val="24"/>
        </w:rPr>
        <w:tab/>
        <w:t xml:space="preserve">OPIS  SPOSOBU  OBLICZENIA  CENY </w:t>
      </w:r>
    </w:p>
    <w:p w:rsidR="00E25724" w:rsidRDefault="00E25724" w:rsidP="008A4ED7">
      <w:pPr>
        <w:tabs>
          <w:tab w:val="left" w:pos="16756"/>
        </w:tabs>
        <w:ind w:hanging="426"/>
        <w:rPr>
          <w:sz w:val="24"/>
          <w:szCs w:val="24"/>
        </w:rPr>
      </w:pPr>
    </w:p>
    <w:p w:rsidR="008A4ED7" w:rsidRPr="00335E13" w:rsidRDefault="00562128" w:rsidP="00B10D8A">
      <w:pPr>
        <w:tabs>
          <w:tab w:val="left" w:pos="16756"/>
        </w:tabs>
        <w:ind w:left="567" w:hanging="567"/>
        <w:jc w:val="both"/>
        <w:rPr>
          <w:sz w:val="24"/>
          <w:szCs w:val="24"/>
        </w:rPr>
      </w:pPr>
      <w:r>
        <w:rPr>
          <w:sz w:val="24"/>
          <w:szCs w:val="24"/>
        </w:rPr>
        <w:t xml:space="preserve">13.1. </w:t>
      </w:r>
      <w:r w:rsidR="008A4ED7" w:rsidRPr="002C1E8A">
        <w:rPr>
          <w:sz w:val="24"/>
          <w:szCs w:val="24"/>
        </w:rPr>
        <w:t xml:space="preserve">Cenę oferty należy </w:t>
      </w:r>
      <w:r w:rsidR="008A4ED7" w:rsidRPr="002C1E8A">
        <w:rPr>
          <w:color w:val="000000"/>
          <w:sz w:val="24"/>
          <w:szCs w:val="24"/>
        </w:rPr>
        <w:t xml:space="preserve">podać w formie </w:t>
      </w:r>
      <w:r w:rsidR="008A4ED7" w:rsidRPr="002C1E8A">
        <w:rPr>
          <w:b/>
          <w:sz w:val="24"/>
          <w:szCs w:val="24"/>
        </w:rPr>
        <w:t>ryczałtu</w:t>
      </w:r>
      <w:r w:rsidR="00335E13">
        <w:rPr>
          <w:b/>
          <w:sz w:val="24"/>
          <w:szCs w:val="24"/>
        </w:rPr>
        <w:t xml:space="preserve"> </w:t>
      </w:r>
      <w:r w:rsidR="00335E13" w:rsidRPr="00335E13">
        <w:rPr>
          <w:sz w:val="24"/>
          <w:szCs w:val="24"/>
        </w:rPr>
        <w:t>(w rozumieniu art. 632</w:t>
      </w:r>
      <w:r w:rsidR="00B10D8A">
        <w:rPr>
          <w:sz w:val="24"/>
          <w:szCs w:val="24"/>
        </w:rPr>
        <w:t xml:space="preserve"> </w:t>
      </w:r>
      <w:r w:rsidR="00335E13">
        <w:rPr>
          <w:sz w:val="24"/>
          <w:szCs w:val="24"/>
        </w:rPr>
        <w:t>kodeksu cywilnego</w:t>
      </w:r>
      <w:r w:rsidR="00335E13" w:rsidRPr="00335E13">
        <w:rPr>
          <w:sz w:val="24"/>
          <w:szCs w:val="24"/>
        </w:rPr>
        <w:t>)</w:t>
      </w:r>
      <w:r w:rsidR="00E25724" w:rsidRPr="00335E13">
        <w:rPr>
          <w:sz w:val="24"/>
          <w:szCs w:val="24"/>
        </w:rPr>
        <w:t xml:space="preserve">. </w:t>
      </w:r>
    </w:p>
    <w:p w:rsidR="00B13D44" w:rsidRPr="00B10D8A" w:rsidRDefault="00B10D8A" w:rsidP="00B10D8A">
      <w:pPr>
        <w:spacing w:before="120" w:after="120"/>
        <w:ind w:left="567" w:hanging="567"/>
        <w:jc w:val="both"/>
        <w:rPr>
          <w:sz w:val="24"/>
          <w:szCs w:val="24"/>
        </w:rPr>
      </w:pPr>
      <w:r>
        <w:rPr>
          <w:sz w:val="24"/>
          <w:szCs w:val="24"/>
        </w:rPr>
        <w:t>13.2. W</w:t>
      </w:r>
      <w:r w:rsidR="00B13D44" w:rsidRPr="00B10D8A">
        <w:rPr>
          <w:sz w:val="24"/>
          <w:szCs w:val="24"/>
        </w:rPr>
        <w:t xml:space="preserve">ykonawca określi cenę realizacji zamówienia uwzględniając pełną treść SIWZ </w:t>
      </w:r>
      <w:r w:rsidR="00562128" w:rsidRPr="00B10D8A">
        <w:rPr>
          <w:sz w:val="24"/>
          <w:szCs w:val="24"/>
        </w:rPr>
        <w:t xml:space="preserve">                    </w:t>
      </w:r>
      <w:r w:rsidR="00B13D44" w:rsidRPr="00B10D8A">
        <w:rPr>
          <w:sz w:val="24"/>
          <w:szCs w:val="24"/>
        </w:rPr>
        <w:t xml:space="preserve">i wszystkich jej załączników w szczególności projektu budowlanego, projektu wykonawczego, specyfikacji technicznych wykonania i odbioru robót budowlanych, projektu umowy, poprzez wskazanie w formularzu oferty ceny brutto (łącznie z podatkiem VAT) za wykonanie całości przedmiotu zamówienia. W ofercie należy podać cenę brutto cyfrowo i słownie z dokładnością do dwóch miejsc po przecinku, w tym podatek VAT. </w:t>
      </w:r>
    </w:p>
    <w:p w:rsidR="00407409" w:rsidRDefault="00B13D44" w:rsidP="00562128">
      <w:pPr>
        <w:pStyle w:val="Akapitzlist"/>
        <w:numPr>
          <w:ilvl w:val="1"/>
          <w:numId w:val="12"/>
        </w:numPr>
        <w:spacing w:after="120"/>
        <w:ind w:left="567" w:hanging="567"/>
        <w:jc w:val="both"/>
        <w:rPr>
          <w:sz w:val="24"/>
          <w:szCs w:val="24"/>
        </w:rPr>
      </w:pPr>
      <w:r w:rsidRPr="002C1E8A">
        <w:rPr>
          <w:sz w:val="24"/>
          <w:szCs w:val="24"/>
        </w:rPr>
        <w:t xml:space="preserve">Cena oferty musi zawierać wszelkie koszty niezbędne do zrealizowania zamówienia wynikające wprost z otrzymanej dokumentacji, jak również w niej nieujęte, które są niezbędne do wykonania </w:t>
      </w:r>
      <w:r w:rsidR="00506DA3">
        <w:rPr>
          <w:sz w:val="24"/>
          <w:szCs w:val="24"/>
        </w:rPr>
        <w:t xml:space="preserve">zamówienia </w:t>
      </w:r>
      <w:r w:rsidRPr="002C1E8A">
        <w:rPr>
          <w:sz w:val="24"/>
          <w:szCs w:val="24"/>
        </w:rPr>
        <w:t xml:space="preserve">zgodnie z zasadami wiedzy technicznej oraz technologii realizacji robót, a bez których nie można wykonać zamówienia. </w:t>
      </w:r>
    </w:p>
    <w:p w:rsidR="00407409" w:rsidRDefault="00335E13" w:rsidP="00562128">
      <w:pPr>
        <w:pStyle w:val="Tekstpodstawowywcity34"/>
        <w:spacing w:after="120"/>
        <w:ind w:firstLine="0"/>
        <w:rPr>
          <w:rFonts w:ascii="Times New Roman" w:hAnsi="Times New Roman"/>
          <w:color w:val="000000"/>
          <w:sz w:val="24"/>
        </w:rPr>
      </w:pPr>
      <w:r>
        <w:rPr>
          <w:rFonts w:ascii="Times New Roman" w:hAnsi="Times New Roman"/>
          <w:sz w:val="24"/>
        </w:rPr>
        <w:lastRenderedPageBreak/>
        <w:t>Cena oferty musi zawierać również w</w:t>
      </w:r>
      <w:r w:rsidR="00407409" w:rsidRPr="0054177D">
        <w:rPr>
          <w:rFonts w:ascii="Times New Roman" w:hAnsi="Times New Roman"/>
          <w:sz w:val="24"/>
        </w:rPr>
        <w:t>szystkie koszty niezbędne do zrealizowania przedmiotu umowy</w:t>
      </w:r>
      <w:r>
        <w:rPr>
          <w:rFonts w:ascii="Times New Roman" w:hAnsi="Times New Roman"/>
          <w:sz w:val="24"/>
        </w:rPr>
        <w:t xml:space="preserve">, w tym </w:t>
      </w:r>
      <w:r w:rsidR="00407409" w:rsidRPr="0054177D">
        <w:rPr>
          <w:rFonts w:ascii="Times New Roman" w:hAnsi="Times New Roman"/>
          <w:sz w:val="24"/>
        </w:rPr>
        <w:t>koszty</w:t>
      </w:r>
      <w:r w:rsidR="00486F2F">
        <w:rPr>
          <w:rFonts w:ascii="Times New Roman" w:hAnsi="Times New Roman"/>
          <w:sz w:val="24"/>
        </w:rPr>
        <w:t>:</w:t>
      </w:r>
      <w:r w:rsidR="00407409" w:rsidRPr="00E25724">
        <w:rPr>
          <w:rFonts w:ascii="Times New Roman" w:hAnsi="Times New Roman"/>
          <w:color w:val="000000"/>
          <w:sz w:val="24"/>
        </w:rPr>
        <w:t xml:space="preserve"> podatku VAT w wysokości 23%, wszelkich robót przygotowawczych i porządko</w:t>
      </w:r>
      <w:r w:rsidR="00407409" w:rsidRPr="00E25724">
        <w:rPr>
          <w:rFonts w:ascii="Times New Roman" w:hAnsi="Times New Roman"/>
          <w:sz w:val="24"/>
        </w:rPr>
        <w:t xml:space="preserve">wych, zorganizowania, zagospodarowania i późniejszej likwidacji placu budowy, utrzymania zaplecza budowy (naprawa, woda, energia elektryczna, dozorowanie budowy), związane z zabezpieczeniem i oznakowaniem prowadzonych robót, </w:t>
      </w:r>
      <w:r w:rsidR="00407409" w:rsidRPr="00E25724">
        <w:rPr>
          <w:rFonts w:ascii="Times New Roman" w:hAnsi="Times New Roman"/>
          <w:color w:val="000000"/>
          <w:sz w:val="24"/>
        </w:rPr>
        <w:t xml:space="preserve">ewentualnych robót rozbiórkowych, </w:t>
      </w:r>
      <w:r w:rsidR="00407409" w:rsidRPr="00E25724">
        <w:rPr>
          <w:rFonts w:ascii="Times New Roman" w:hAnsi="Times New Roman"/>
          <w:sz w:val="24"/>
        </w:rPr>
        <w:t>demontażowych,</w:t>
      </w:r>
      <w:r w:rsidR="00407409" w:rsidRPr="00E25724">
        <w:rPr>
          <w:rFonts w:ascii="Times New Roman" w:hAnsi="Times New Roman"/>
          <w:color w:val="000000"/>
          <w:sz w:val="24"/>
        </w:rPr>
        <w:t xml:space="preserve"> wykończeniowych, odtworzeniowych, wywozu materiałów pochodzących z rozbiórki, </w:t>
      </w:r>
      <w:r w:rsidR="00407409" w:rsidRPr="00E25724">
        <w:rPr>
          <w:rFonts w:ascii="Times New Roman" w:hAnsi="Times New Roman"/>
          <w:sz w:val="24"/>
        </w:rPr>
        <w:t>doprowadzenia terenu do porządku, planu bezpieczeństwa i ochrony zdrowia, wykonania dokumentacji powykonawczej, związane z odbio</w:t>
      </w:r>
      <w:r w:rsidR="00407409" w:rsidRPr="00E25724">
        <w:rPr>
          <w:rFonts w:ascii="Times New Roman" w:hAnsi="Times New Roman"/>
          <w:color w:val="000000"/>
          <w:sz w:val="24"/>
        </w:rPr>
        <w:t xml:space="preserve">rami wykonanych robót i innych czynności niezbędnych do wykonania przedmiotu zamówienia. </w:t>
      </w:r>
    </w:p>
    <w:p w:rsidR="00B13D44" w:rsidRPr="002C1E8A" w:rsidRDefault="00B13D44" w:rsidP="00562128">
      <w:pPr>
        <w:pStyle w:val="Akapitzlist"/>
        <w:numPr>
          <w:ilvl w:val="1"/>
          <w:numId w:val="12"/>
        </w:numPr>
        <w:spacing w:after="120"/>
        <w:ind w:left="709" w:hanging="906"/>
        <w:jc w:val="both"/>
        <w:rPr>
          <w:sz w:val="24"/>
          <w:szCs w:val="24"/>
        </w:rPr>
      </w:pPr>
      <w:r w:rsidRPr="002C1E8A">
        <w:rPr>
          <w:sz w:val="24"/>
          <w:szCs w:val="24"/>
        </w:rPr>
        <w:t>Cena oferty stanowi zapłatę za całość robót w celu osiągnięcia oczekiwanego przez Zamawiającego rezultatu. Różnice pomiędzy przyjętymi przez Wykonawcę w ofercie przetargowej ilościami, cenami i przewidywanymi elementami, a faktycznymi ilościami, cenami i koniecznymi do wykonania elementami stanowią ryzyko Wykonawcy i obciążają go w całości.</w:t>
      </w:r>
    </w:p>
    <w:p w:rsidR="00B13D44" w:rsidRPr="002C1E8A" w:rsidRDefault="00B13D44" w:rsidP="002C1E8A">
      <w:pPr>
        <w:spacing w:after="120"/>
        <w:ind w:left="284" w:firstLine="424"/>
        <w:rPr>
          <w:sz w:val="24"/>
          <w:szCs w:val="24"/>
        </w:rPr>
      </w:pPr>
      <w:r w:rsidRPr="002C1E8A">
        <w:rPr>
          <w:snapToGrid w:val="0"/>
          <w:sz w:val="24"/>
          <w:szCs w:val="24"/>
          <w:u w:val="single"/>
        </w:rPr>
        <w:t>Udostępniony przez Zamawiającego przedmiar  robót pełni  jedynie rolę pomocniczą.</w:t>
      </w:r>
    </w:p>
    <w:p w:rsidR="00E25724" w:rsidRDefault="00777CC1" w:rsidP="00345916">
      <w:pPr>
        <w:ind w:left="284" w:hanging="284"/>
        <w:jc w:val="both"/>
        <w:rPr>
          <w:color w:val="FF0000"/>
          <w:sz w:val="24"/>
          <w:szCs w:val="24"/>
        </w:rPr>
      </w:pPr>
      <w:r w:rsidRPr="0017595E">
        <w:rPr>
          <w:sz w:val="24"/>
          <w:szCs w:val="24"/>
        </w:rPr>
        <w:t xml:space="preserve"> </w:t>
      </w:r>
      <w:r w:rsidR="008A4ED7" w:rsidRPr="0017595E">
        <w:rPr>
          <w:sz w:val="24"/>
          <w:szCs w:val="24"/>
        </w:rPr>
        <w:t xml:space="preserve">  </w:t>
      </w:r>
      <w:r w:rsidR="00E25724">
        <w:rPr>
          <w:color w:val="FF0000"/>
          <w:sz w:val="24"/>
          <w:szCs w:val="24"/>
        </w:rPr>
        <w:t xml:space="preserve">   </w:t>
      </w:r>
    </w:p>
    <w:p w:rsidR="00E25724" w:rsidRPr="00F95CC3" w:rsidRDefault="00E25724" w:rsidP="00F95CC3">
      <w:pPr>
        <w:ind w:left="705" w:hanging="705"/>
        <w:jc w:val="both"/>
        <w:rPr>
          <w:b/>
          <w:sz w:val="24"/>
          <w:szCs w:val="24"/>
        </w:rPr>
      </w:pPr>
      <w:r w:rsidRPr="00F95CC3">
        <w:rPr>
          <w:sz w:val="24"/>
          <w:szCs w:val="24"/>
        </w:rPr>
        <w:t xml:space="preserve">   </w:t>
      </w:r>
      <w:r w:rsidR="00B10D8A">
        <w:rPr>
          <w:sz w:val="24"/>
          <w:szCs w:val="24"/>
        </w:rPr>
        <w:t xml:space="preserve">        </w:t>
      </w:r>
      <w:r w:rsidRPr="00F95CC3">
        <w:rPr>
          <w:b/>
          <w:sz w:val="24"/>
          <w:szCs w:val="24"/>
        </w:rPr>
        <w:t>UWAGA!</w:t>
      </w:r>
    </w:p>
    <w:p w:rsidR="00E25724" w:rsidRPr="00F95CC3" w:rsidRDefault="0017595E" w:rsidP="00B10D8A">
      <w:pPr>
        <w:ind w:left="709" w:hanging="284"/>
        <w:jc w:val="both"/>
        <w:rPr>
          <w:sz w:val="24"/>
          <w:szCs w:val="24"/>
        </w:rPr>
      </w:pPr>
      <w:r w:rsidRPr="00F95CC3">
        <w:rPr>
          <w:b/>
          <w:sz w:val="24"/>
          <w:szCs w:val="24"/>
        </w:rPr>
        <w:t xml:space="preserve">   </w:t>
      </w:r>
      <w:r w:rsidR="00B10D8A">
        <w:rPr>
          <w:b/>
          <w:sz w:val="24"/>
          <w:szCs w:val="24"/>
        </w:rPr>
        <w:t xml:space="preserve">  </w:t>
      </w:r>
      <w:r w:rsidRPr="00F95CC3">
        <w:rPr>
          <w:sz w:val="24"/>
          <w:szCs w:val="24"/>
        </w:rPr>
        <w:t>Wykonawca, którego oferta zostanie wybrana jako najkorzystniejsza przedłoży Zamawiającemu, najpóźniej w dniu podpisania umowy</w:t>
      </w:r>
      <w:r w:rsidR="00F95CC3">
        <w:rPr>
          <w:sz w:val="24"/>
          <w:szCs w:val="24"/>
        </w:rPr>
        <w:t>,</w:t>
      </w:r>
      <w:r w:rsidR="00782C68">
        <w:rPr>
          <w:sz w:val="24"/>
          <w:szCs w:val="24"/>
        </w:rPr>
        <w:t xml:space="preserve"> </w:t>
      </w:r>
      <w:r w:rsidRPr="00782C68">
        <w:rPr>
          <w:sz w:val="24"/>
          <w:szCs w:val="24"/>
        </w:rPr>
        <w:t xml:space="preserve">kosztorys </w:t>
      </w:r>
      <w:r w:rsidR="00F95CC3" w:rsidRPr="00782C68">
        <w:rPr>
          <w:sz w:val="24"/>
          <w:szCs w:val="24"/>
        </w:rPr>
        <w:t xml:space="preserve">ofertowy </w:t>
      </w:r>
      <w:r w:rsidR="00782C68" w:rsidRPr="00782C68">
        <w:rPr>
          <w:sz w:val="24"/>
          <w:szCs w:val="24"/>
        </w:rPr>
        <w:t>uproszczony.</w:t>
      </w:r>
      <w:r w:rsidR="00782C68">
        <w:rPr>
          <w:b/>
          <w:sz w:val="24"/>
          <w:szCs w:val="24"/>
        </w:rPr>
        <w:t xml:space="preserve"> </w:t>
      </w:r>
      <w:r w:rsidRPr="00F95CC3">
        <w:rPr>
          <w:sz w:val="24"/>
          <w:szCs w:val="24"/>
        </w:rPr>
        <w:t xml:space="preserve"> Ponieważ obowiązującym wynagrodzeniem jest wynagrodzenie ryczałtowe, kosztorys ten będzie wykorzystywany do obliczenia należnego wynagrodzenia Wykonawcy</w:t>
      </w:r>
      <w:r w:rsidR="009E78D4">
        <w:rPr>
          <w:sz w:val="24"/>
          <w:szCs w:val="24"/>
        </w:rPr>
        <w:t xml:space="preserve"> </w:t>
      </w:r>
      <w:r w:rsidRPr="00F95CC3">
        <w:rPr>
          <w:sz w:val="24"/>
          <w:szCs w:val="24"/>
        </w:rPr>
        <w:t xml:space="preserve">w </w:t>
      </w:r>
      <w:r w:rsidR="00C352C7" w:rsidRPr="00F95CC3">
        <w:rPr>
          <w:sz w:val="24"/>
          <w:szCs w:val="24"/>
        </w:rPr>
        <w:t>przypadku wystąpienia</w:t>
      </w:r>
      <w:r w:rsidR="00F95CC3">
        <w:rPr>
          <w:sz w:val="24"/>
          <w:szCs w:val="24"/>
        </w:rPr>
        <w:t xml:space="preserve"> „robót zaniechanych” oraz </w:t>
      </w:r>
      <w:r w:rsidR="00C352C7" w:rsidRPr="00F95CC3">
        <w:rPr>
          <w:sz w:val="24"/>
          <w:szCs w:val="24"/>
        </w:rPr>
        <w:t>odstąpienia od umowy</w:t>
      </w:r>
      <w:r w:rsidR="00F95CC3">
        <w:rPr>
          <w:sz w:val="24"/>
          <w:szCs w:val="24"/>
        </w:rPr>
        <w:t>.</w:t>
      </w:r>
      <w:r w:rsidRPr="00F95CC3">
        <w:rPr>
          <w:sz w:val="24"/>
          <w:szCs w:val="24"/>
        </w:rPr>
        <w:t xml:space="preserve"> Będzie on także podstawą do rozliczania „dodatkowych robót budowlanych” wykraczających poza określenie przedmiotu zamówienia podstawowego w sytuacji gdy umowa zostanie zmieniona (</w:t>
      </w:r>
      <w:proofErr w:type="spellStart"/>
      <w:r w:rsidRPr="00F95CC3">
        <w:rPr>
          <w:sz w:val="24"/>
          <w:szCs w:val="24"/>
        </w:rPr>
        <w:t>aneksowana</w:t>
      </w:r>
      <w:proofErr w:type="spellEnd"/>
      <w:r w:rsidRPr="00F95CC3">
        <w:rPr>
          <w:sz w:val="24"/>
          <w:szCs w:val="24"/>
        </w:rPr>
        <w:t xml:space="preserve">) na podstawie  art. 144 ust. 1 </w:t>
      </w:r>
      <w:proofErr w:type="spellStart"/>
      <w:r w:rsidRPr="00F95CC3">
        <w:rPr>
          <w:sz w:val="24"/>
          <w:szCs w:val="24"/>
        </w:rPr>
        <w:t>pkt</w:t>
      </w:r>
      <w:proofErr w:type="spellEnd"/>
      <w:r w:rsidRPr="00F95CC3">
        <w:rPr>
          <w:sz w:val="24"/>
          <w:szCs w:val="24"/>
        </w:rPr>
        <w:t xml:space="preserve"> 2 </w:t>
      </w:r>
      <w:r w:rsidR="00F95CC3">
        <w:rPr>
          <w:sz w:val="24"/>
          <w:szCs w:val="24"/>
        </w:rPr>
        <w:t xml:space="preserve">ustawy </w:t>
      </w:r>
      <w:proofErr w:type="spellStart"/>
      <w:r w:rsidRPr="00F95CC3">
        <w:rPr>
          <w:sz w:val="24"/>
          <w:szCs w:val="24"/>
        </w:rPr>
        <w:t>Pzp</w:t>
      </w:r>
      <w:proofErr w:type="spellEnd"/>
      <w:r w:rsidRPr="00F95CC3">
        <w:rPr>
          <w:sz w:val="24"/>
          <w:szCs w:val="24"/>
        </w:rPr>
        <w:t xml:space="preserve">. Szczegółowo </w:t>
      </w:r>
      <w:r w:rsidR="00F95CC3">
        <w:rPr>
          <w:sz w:val="24"/>
          <w:szCs w:val="24"/>
        </w:rPr>
        <w:t xml:space="preserve">sytuacje te zostały </w:t>
      </w:r>
      <w:r w:rsidRPr="00F95CC3">
        <w:rPr>
          <w:sz w:val="24"/>
          <w:szCs w:val="24"/>
        </w:rPr>
        <w:t>opisane</w:t>
      </w:r>
      <w:r w:rsidR="00782C68">
        <w:rPr>
          <w:sz w:val="24"/>
          <w:szCs w:val="24"/>
        </w:rPr>
        <w:t xml:space="preserve"> </w:t>
      </w:r>
      <w:r w:rsidRPr="00F95CC3">
        <w:rPr>
          <w:sz w:val="24"/>
          <w:szCs w:val="24"/>
        </w:rPr>
        <w:t xml:space="preserve">w </w:t>
      </w:r>
      <w:r w:rsidR="00F95CC3">
        <w:rPr>
          <w:sz w:val="24"/>
          <w:szCs w:val="24"/>
        </w:rPr>
        <w:t xml:space="preserve">projekcie umowy. </w:t>
      </w:r>
    </w:p>
    <w:p w:rsidR="00E25724" w:rsidRPr="00E25724" w:rsidRDefault="00E25724" w:rsidP="00F95CC3">
      <w:pPr>
        <w:ind w:left="705" w:hanging="705"/>
        <w:jc w:val="both"/>
        <w:rPr>
          <w:b/>
          <w:color w:val="FF0000"/>
          <w:sz w:val="24"/>
          <w:szCs w:val="24"/>
        </w:rPr>
      </w:pPr>
    </w:p>
    <w:p w:rsidR="00777CC1" w:rsidRPr="002F1A7A" w:rsidRDefault="00777CC1" w:rsidP="00777CC1">
      <w:pPr>
        <w:ind w:left="705" w:hanging="705"/>
        <w:jc w:val="both"/>
        <w:rPr>
          <w:sz w:val="24"/>
          <w:szCs w:val="24"/>
        </w:rPr>
      </w:pPr>
      <w:r>
        <w:rPr>
          <w:sz w:val="24"/>
          <w:szCs w:val="24"/>
        </w:rPr>
        <w:t xml:space="preserve"> </w:t>
      </w:r>
      <w:r w:rsidRPr="0086440B">
        <w:rPr>
          <w:sz w:val="24"/>
          <w:szCs w:val="24"/>
        </w:rPr>
        <w:t>13.</w:t>
      </w:r>
      <w:r w:rsidR="00B10D8A">
        <w:rPr>
          <w:sz w:val="24"/>
          <w:szCs w:val="24"/>
        </w:rPr>
        <w:t>5</w:t>
      </w:r>
      <w:r w:rsidRPr="0086440B">
        <w:rPr>
          <w:sz w:val="24"/>
          <w:szCs w:val="24"/>
        </w:rPr>
        <w:t>.</w:t>
      </w:r>
      <w:r w:rsidRPr="0086440B">
        <w:rPr>
          <w:sz w:val="24"/>
          <w:szCs w:val="24"/>
        </w:rPr>
        <w:tab/>
      </w:r>
      <w:r w:rsidRPr="002F1A7A">
        <w:rPr>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239BC" w:rsidRPr="00B239BC" w:rsidRDefault="00B239BC" w:rsidP="00B239BC">
      <w:pPr>
        <w:jc w:val="both"/>
        <w:rPr>
          <w:b/>
          <w:sz w:val="24"/>
          <w:szCs w:val="24"/>
        </w:rPr>
      </w:pPr>
    </w:p>
    <w:p w:rsidR="005B4B3E" w:rsidRDefault="005B4B3E" w:rsidP="00F95402">
      <w:pPr>
        <w:jc w:val="both"/>
        <w:rPr>
          <w:b/>
          <w:sz w:val="26"/>
          <w:szCs w:val="26"/>
        </w:rPr>
      </w:pPr>
      <w:r w:rsidRPr="0086440B">
        <w:rPr>
          <w:b/>
          <w:sz w:val="26"/>
          <w:szCs w:val="26"/>
        </w:rPr>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00F95402">
        <w:rPr>
          <w:b/>
          <w:sz w:val="26"/>
          <w:szCs w:val="26"/>
        </w:rPr>
        <w:t xml:space="preserve">WAG TYCH KRYTERIÓW I SPOSOBU OCENY OFERT. </w:t>
      </w:r>
    </w:p>
    <w:p w:rsidR="00F95402" w:rsidRPr="0086440B" w:rsidRDefault="00F95402" w:rsidP="00F95402">
      <w:pPr>
        <w:jc w:val="both"/>
        <w:rPr>
          <w:sz w:val="24"/>
          <w:szCs w:val="24"/>
        </w:rPr>
      </w:pPr>
    </w:p>
    <w:p w:rsidR="00FA7DF7" w:rsidRDefault="00FA7DF7" w:rsidP="00FA7DF7">
      <w:pPr>
        <w:ind w:left="705" w:hanging="705"/>
        <w:jc w:val="both"/>
        <w:rPr>
          <w:sz w:val="24"/>
          <w:szCs w:val="24"/>
        </w:rPr>
      </w:pPr>
      <w:r w:rsidRPr="00CE5E11">
        <w:rPr>
          <w:sz w:val="24"/>
          <w:szCs w:val="24"/>
        </w:rPr>
        <w:t>14.1</w:t>
      </w:r>
      <w:r w:rsidRPr="0086440B">
        <w:rPr>
          <w:sz w:val="24"/>
          <w:szCs w:val="24"/>
        </w:rPr>
        <w:t xml:space="preserve">. </w:t>
      </w:r>
      <w:r w:rsidRPr="0086440B">
        <w:rPr>
          <w:sz w:val="24"/>
          <w:szCs w:val="24"/>
        </w:rPr>
        <w:tab/>
        <w:t>Badania i oceny ofert</w:t>
      </w:r>
      <w:r>
        <w:rPr>
          <w:sz w:val="24"/>
          <w:szCs w:val="24"/>
        </w:rPr>
        <w:t xml:space="preserve">  </w:t>
      </w:r>
      <w:r w:rsidRPr="0086440B">
        <w:rPr>
          <w:sz w:val="24"/>
          <w:szCs w:val="24"/>
        </w:rPr>
        <w:t>dokona komisja przetargowa.</w:t>
      </w:r>
    </w:p>
    <w:p w:rsidR="00FA7DF7" w:rsidRDefault="00FA7DF7" w:rsidP="00FA7DF7">
      <w:pPr>
        <w:ind w:left="705" w:hanging="705"/>
        <w:jc w:val="both"/>
        <w:rPr>
          <w:sz w:val="24"/>
          <w:szCs w:val="24"/>
        </w:rPr>
      </w:pPr>
      <w:r w:rsidRPr="008B6CEC">
        <w:rPr>
          <w:sz w:val="24"/>
          <w:szCs w:val="24"/>
        </w:rPr>
        <w:tab/>
      </w:r>
    </w:p>
    <w:p w:rsidR="00FA7DF7" w:rsidRPr="0086440B" w:rsidRDefault="00FA7DF7" w:rsidP="00FA7DF7">
      <w:pPr>
        <w:ind w:left="705"/>
        <w:jc w:val="both"/>
        <w:rPr>
          <w:sz w:val="24"/>
          <w:szCs w:val="24"/>
        </w:rPr>
      </w:pPr>
      <w:r w:rsidRPr="008B6CEC">
        <w:rPr>
          <w:sz w:val="24"/>
          <w:szCs w:val="24"/>
        </w:rPr>
        <w:lastRenderedPageBreak/>
        <w:t xml:space="preserve">Działając zgodnie z </w:t>
      </w:r>
      <w:r w:rsidRPr="008B6CEC">
        <w:rPr>
          <w:b/>
          <w:sz w:val="24"/>
          <w:szCs w:val="24"/>
        </w:rPr>
        <w:t>art. 24aa ust. 1 ustawy</w:t>
      </w:r>
      <w:r w:rsidRPr="008B6CEC">
        <w:rPr>
          <w:sz w:val="24"/>
          <w:szCs w:val="24"/>
        </w:rPr>
        <w:t xml:space="preserve"> </w:t>
      </w:r>
      <w:r>
        <w:rPr>
          <w:sz w:val="24"/>
          <w:szCs w:val="24"/>
        </w:rPr>
        <w:t>Z</w:t>
      </w:r>
      <w:r w:rsidRPr="008B6CEC">
        <w:rPr>
          <w:sz w:val="24"/>
          <w:szCs w:val="24"/>
        </w:rPr>
        <w:t xml:space="preserve">amawiający najpierw dokona oceny ofert, a następnie zbada, czy </w:t>
      </w:r>
      <w:r w:rsidR="001510C6">
        <w:rPr>
          <w:sz w:val="24"/>
          <w:szCs w:val="24"/>
        </w:rPr>
        <w:t>W</w:t>
      </w:r>
      <w:r w:rsidRPr="008B6CEC">
        <w:rPr>
          <w:sz w:val="24"/>
          <w:szCs w:val="24"/>
        </w:rPr>
        <w:t xml:space="preserve">ykonawca, którego oferta została oceniona jako najkorzystniejsza, nie podlega wykluczeniu oraz spełnia warunki udziału </w:t>
      </w:r>
      <w:r>
        <w:rPr>
          <w:sz w:val="24"/>
          <w:szCs w:val="24"/>
        </w:rPr>
        <w:t xml:space="preserve">                                  </w:t>
      </w:r>
      <w:r w:rsidRPr="008B6CEC">
        <w:rPr>
          <w:sz w:val="24"/>
          <w:szCs w:val="24"/>
        </w:rPr>
        <w:t>w postępowaniu.</w:t>
      </w:r>
    </w:p>
    <w:p w:rsidR="00FA7DF7" w:rsidRDefault="00FA7DF7" w:rsidP="00FA7DF7">
      <w:pPr>
        <w:pStyle w:val="Standardowy0"/>
        <w:ind w:left="20" w:hanging="20"/>
        <w:jc w:val="both"/>
        <w:rPr>
          <w:bCs/>
          <w:sz w:val="24"/>
          <w:szCs w:val="24"/>
        </w:rPr>
      </w:pPr>
    </w:p>
    <w:p w:rsidR="00C97DB2" w:rsidRPr="00393E84" w:rsidRDefault="00C97DB2" w:rsidP="00C97DB2">
      <w:pPr>
        <w:pStyle w:val="Standardowy0"/>
        <w:ind w:left="705" w:hanging="705"/>
        <w:jc w:val="both"/>
        <w:rPr>
          <w:b w:val="0"/>
          <w:bCs/>
          <w:sz w:val="24"/>
          <w:szCs w:val="24"/>
        </w:rPr>
      </w:pPr>
      <w:r>
        <w:rPr>
          <w:bCs/>
          <w:sz w:val="24"/>
          <w:szCs w:val="24"/>
        </w:rPr>
        <w:t xml:space="preserve">14.2.  </w:t>
      </w:r>
      <w:r w:rsidRPr="00393E84">
        <w:rPr>
          <w:b w:val="0"/>
          <w:bCs/>
          <w:sz w:val="24"/>
          <w:szCs w:val="24"/>
        </w:rPr>
        <w:t xml:space="preserve">Przy </w:t>
      </w:r>
      <w:r>
        <w:rPr>
          <w:b w:val="0"/>
          <w:bCs/>
          <w:sz w:val="24"/>
          <w:szCs w:val="24"/>
        </w:rPr>
        <w:t>wyborze najkorzystniejszej oferty Zamawiający będzie się kierował następującymi kryteriami:</w:t>
      </w:r>
    </w:p>
    <w:p w:rsidR="00C97DB2" w:rsidRPr="00C97DB2" w:rsidRDefault="00C97DB2" w:rsidP="00C97DB2">
      <w:pPr>
        <w:pStyle w:val="Standardowy0"/>
        <w:jc w:val="both"/>
        <w:rPr>
          <w:bCs/>
          <w:sz w:val="24"/>
          <w:szCs w:val="24"/>
        </w:rPr>
      </w:pPr>
      <w:r w:rsidRPr="00D50FC3">
        <w:rPr>
          <w:b w:val="0"/>
          <w:bCs/>
          <w:sz w:val="24"/>
          <w:szCs w:val="24"/>
        </w:rPr>
        <w:tab/>
      </w:r>
      <w:r w:rsidRPr="00C97DB2">
        <w:rPr>
          <w:bCs/>
          <w:sz w:val="24"/>
          <w:szCs w:val="24"/>
        </w:rPr>
        <w:t>Cena – 60 %</w:t>
      </w:r>
      <w:r w:rsidR="00C77648">
        <w:rPr>
          <w:bCs/>
          <w:sz w:val="24"/>
          <w:szCs w:val="24"/>
        </w:rPr>
        <w:t>.</w:t>
      </w:r>
    </w:p>
    <w:p w:rsidR="00C97DB2" w:rsidRPr="00C77648" w:rsidRDefault="00C97DB2" w:rsidP="00C97DB2">
      <w:pPr>
        <w:pStyle w:val="Standardowy0"/>
        <w:jc w:val="both"/>
        <w:rPr>
          <w:bCs/>
          <w:sz w:val="24"/>
          <w:szCs w:val="24"/>
        </w:rPr>
      </w:pPr>
      <w:r w:rsidRPr="00C97DB2">
        <w:rPr>
          <w:bCs/>
          <w:sz w:val="24"/>
          <w:szCs w:val="24"/>
        </w:rPr>
        <w:tab/>
      </w:r>
      <w:r w:rsidRPr="00C77648">
        <w:rPr>
          <w:bCs/>
          <w:sz w:val="24"/>
          <w:szCs w:val="24"/>
        </w:rPr>
        <w:t xml:space="preserve">Okres gwarancji – </w:t>
      </w:r>
      <w:r w:rsidR="00276291" w:rsidRPr="00C77648">
        <w:rPr>
          <w:bCs/>
          <w:sz w:val="24"/>
          <w:szCs w:val="24"/>
        </w:rPr>
        <w:t>2</w:t>
      </w:r>
      <w:r w:rsidRPr="00C77648">
        <w:rPr>
          <w:bCs/>
          <w:sz w:val="24"/>
          <w:szCs w:val="24"/>
        </w:rPr>
        <w:t>0 %.</w:t>
      </w:r>
    </w:p>
    <w:p w:rsidR="00276291" w:rsidRPr="00C77648" w:rsidRDefault="00276291" w:rsidP="00C97DB2">
      <w:pPr>
        <w:pStyle w:val="Standardowy0"/>
        <w:jc w:val="both"/>
        <w:rPr>
          <w:bCs/>
          <w:sz w:val="24"/>
          <w:szCs w:val="24"/>
        </w:rPr>
      </w:pPr>
      <w:r w:rsidRPr="00C77648">
        <w:rPr>
          <w:bCs/>
          <w:sz w:val="24"/>
          <w:szCs w:val="24"/>
        </w:rPr>
        <w:t xml:space="preserve">            Doświadczenie kierownika budowy -</w:t>
      </w:r>
      <w:r w:rsidR="00C77648">
        <w:rPr>
          <w:bCs/>
          <w:sz w:val="24"/>
          <w:szCs w:val="24"/>
        </w:rPr>
        <w:t xml:space="preserve"> </w:t>
      </w:r>
      <w:r w:rsidRPr="00C77648">
        <w:rPr>
          <w:bCs/>
          <w:sz w:val="24"/>
          <w:szCs w:val="24"/>
        </w:rPr>
        <w:t>20%</w:t>
      </w:r>
      <w:r w:rsidR="00C77648">
        <w:rPr>
          <w:bCs/>
          <w:sz w:val="24"/>
          <w:szCs w:val="24"/>
        </w:rPr>
        <w:t>.</w:t>
      </w:r>
    </w:p>
    <w:p w:rsidR="00C97DB2" w:rsidRDefault="00C97DB2" w:rsidP="00C97DB2">
      <w:pPr>
        <w:pStyle w:val="Standardowy0"/>
        <w:ind w:left="705"/>
        <w:jc w:val="both"/>
        <w:rPr>
          <w:b w:val="0"/>
          <w:bCs/>
          <w:sz w:val="24"/>
          <w:szCs w:val="24"/>
        </w:rPr>
      </w:pPr>
    </w:p>
    <w:p w:rsidR="00276291" w:rsidRPr="00D837C9" w:rsidRDefault="00D837C9" w:rsidP="00276291">
      <w:pPr>
        <w:pStyle w:val="Standardowy0"/>
        <w:numPr>
          <w:ilvl w:val="0"/>
          <w:numId w:val="9"/>
        </w:numPr>
        <w:jc w:val="both"/>
        <w:rPr>
          <w:bCs/>
          <w:sz w:val="24"/>
          <w:szCs w:val="24"/>
        </w:rPr>
      </w:pPr>
      <w:r w:rsidRPr="00A53DDA">
        <w:rPr>
          <w:b w:val="0"/>
          <w:bCs/>
          <w:sz w:val="24"/>
          <w:szCs w:val="24"/>
        </w:rPr>
        <w:t>Obliczanie punktów w kryteri</w:t>
      </w:r>
      <w:r w:rsidR="00A53DDA" w:rsidRPr="00A53DDA">
        <w:rPr>
          <w:b w:val="0"/>
          <w:bCs/>
          <w:sz w:val="24"/>
          <w:szCs w:val="24"/>
        </w:rPr>
        <w:t>ach</w:t>
      </w:r>
      <w:r w:rsidRPr="00D837C9">
        <w:rPr>
          <w:bCs/>
          <w:sz w:val="24"/>
          <w:szCs w:val="24"/>
        </w:rPr>
        <w:t xml:space="preserve"> </w:t>
      </w:r>
      <w:r w:rsidR="00276291" w:rsidRPr="00D837C9">
        <w:rPr>
          <w:bCs/>
          <w:sz w:val="24"/>
          <w:szCs w:val="24"/>
        </w:rPr>
        <w:t>„Cena” oraz „Okres gwarancji”</w:t>
      </w:r>
      <w:r w:rsidR="00A53DDA">
        <w:rPr>
          <w:bCs/>
          <w:sz w:val="24"/>
          <w:szCs w:val="24"/>
        </w:rPr>
        <w:t>.</w:t>
      </w:r>
    </w:p>
    <w:p w:rsidR="00A53DDA" w:rsidRDefault="00A53DDA" w:rsidP="00C97DB2">
      <w:pPr>
        <w:pStyle w:val="Standardowy0"/>
        <w:ind w:left="705"/>
        <w:jc w:val="both"/>
        <w:rPr>
          <w:b w:val="0"/>
          <w:bCs/>
          <w:sz w:val="24"/>
          <w:szCs w:val="24"/>
        </w:rPr>
      </w:pPr>
    </w:p>
    <w:p w:rsidR="00C97DB2" w:rsidRDefault="00C97DB2" w:rsidP="00C97DB2">
      <w:pPr>
        <w:pStyle w:val="Standardowy0"/>
        <w:ind w:left="705"/>
        <w:jc w:val="both"/>
        <w:rPr>
          <w:b w:val="0"/>
          <w:bCs/>
          <w:sz w:val="24"/>
          <w:szCs w:val="24"/>
        </w:rPr>
      </w:pPr>
      <w:r>
        <w:rPr>
          <w:b w:val="0"/>
          <w:bCs/>
          <w:sz w:val="24"/>
          <w:szCs w:val="24"/>
        </w:rPr>
        <w:t>Maksymalna liczba punktów w kryterium równa się określonej wadze kryterium w %.</w:t>
      </w:r>
    </w:p>
    <w:p w:rsidR="00C97DB2" w:rsidRDefault="00C97DB2" w:rsidP="00C97DB2">
      <w:pPr>
        <w:pStyle w:val="Standardowy0"/>
        <w:ind w:left="705"/>
        <w:jc w:val="both"/>
        <w:rPr>
          <w:b w:val="0"/>
          <w:bCs/>
          <w:sz w:val="24"/>
          <w:szCs w:val="24"/>
        </w:rPr>
      </w:pPr>
      <w:r>
        <w:rPr>
          <w:b w:val="0"/>
          <w:bCs/>
          <w:sz w:val="24"/>
          <w:szCs w:val="24"/>
        </w:rPr>
        <w:t xml:space="preserve">Uzyskana liczba punktów w ramach kryterium zaokrąglana będzie do drugiego miejsca po przecinku. </w:t>
      </w:r>
    </w:p>
    <w:p w:rsidR="00C97DB2" w:rsidRDefault="00C97DB2" w:rsidP="00C97DB2">
      <w:pPr>
        <w:pStyle w:val="Standardowy0"/>
        <w:ind w:left="705"/>
        <w:jc w:val="both"/>
        <w:rPr>
          <w:b w:val="0"/>
          <w:bCs/>
          <w:sz w:val="24"/>
          <w:szCs w:val="24"/>
        </w:rPr>
      </w:pPr>
      <w:r>
        <w:rPr>
          <w:b w:val="0"/>
          <w:bCs/>
          <w:sz w:val="24"/>
          <w:szCs w:val="24"/>
        </w:rPr>
        <w:t xml:space="preserve">Ocenie zostaną poddane cena brutto za wykonanie przedmiotu zamówienia oraz okres gwarancji podane w „Formularzu Oferty”. </w:t>
      </w:r>
    </w:p>
    <w:p w:rsidR="00C97DB2" w:rsidRDefault="00C97DB2" w:rsidP="00C97DB2">
      <w:pPr>
        <w:pStyle w:val="Standardowy0"/>
        <w:ind w:left="705"/>
        <w:jc w:val="both"/>
        <w:rPr>
          <w:b w:val="0"/>
          <w:bCs/>
          <w:sz w:val="24"/>
          <w:szCs w:val="24"/>
        </w:rPr>
      </w:pPr>
    </w:p>
    <w:p w:rsidR="00C97DB2" w:rsidRDefault="00C97DB2" w:rsidP="00C97DB2">
      <w:pPr>
        <w:pStyle w:val="Standardowy0"/>
        <w:ind w:left="705"/>
        <w:jc w:val="both"/>
        <w:rPr>
          <w:b w:val="0"/>
          <w:bCs/>
          <w:sz w:val="24"/>
          <w:szCs w:val="24"/>
        </w:rPr>
      </w:pPr>
      <w:r>
        <w:rPr>
          <w:b w:val="0"/>
          <w:bCs/>
          <w:sz w:val="24"/>
          <w:szCs w:val="24"/>
        </w:rPr>
        <w:t xml:space="preserve">Ilość punktów w kryterium </w:t>
      </w:r>
      <w:r w:rsidRPr="00C97DB2">
        <w:rPr>
          <w:bCs/>
          <w:sz w:val="24"/>
          <w:szCs w:val="24"/>
        </w:rPr>
        <w:t>„Cena”</w:t>
      </w:r>
      <w:r>
        <w:rPr>
          <w:b w:val="0"/>
          <w:bCs/>
          <w:sz w:val="24"/>
          <w:szCs w:val="24"/>
        </w:rPr>
        <w:t xml:space="preserve"> zostanie obliczona wg wzoru:</w:t>
      </w:r>
    </w:p>
    <w:p w:rsidR="00C97DB2" w:rsidRDefault="00C97DB2" w:rsidP="00C97DB2">
      <w:pPr>
        <w:ind w:left="705"/>
        <w:jc w:val="both"/>
        <w:rPr>
          <w:sz w:val="24"/>
          <w:szCs w:val="24"/>
        </w:rPr>
      </w:pPr>
    </w:p>
    <w:p w:rsidR="00C97DB2" w:rsidRPr="0086440B" w:rsidRDefault="00C97DB2" w:rsidP="00C97DB2">
      <w:pPr>
        <w:jc w:val="both"/>
        <w:rPr>
          <w:sz w:val="24"/>
          <w:szCs w:val="24"/>
        </w:rPr>
      </w:pPr>
      <w:r>
        <w:rPr>
          <w:sz w:val="24"/>
          <w:szCs w:val="24"/>
        </w:rPr>
        <w:t xml:space="preserve">                                        </w:t>
      </w:r>
      <w:proofErr w:type="spellStart"/>
      <w:r w:rsidRPr="0086440B">
        <w:rPr>
          <w:sz w:val="24"/>
          <w:szCs w:val="24"/>
        </w:rPr>
        <w:t>C</w:t>
      </w:r>
      <w:r>
        <w:rPr>
          <w:sz w:val="24"/>
          <w:szCs w:val="24"/>
          <w:vertAlign w:val="subscript"/>
        </w:rPr>
        <w:t>min</w:t>
      </w:r>
      <w:proofErr w:type="spellEnd"/>
    </w:p>
    <w:p w:rsidR="00C97DB2" w:rsidRDefault="00C97DB2" w:rsidP="00C97DB2">
      <w:pPr>
        <w:ind w:left="705" w:hanging="705"/>
        <w:jc w:val="both"/>
        <w:rPr>
          <w:sz w:val="24"/>
          <w:szCs w:val="24"/>
        </w:rPr>
      </w:pPr>
      <w:r w:rsidRPr="0086440B">
        <w:rPr>
          <w:sz w:val="24"/>
          <w:szCs w:val="24"/>
        </w:rPr>
        <w:t xml:space="preserve">    </w:t>
      </w:r>
      <w:r w:rsidRPr="0086440B">
        <w:rPr>
          <w:sz w:val="24"/>
          <w:szCs w:val="24"/>
        </w:rPr>
        <w:tab/>
        <w:t>ilość punktów =</w:t>
      </w:r>
      <w:r>
        <w:rPr>
          <w:sz w:val="24"/>
          <w:szCs w:val="24"/>
        </w:rPr>
        <w:t xml:space="preserve"> </w:t>
      </w:r>
      <w:r w:rsidRPr="0086440B">
        <w:rPr>
          <w:sz w:val="24"/>
          <w:szCs w:val="24"/>
        </w:rPr>
        <w:t xml:space="preserve"> </w:t>
      </w:r>
      <w:r>
        <w:rPr>
          <w:sz w:val="24"/>
          <w:szCs w:val="24"/>
        </w:rPr>
        <w:t xml:space="preserve"> </w:t>
      </w:r>
      <w:r w:rsidRPr="0086440B">
        <w:rPr>
          <w:sz w:val="24"/>
          <w:szCs w:val="24"/>
        </w:rPr>
        <w:t xml:space="preserve">----  x  </w:t>
      </w:r>
      <w:r>
        <w:rPr>
          <w:sz w:val="24"/>
          <w:szCs w:val="24"/>
        </w:rPr>
        <w:t xml:space="preserve">60                 </w:t>
      </w:r>
    </w:p>
    <w:p w:rsidR="00C97DB2" w:rsidRDefault="00C97DB2" w:rsidP="00C97DB2">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sidRPr="0086440B">
        <w:rPr>
          <w:sz w:val="24"/>
          <w:szCs w:val="24"/>
        </w:rPr>
        <w:t>C</w:t>
      </w:r>
      <w:r w:rsidRPr="0086440B">
        <w:rPr>
          <w:sz w:val="24"/>
          <w:szCs w:val="24"/>
          <w:vertAlign w:val="subscript"/>
        </w:rPr>
        <w:t>b</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C97DB2" w:rsidRDefault="00C97DB2" w:rsidP="00C97DB2">
      <w:pPr>
        <w:ind w:left="705" w:hanging="705"/>
        <w:jc w:val="both"/>
        <w:rPr>
          <w:sz w:val="24"/>
          <w:szCs w:val="24"/>
        </w:rPr>
      </w:pPr>
      <w:r>
        <w:rPr>
          <w:sz w:val="24"/>
          <w:szCs w:val="24"/>
        </w:rPr>
        <w:tab/>
        <w:t>gdzie:</w:t>
      </w:r>
      <w:r w:rsidRPr="0086440B">
        <w:rPr>
          <w:sz w:val="24"/>
          <w:szCs w:val="24"/>
        </w:rPr>
        <w:t xml:space="preserve">           </w:t>
      </w:r>
    </w:p>
    <w:p w:rsidR="00C97DB2" w:rsidRDefault="00C97DB2" w:rsidP="00C97DB2">
      <w:pPr>
        <w:ind w:left="705" w:hanging="705"/>
        <w:jc w:val="both"/>
        <w:rPr>
          <w:sz w:val="24"/>
          <w:szCs w:val="24"/>
        </w:rPr>
      </w:pPr>
      <w:r w:rsidRPr="0086440B">
        <w:rPr>
          <w:sz w:val="24"/>
          <w:szCs w:val="24"/>
        </w:rPr>
        <w:t xml:space="preserve">    </w:t>
      </w:r>
      <w:r>
        <w:rPr>
          <w:sz w:val="24"/>
          <w:szCs w:val="24"/>
        </w:rPr>
        <w:tab/>
      </w:r>
      <w:r>
        <w:rPr>
          <w:sz w:val="24"/>
          <w:szCs w:val="24"/>
        </w:rPr>
        <w:tab/>
        <w:t xml:space="preserve">   </w:t>
      </w:r>
      <w:proofErr w:type="spellStart"/>
      <w:r w:rsidRPr="0086440B">
        <w:rPr>
          <w:sz w:val="24"/>
          <w:szCs w:val="24"/>
        </w:rPr>
        <w:t>C</w:t>
      </w:r>
      <w:r>
        <w:rPr>
          <w:sz w:val="24"/>
          <w:szCs w:val="24"/>
          <w:vertAlign w:val="subscript"/>
        </w:rPr>
        <w:t>min</w:t>
      </w:r>
      <w:proofErr w:type="spellEnd"/>
      <w:r>
        <w:rPr>
          <w:sz w:val="24"/>
          <w:szCs w:val="24"/>
          <w:vertAlign w:val="subscript"/>
        </w:rPr>
        <w:t xml:space="preserve">  </w:t>
      </w:r>
      <w:r w:rsidRPr="0086440B">
        <w:rPr>
          <w:sz w:val="24"/>
          <w:szCs w:val="24"/>
        </w:rPr>
        <w:t xml:space="preserve"> - </w:t>
      </w:r>
      <w:r>
        <w:rPr>
          <w:sz w:val="24"/>
          <w:szCs w:val="24"/>
        </w:rPr>
        <w:t xml:space="preserve">     </w:t>
      </w:r>
      <w:r w:rsidRPr="0086440B">
        <w:rPr>
          <w:sz w:val="24"/>
          <w:szCs w:val="24"/>
        </w:rPr>
        <w:t>najniższa cena brutto spośród ofert badanych</w:t>
      </w:r>
      <w:r>
        <w:rPr>
          <w:sz w:val="24"/>
          <w:szCs w:val="24"/>
        </w:rPr>
        <w:t>;</w:t>
      </w:r>
    </w:p>
    <w:p w:rsidR="00C97DB2" w:rsidRPr="0086440B" w:rsidRDefault="00C97DB2" w:rsidP="00C97DB2">
      <w:pPr>
        <w:ind w:left="705" w:hanging="705"/>
        <w:jc w:val="both"/>
        <w:rPr>
          <w:sz w:val="24"/>
          <w:szCs w:val="24"/>
        </w:rPr>
      </w:pPr>
      <w:r w:rsidRPr="0086440B">
        <w:rPr>
          <w:sz w:val="24"/>
          <w:szCs w:val="24"/>
        </w:rPr>
        <w:t xml:space="preserve">               </w:t>
      </w:r>
      <w:proofErr w:type="spellStart"/>
      <w:r w:rsidRPr="0086440B">
        <w:rPr>
          <w:sz w:val="24"/>
          <w:szCs w:val="24"/>
        </w:rPr>
        <w:t>C</w:t>
      </w:r>
      <w:r w:rsidRPr="0086440B">
        <w:rPr>
          <w:sz w:val="24"/>
          <w:szCs w:val="24"/>
          <w:vertAlign w:val="subscript"/>
        </w:rPr>
        <w:t>b</w:t>
      </w:r>
      <w:proofErr w:type="spellEnd"/>
      <w:r w:rsidRPr="0086440B">
        <w:rPr>
          <w:sz w:val="24"/>
          <w:szCs w:val="24"/>
        </w:rPr>
        <w:t xml:space="preserve"> </w:t>
      </w:r>
      <w:r>
        <w:rPr>
          <w:sz w:val="24"/>
          <w:szCs w:val="24"/>
        </w:rPr>
        <w:t xml:space="preserve">    </w:t>
      </w:r>
      <w:r w:rsidRPr="0086440B">
        <w:rPr>
          <w:sz w:val="24"/>
          <w:szCs w:val="24"/>
        </w:rPr>
        <w:t xml:space="preserve">- </w:t>
      </w:r>
      <w:r>
        <w:rPr>
          <w:sz w:val="24"/>
          <w:szCs w:val="24"/>
        </w:rPr>
        <w:t xml:space="preserve">     </w:t>
      </w:r>
      <w:r w:rsidRPr="0086440B">
        <w:rPr>
          <w:sz w:val="24"/>
          <w:szCs w:val="24"/>
        </w:rPr>
        <w:t>cena  brutto oferty badane</w:t>
      </w:r>
      <w:r>
        <w:rPr>
          <w:sz w:val="24"/>
          <w:szCs w:val="24"/>
        </w:rPr>
        <w:t xml:space="preserve">j. </w:t>
      </w:r>
    </w:p>
    <w:p w:rsidR="00C97DB2" w:rsidRDefault="00C97DB2" w:rsidP="00C97DB2">
      <w:pPr>
        <w:pStyle w:val="Standardowy0"/>
        <w:ind w:left="705"/>
        <w:jc w:val="both"/>
        <w:rPr>
          <w:b w:val="0"/>
          <w:bCs/>
          <w:sz w:val="24"/>
          <w:szCs w:val="24"/>
        </w:rPr>
      </w:pP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p>
    <w:p w:rsidR="00C97DB2" w:rsidRDefault="00C97DB2" w:rsidP="00C97DB2">
      <w:pPr>
        <w:pStyle w:val="Standardowy0"/>
        <w:ind w:left="705"/>
        <w:jc w:val="both"/>
        <w:rPr>
          <w:b w:val="0"/>
          <w:bCs/>
          <w:sz w:val="24"/>
          <w:szCs w:val="24"/>
        </w:rPr>
      </w:pPr>
      <w:r>
        <w:rPr>
          <w:b w:val="0"/>
          <w:bCs/>
          <w:sz w:val="24"/>
          <w:szCs w:val="24"/>
        </w:rPr>
        <w:tab/>
      </w:r>
      <w:r w:rsidRPr="00D50FC3">
        <w:rPr>
          <w:b w:val="0"/>
          <w:bCs/>
          <w:sz w:val="24"/>
          <w:szCs w:val="24"/>
        </w:rPr>
        <w:t xml:space="preserve"> </w:t>
      </w:r>
      <w:r>
        <w:rPr>
          <w:b w:val="0"/>
          <w:bCs/>
          <w:sz w:val="24"/>
          <w:szCs w:val="24"/>
        </w:rPr>
        <w:t xml:space="preserve">Ilość punktów w kryterium </w:t>
      </w:r>
      <w:r w:rsidRPr="00C97DB2">
        <w:rPr>
          <w:bCs/>
          <w:sz w:val="24"/>
          <w:szCs w:val="24"/>
        </w:rPr>
        <w:t>„Okres gwarancji”</w:t>
      </w:r>
      <w:r>
        <w:rPr>
          <w:b w:val="0"/>
          <w:bCs/>
          <w:sz w:val="24"/>
          <w:szCs w:val="24"/>
        </w:rPr>
        <w:t xml:space="preserve"> zostanie obliczona wg wzoru:</w:t>
      </w:r>
    </w:p>
    <w:p w:rsidR="00C97DB2" w:rsidRDefault="00C97DB2" w:rsidP="00C97DB2">
      <w:pPr>
        <w:ind w:left="705"/>
        <w:jc w:val="both"/>
        <w:rPr>
          <w:sz w:val="24"/>
          <w:szCs w:val="24"/>
        </w:rPr>
      </w:pPr>
    </w:p>
    <w:p w:rsidR="00C97DB2" w:rsidRPr="0086440B" w:rsidRDefault="00C97DB2" w:rsidP="00C97DB2">
      <w:pPr>
        <w:jc w:val="both"/>
        <w:rPr>
          <w:sz w:val="24"/>
          <w:szCs w:val="24"/>
        </w:rPr>
      </w:pPr>
      <w:r>
        <w:rPr>
          <w:sz w:val="24"/>
          <w:szCs w:val="24"/>
        </w:rPr>
        <w:t xml:space="preserve">                                        </w:t>
      </w:r>
      <w:proofErr w:type="spellStart"/>
      <w:r>
        <w:rPr>
          <w:sz w:val="24"/>
          <w:szCs w:val="24"/>
        </w:rPr>
        <w:t>G</w:t>
      </w:r>
      <w:r>
        <w:rPr>
          <w:sz w:val="24"/>
          <w:szCs w:val="24"/>
          <w:vertAlign w:val="subscript"/>
        </w:rPr>
        <w:t>b</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Pr>
          <w:sz w:val="24"/>
          <w:szCs w:val="24"/>
        </w:rPr>
        <w:t xml:space="preserve"> </w:t>
      </w:r>
      <w:r w:rsidRPr="0086440B">
        <w:rPr>
          <w:sz w:val="24"/>
          <w:szCs w:val="24"/>
        </w:rPr>
        <w:t>ilość punktów =</w:t>
      </w:r>
      <w:r>
        <w:rPr>
          <w:sz w:val="24"/>
          <w:szCs w:val="24"/>
        </w:rPr>
        <w:t xml:space="preserve"> </w:t>
      </w:r>
      <w:r w:rsidRPr="0086440B">
        <w:rPr>
          <w:sz w:val="24"/>
          <w:szCs w:val="24"/>
        </w:rPr>
        <w:t xml:space="preserve"> ----  x  </w:t>
      </w:r>
      <w:r w:rsidR="00A53DDA">
        <w:rPr>
          <w:sz w:val="24"/>
          <w:szCs w:val="24"/>
        </w:rPr>
        <w:t>2</w:t>
      </w:r>
      <w:r>
        <w:rPr>
          <w:sz w:val="24"/>
          <w:szCs w:val="24"/>
        </w:rPr>
        <w:t>0</w:t>
      </w:r>
    </w:p>
    <w:p w:rsidR="00C97DB2" w:rsidRDefault="00C97DB2" w:rsidP="00C97DB2">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proofErr w:type="spellStart"/>
      <w:r>
        <w:rPr>
          <w:sz w:val="24"/>
          <w:szCs w:val="24"/>
        </w:rPr>
        <w:t>G</w:t>
      </w:r>
      <w:r>
        <w:rPr>
          <w:sz w:val="24"/>
          <w:szCs w:val="24"/>
          <w:vertAlign w:val="subscript"/>
        </w:rPr>
        <w:t>max</w:t>
      </w:r>
      <w:proofErr w:type="spellEnd"/>
    </w:p>
    <w:p w:rsidR="00C97DB2" w:rsidRPr="0086440B" w:rsidRDefault="00C97DB2" w:rsidP="00C97DB2">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C97DB2" w:rsidRDefault="00C97DB2" w:rsidP="00C97DB2">
      <w:pPr>
        <w:ind w:left="705" w:hanging="705"/>
        <w:jc w:val="both"/>
        <w:rPr>
          <w:sz w:val="24"/>
          <w:szCs w:val="24"/>
        </w:rPr>
      </w:pPr>
      <w:r>
        <w:rPr>
          <w:sz w:val="24"/>
          <w:szCs w:val="24"/>
        </w:rPr>
        <w:tab/>
        <w:t>gdzie:</w:t>
      </w:r>
      <w:r w:rsidRPr="0086440B">
        <w:rPr>
          <w:sz w:val="24"/>
          <w:szCs w:val="24"/>
        </w:rPr>
        <w:t xml:space="preserve">           </w:t>
      </w:r>
    </w:p>
    <w:p w:rsidR="00C97DB2" w:rsidRPr="00D50FC3" w:rsidRDefault="00C97DB2" w:rsidP="00C97DB2">
      <w:pPr>
        <w:ind w:left="705" w:hanging="705"/>
        <w:jc w:val="both"/>
        <w:rPr>
          <w:b/>
          <w:bCs/>
          <w:sz w:val="24"/>
          <w:szCs w:val="24"/>
        </w:rPr>
      </w:pPr>
      <w:r w:rsidRPr="0086440B">
        <w:rPr>
          <w:sz w:val="24"/>
          <w:szCs w:val="24"/>
        </w:rPr>
        <w:t xml:space="preserve">    </w:t>
      </w:r>
      <w:r>
        <w:rPr>
          <w:sz w:val="24"/>
          <w:szCs w:val="24"/>
        </w:rPr>
        <w:tab/>
      </w:r>
      <w:r>
        <w:rPr>
          <w:sz w:val="24"/>
          <w:szCs w:val="24"/>
        </w:rPr>
        <w:tab/>
        <w:t xml:space="preserve">   </w:t>
      </w:r>
      <w:r w:rsidRPr="0086440B">
        <w:rPr>
          <w:sz w:val="24"/>
          <w:szCs w:val="24"/>
        </w:rPr>
        <w:t xml:space="preserve">              </w:t>
      </w:r>
    </w:p>
    <w:p w:rsidR="00C97DB2" w:rsidRPr="00D50FC3" w:rsidRDefault="00C97DB2" w:rsidP="00C97DB2">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b</w:t>
      </w:r>
      <w:proofErr w:type="spellEnd"/>
      <w:r w:rsidRPr="00D50FC3">
        <w:rPr>
          <w:b w:val="0"/>
          <w:bCs/>
          <w:sz w:val="24"/>
          <w:szCs w:val="24"/>
        </w:rPr>
        <w:t xml:space="preserve"> – okres gw</w:t>
      </w:r>
      <w:r>
        <w:rPr>
          <w:b w:val="0"/>
          <w:bCs/>
          <w:sz w:val="24"/>
          <w:szCs w:val="24"/>
        </w:rPr>
        <w:t>arancji w ofercie badanej;</w:t>
      </w:r>
    </w:p>
    <w:p w:rsidR="00C97DB2" w:rsidRPr="00D50FC3" w:rsidRDefault="00C97DB2" w:rsidP="00C97DB2">
      <w:pPr>
        <w:pStyle w:val="Standardowy0"/>
        <w:jc w:val="both"/>
        <w:rPr>
          <w:b w:val="0"/>
          <w:bCs/>
          <w:sz w:val="24"/>
          <w:szCs w:val="24"/>
        </w:rPr>
      </w:pPr>
      <w:r w:rsidRPr="00D50FC3">
        <w:rPr>
          <w:b w:val="0"/>
          <w:bCs/>
          <w:sz w:val="24"/>
          <w:szCs w:val="24"/>
        </w:rPr>
        <w:tab/>
      </w:r>
      <w:proofErr w:type="spellStart"/>
      <w:r w:rsidRPr="00D50FC3">
        <w:rPr>
          <w:b w:val="0"/>
          <w:bCs/>
          <w:sz w:val="24"/>
          <w:szCs w:val="24"/>
        </w:rPr>
        <w:t>G</w:t>
      </w:r>
      <w:r w:rsidRPr="003A76AD">
        <w:rPr>
          <w:b w:val="0"/>
          <w:bCs/>
          <w:sz w:val="24"/>
          <w:szCs w:val="24"/>
          <w:vertAlign w:val="subscript"/>
        </w:rPr>
        <w:t>max</w:t>
      </w:r>
      <w:proofErr w:type="spellEnd"/>
      <w:r w:rsidRPr="00D50FC3">
        <w:rPr>
          <w:b w:val="0"/>
          <w:bCs/>
          <w:sz w:val="24"/>
          <w:szCs w:val="24"/>
        </w:rPr>
        <w:t xml:space="preserve"> – najdłuższy </w:t>
      </w:r>
      <w:r>
        <w:rPr>
          <w:b w:val="0"/>
          <w:bCs/>
          <w:sz w:val="24"/>
          <w:szCs w:val="24"/>
        </w:rPr>
        <w:t xml:space="preserve">zaoferowany </w:t>
      </w:r>
      <w:r w:rsidRPr="00D50FC3">
        <w:rPr>
          <w:b w:val="0"/>
          <w:bCs/>
          <w:sz w:val="24"/>
          <w:szCs w:val="24"/>
        </w:rPr>
        <w:t>okres gwaranc</w:t>
      </w:r>
      <w:r>
        <w:rPr>
          <w:b w:val="0"/>
          <w:bCs/>
          <w:sz w:val="24"/>
          <w:szCs w:val="24"/>
        </w:rPr>
        <w:t>ji spośród ofert badanych.</w:t>
      </w:r>
    </w:p>
    <w:p w:rsidR="00C97DB2" w:rsidRDefault="00C97DB2" w:rsidP="00C97DB2">
      <w:pPr>
        <w:pStyle w:val="Standardowy0"/>
        <w:jc w:val="both"/>
        <w:rPr>
          <w:b w:val="0"/>
          <w:bCs/>
          <w:sz w:val="24"/>
          <w:szCs w:val="24"/>
        </w:rPr>
      </w:pPr>
      <w:r w:rsidRPr="00D50FC3">
        <w:rPr>
          <w:b w:val="0"/>
          <w:bCs/>
          <w:sz w:val="24"/>
          <w:szCs w:val="24"/>
        </w:rPr>
        <w:tab/>
      </w:r>
    </w:p>
    <w:p w:rsidR="00C97DB2" w:rsidRPr="004C7C02" w:rsidRDefault="00C97DB2" w:rsidP="00C97DB2">
      <w:pPr>
        <w:pStyle w:val="Standardowy0"/>
        <w:ind w:firstLine="708"/>
        <w:jc w:val="both"/>
        <w:rPr>
          <w:bCs/>
          <w:sz w:val="24"/>
          <w:szCs w:val="24"/>
        </w:rPr>
      </w:pPr>
      <w:r w:rsidRPr="004C7C02">
        <w:rPr>
          <w:b w:val="0"/>
          <w:bCs/>
          <w:sz w:val="24"/>
          <w:szCs w:val="24"/>
        </w:rPr>
        <w:t xml:space="preserve">Zamawiający dokona oceny tego </w:t>
      </w:r>
      <w:r w:rsidRPr="004C7C02">
        <w:rPr>
          <w:bCs/>
          <w:sz w:val="24"/>
          <w:szCs w:val="24"/>
        </w:rPr>
        <w:t xml:space="preserve">kryterium w zakresie od 5 do </w:t>
      </w:r>
      <w:r w:rsidR="004C7C02" w:rsidRPr="004C7C02">
        <w:rPr>
          <w:bCs/>
          <w:sz w:val="24"/>
          <w:szCs w:val="24"/>
        </w:rPr>
        <w:t>7</w:t>
      </w:r>
      <w:r w:rsidRPr="004C7C02">
        <w:rPr>
          <w:bCs/>
          <w:sz w:val="24"/>
          <w:szCs w:val="24"/>
        </w:rPr>
        <w:t xml:space="preserve"> lat. </w:t>
      </w:r>
    </w:p>
    <w:p w:rsidR="00A53DDA" w:rsidRDefault="00C97DB2" w:rsidP="00C97DB2">
      <w:pPr>
        <w:pStyle w:val="Standardowy0"/>
        <w:ind w:left="705"/>
        <w:jc w:val="both"/>
        <w:rPr>
          <w:bCs/>
          <w:sz w:val="24"/>
          <w:szCs w:val="24"/>
        </w:rPr>
      </w:pPr>
      <w:r w:rsidRPr="00D50FC3">
        <w:rPr>
          <w:b w:val="0"/>
          <w:bCs/>
          <w:sz w:val="24"/>
          <w:szCs w:val="24"/>
        </w:rPr>
        <w:t xml:space="preserve">Minimalny okres gwarancji wymagany przez </w:t>
      </w:r>
      <w:r w:rsidR="00A53DDA">
        <w:rPr>
          <w:b w:val="0"/>
          <w:bCs/>
          <w:sz w:val="24"/>
          <w:szCs w:val="24"/>
        </w:rPr>
        <w:t>Z</w:t>
      </w:r>
      <w:r w:rsidRPr="00D50FC3">
        <w:rPr>
          <w:b w:val="0"/>
          <w:bCs/>
          <w:sz w:val="24"/>
          <w:szCs w:val="24"/>
        </w:rPr>
        <w:t xml:space="preserve">amawiającego wynosi </w:t>
      </w:r>
      <w:r w:rsidRPr="00676C4E">
        <w:rPr>
          <w:bCs/>
          <w:sz w:val="24"/>
          <w:szCs w:val="24"/>
        </w:rPr>
        <w:t>5 lat</w:t>
      </w:r>
      <w:r>
        <w:rPr>
          <w:bCs/>
          <w:sz w:val="24"/>
          <w:szCs w:val="24"/>
        </w:rPr>
        <w:t xml:space="preserve">, maksymalny </w:t>
      </w:r>
      <w:r w:rsidR="004C7C02">
        <w:rPr>
          <w:bCs/>
          <w:sz w:val="24"/>
          <w:szCs w:val="24"/>
        </w:rPr>
        <w:t>7</w:t>
      </w:r>
      <w:r>
        <w:rPr>
          <w:bCs/>
          <w:sz w:val="24"/>
          <w:szCs w:val="24"/>
        </w:rPr>
        <w:t xml:space="preserve">.       </w:t>
      </w:r>
    </w:p>
    <w:p w:rsidR="00C97DB2" w:rsidRPr="009616DA" w:rsidRDefault="00C97DB2" w:rsidP="00C97DB2">
      <w:pPr>
        <w:pStyle w:val="Standardowy0"/>
        <w:ind w:left="705"/>
        <w:jc w:val="both"/>
        <w:rPr>
          <w:b w:val="0"/>
          <w:bCs/>
          <w:sz w:val="24"/>
          <w:szCs w:val="24"/>
        </w:rPr>
      </w:pPr>
      <w:r>
        <w:rPr>
          <w:bCs/>
          <w:sz w:val="24"/>
          <w:szCs w:val="24"/>
        </w:rPr>
        <w:t xml:space="preserve">                       </w:t>
      </w:r>
    </w:p>
    <w:p w:rsidR="00C97DB2" w:rsidRPr="00A53DDA" w:rsidRDefault="00A53DDA" w:rsidP="00A53DDA">
      <w:pPr>
        <w:pStyle w:val="Standardowy0"/>
        <w:numPr>
          <w:ilvl w:val="0"/>
          <w:numId w:val="9"/>
        </w:numPr>
        <w:jc w:val="both"/>
        <w:rPr>
          <w:bCs/>
          <w:sz w:val="24"/>
          <w:szCs w:val="24"/>
        </w:rPr>
      </w:pPr>
      <w:r>
        <w:rPr>
          <w:b w:val="0"/>
          <w:bCs/>
          <w:sz w:val="24"/>
          <w:szCs w:val="24"/>
        </w:rPr>
        <w:t xml:space="preserve">Obliczanie punktów w kryterium </w:t>
      </w:r>
      <w:r w:rsidRPr="00A53DDA">
        <w:rPr>
          <w:bCs/>
          <w:sz w:val="24"/>
          <w:szCs w:val="24"/>
        </w:rPr>
        <w:t>„Doświadczenie kierownika budowy”</w:t>
      </w:r>
      <w:r>
        <w:rPr>
          <w:bCs/>
          <w:sz w:val="24"/>
          <w:szCs w:val="24"/>
        </w:rPr>
        <w:t>.</w:t>
      </w:r>
    </w:p>
    <w:p w:rsidR="00A53DDA" w:rsidRDefault="00A53DDA" w:rsidP="00A53DDA">
      <w:pPr>
        <w:pStyle w:val="Standardowy0"/>
        <w:jc w:val="both"/>
        <w:rPr>
          <w:b w:val="0"/>
          <w:bCs/>
          <w:sz w:val="24"/>
          <w:szCs w:val="24"/>
        </w:rPr>
      </w:pPr>
      <w:r>
        <w:rPr>
          <w:b w:val="0"/>
          <w:bCs/>
          <w:sz w:val="24"/>
          <w:szCs w:val="24"/>
        </w:rPr>
        <w:t xml:space="preserve">            </w:t>
      </w:r>
    </w:p>
    <w:p w:rsidR="00985F9D" w:rsidRPr="003B1F57" w:rsidRDefault="00985F9D" w:rsidP="00985F9D">
      <w:pPr>
        <w:ind w:left="705"/>
        <w:jc w:val="both"/>
        <w:rPr>
          <w:sz w:val="24"/>
          <w:szCs w:val="24"/>
        </w:rPr>
      </w:pPr>
      <w:r w:rsidRPr="00243CBB">
        <w:rPr>
          <w:sz w:val="24"/>
          <w:szCs w:val="24"/>
        </w:rPr>
        <w:lastRenderedPageBreak/>
        <w:t xml:space="preserve">Punkty w kryterium będą przyznane na podstawie </w:t>
      </w:r>
      <w:r w:rsidRPr="00EE57C4">
        <w:rPr>
          <w:sz w:val="24"/>
          <w:szCs w:val="24"/>
        </w:rPr>
        <w:t xml:space="preserve">wskazanego w załączniku nr 10 do SIWZ doświadczenia kierownika budowy w pełnieniu funkcji kierownika budowy, </w:t>
      </w:r>
      <w:r w:rsidRPr="00243CBB">
        <w:rPr>
          <w:sz w:val="24"/>
          <w:szCs w:val="24"/>
        </w:rPr>
        <w:t>kierownika robót</w:t>
      </w:r>
      <w:r>
        <w:rPr>
          <w:sz w:val="24"/>
          <w:szCs w:val="24"/>
        </w:rPr>
        <w:t xml:space="preserve"> lub </w:t>
      </w:r>
      <w:r w:rsidRPr="00243CBB">
        <w:rPr>
          <w:sz w:val="24"/>
          <w:szCs w:val="24"/>
        </w:rPr>
        <w:t xml:space="preserve">inspektora nadzoru inwestorskiego przy realizacji zadania </w:t>
      </w:r>
      <w:r>
        <w:rPr>
          <w:sz w:val="24"/>
          <w:szCs w:val="24"/>
        </w:rPr>
        <w:t xml:space="preserve">polegającego na budowie, przebudowie lub remoncie dróg publicznych w rozumieniu przepisów ustawy o drogach publicznych o </w:t>
      </w:r>
      <w:r w:rsidRPr="003B1F57">
        <w:rPr>
          <w:sz w:val="24"/>
          <w:szCs w:val="24"/>
        </w:rPr>
        <w:t>wartości tych robót minimum</w:t>
      </w:r>
      <w:r>
        <w:rPr>
          <w:sz w:val="24"/>
          <w:szCs w:val="24"/>
        </w:rPr>
        <w:t xml:space="preserve"> </w:t>
      </w:r>
      <w:r w:rsidR="00EE57C4">
        <w:rPr>
          <w:sz w:val="24"/>
          <w:szCs w:val="24"/>
        </w:rPr>
        <w:t xml:space="preserve">                        </w:t>
      </w:r>
      <w:r>
        <w:rPr>
          <w:sz w:val="24"/>
          <w:szCs w:val="24"/>
        </w:rPr>
        <w:t>1</w:t>
      </w:r>
      <w:r w:rsidRPr="003B1F57">
        <w:rPr>
          <w:sz w:val="24"/>
          <w:szCs w:val="24"/>
        </w:rPr>
        <w:t>00 000,00 zł brutto</w:t>
      </w:r>
      <w:r>
        <w:rPr>
          <w:sz w:val="24"/>
          <w:szCs w:val="24"/>
        </w:rPr>
        <w:t xml:space="preserve">. </w:t>
      </w:r>
    </w:p>
    <w:p w:rsidR="00985F9D" w:rsidRDefault="00985F9D" w:rsidP="00985F9D">
      <w:pPr>
        <w:ind w:left="705"/>
        <w:jc w:val="both"/>
        <w:rPr>
          <w:sz w:val="24"/>
          <w:szCs w:val="24"/>
        </w:rPr>
      </w:pPr>
    </w:p>
    <w:p w:rsidR="00985F9D" w:rsidRDefault="00985F9D" w:rsidP="00985F9D">
      <w:pPr>
        <w:ind w:left="705"/>
        <w:jc w:val="both"/>
        <w:rPr>
          <w:sz w:val="24"/>
          <w:szCs w:val="24"/>
        </w:rPr>
      </w:pPr>
      <w:r w:rsidRPr="00676CB3">
        <w:rPr>
          <w:sz w:val="24"/>
          <w:szCs w:val="24"/>
        </w:rPr>
        <w:t>Za doświadczenie w pełnieniu funkcji kierownika budowy</w:t>
      </w:r>
      <w:r>
        <w:rPr>
          <w:sz w:val="24"/>
          <w:szCs w:val="24"/>
        </w:rPr>
        <w:t xml:space="preserve">, kierownika robót lub </w:t>
      </w:r>
      <w:r w:rsidRPr="00676CB3">
        <w:rPr>
          <w:sz w:val="24"/>
          <w:szCs w:val="24"/>
        </w:rPr>
        <w:t>inspektora nadzoru inwestorskiego przy realizacji:</w:t>
      </w:r>
    </w:p>
    <w:p w:rsidR="00985F9D" w:rsidRPr="00676CB3" w:rsidRDefault="00985F9D" w:rsidP="00985F9D">
      <w:pPr>
        <w:ind w:firstLine="705"/>
        <w:rPr>
          <w:sz w:val="24"/>
          <w:szCs w:val="24"/>
        </w:rPr>
      </w:pPr>
      <w:r w:rsidRPr="00676CB3">
        <w:rPr>
          <w:sz w:val="24"/>
          <w:szCs w:val="24"/>
        </w:rPr>
        <w:t xml:space="preserve">1 zadania Wykonawca otrzyma   </w:t>
      </w:r>
      <w:r>
        <w:rPr>
          <w:sz w:val="24"/>
          <w:szCs w:val="24"/>
        </w:rPr>
        <w:t>5</w:t>
      </w:r>
      <w:r w:rsidRPr="00676CB3">
        <w:rPr>
          <w:sz w:val="24"/>
          <w:szCs w:val="24"/>
        </w:rPr>
        <w:t xml:space="preserve"> punktów.</w:t>
      </w:r>
    </w:p>
    <w:p w:rsidR="00985F9D" w:rsidRDefault="00985F9D" w:rsidP="00985F9D">
      <w:pPr>
        <w:ind w:firstLine="705"/>
        <w:rPr>
          <w:sz w:val="24"/>
          <w:szCs w:val="24"/>
        </w:rPr>
      </w:pPr>
      <w:r w:rsidRPr="00676CB3">
        <w:rPr>
          <w:sz w:val="24"/>
          <w:szCs w:val="24"/>
        </w:rPr>
        <w:t>2 zadań  Wykonawca otrzyma 10 punktów.</w:t>
      </w:r>
    </w:p>
    <w:p w:rsidR="00985F9D" w:rsidRDefault="00985F9D" w:rsidP="00985F9D">
      <w:pPr>
        <w:ind w:firstLine="705"/>
        <w:rPr>
          <w:sz w:val="24"/>
          <w:szCs w:val="24"/>
        </w:rPr>
      </w:pPr>
      <w:r w:rsidRPr="00676CB3">
        <w:rPr>
          <w:sz w:val="24"/>
          <w:szCs w:val="24"/>
        </w:rPr>
        <w:t>3 lub więcej zada</w:t>
      </w:r>
      <w:r>
        <w:rPr>
          <w:sz w:val="24"/>
          <w:szCs w:val="24"/>
        </w:rPr>
        <w:t>ń  Wykonawca otrzyma 20 punktów.</w:t>
      </w:r>
    </w:p>
    <w:p w:rsidR="00985F9D" w:rsidRDefault="00985F9D" w:rsidP="00985F9D">
      <w:pPr>
        <w:pStyle w:val="Standardowy0"/>
        <w:ind w:left="705"/>
        <w:jc w:val="both"/>
        <w:rPr>
          <w:b w:val="0"/>
          <w:bCs/>
          <w:sz w:val="24"/>
          <w:szCs w:val="24"/>
        </w:rPr>
      </w:pPr>
    </w:p>
    <w:p w:rsidR="00985F9D" w:rsidRDefault="00985F9D" w:rsidP="00985F9D">
      <w:pPr>
        <w:pStyle w:val="Standardowy0"/>
        <w:ind w:left="705"/>
        <w:jc w:val="both"/>
        <w:rPr>
          <w:b w:val="0"/>
          <w:bCs/>
          <w:sz w:val="24"/>
          <w:szCs w:val="24"/>
        </w:rPr>
      </w:pPr>
      <w:r w:rsidRPr="00542A70">
        <w:rPr>
          <w:b w:val="0"/>
          <w:bCs/>
          <w:sz w:val="24"/>
          <w:szCs w:val="24"/>
        </w:rPr>
        <w:t xml:space="preserve">W przypadku niezłożenia wraz z ofertą przez Wykonawcę </w:t>
      </w:r>
      <w:r>
        <w:rPr>
          <w:b w:val="0"/>
          <w:bCs/>
          <w:sz w:val="24"/>
          <w:szCs w:val="24"/>
        </w:rPr>
        <w:t xml:space="preserve">powyższego załącznika </w:t>
      </w:r>
      <w:r w:rsidRPr="00542A70">
        <w:rPr>
          <w:b w:val="0"/>
          <w:bCs/>
          <w:sz w:val="24"/>
          <w:szCs w:val="24"/>
        </w:rPr>
        <w:t xml:space="preserve">lub złożenia przez Wykonawcę niewypełnionego w/w </w:t>
      </w:r>
      <w:r>
        <w:rPr>
          <w:b w:val="0"/>
          <w:bCs/>
          <w:sz w:val="24"/>
          <w:szCs w:val="24"/>
        </w:rPr>
        <w:t>załącznika</w:t>
      </w:r>
      <w:r w:rsidRPr="00542A70">
        <w:rPr>
          <w:b w:val="0"/>
          <w:bCs/>
          <w:sz w:val="24"/>
          <w:szCs w:val="24"/>
        </w:rPr>
        <w:t xml:space="preserve">, Zamawiający przyzna </w:t>
      </w:r>
      <w:r>
        <w:rPr>
          <w:b w:val="0"/>
          <w:bCs/>
          <w:sz w:val="24"/>
          <w:szCs w:val="24"/>
        </w:rPr>
        <w:t xml:space="preserve">               </w:t>
      </w:r>
      <w:r w:rsidRPr="00542A70">
        <w:rPr>
          <w:b w:val="0"/>
          <w:bCs/>
          <w:sz w:val="24"/>
          <w:szCs w:val="24"/>
        </w:rPr>
        <w:t>Wykonawcy 0 pkt</w:t>
      </w:r>
      <w:r>
        <w:rPr>
          <w:b w:val="0"/>
          <w:bCs/>
          <w:sz w:val="24"/>
          <w:szCs w:val="24"/>
        </w:rPr>
        <w:t xml:space="preserve">. </w:t>
      </w:r>
    </w:p>
    <w:p w:rsidR="00D9014E" w:rsidRDefault="00542A70" w:rsidP="00D9014E">
      <w:pPr>
        <w:pStyle w:val="Standardowy0"/>
        <w:ind w:firstLine="708"/>
        <w:jc w:val="both"/>
        <w:rPr>
          <w:b w:val="0"/>
          <w:bCs/>
          <w:sz w:val="24"/>
          <w:szCs w:val="24"/>
        </w:rPr>
      </w:pPr>
      <w:r>
        <w:rPr>
          <w:b w:val="0"/>
          <w:bCs/>
          <w:sz w:val="24"/>
          <w:szCs w:val="24"/>
        </w:rPr>
        <w:tab/>
      </w:r>
    </w:p>
    <w:p w:rsidR="00D9014E" w:rsidRPr="009F3039" w:rsidRDefault="00C77648" w:rsidP="00D9014E">
      <w:pPr>
        <w:pStyle w:val="Standardowy0"/>
        <w:numPr>
          <w:ilvl w:val="0"/>
          <w:numId w:val="9"/>
        </w:numPr>
        <w:jc w:val="both"/>
        <w:rPr>
          <w:b w:val="0"/>
          <w:bCs/>
          <w:sz w:val="24"/>
          <w:szCs w:val="24"/>
        </w:rPr>
      </w:pPr>
      <w:r>
        <w:rPr>
          <w:bCs/>
          <w:sz w:val="24"/>
          <w:szCs w:val="24"/>
        </w:rPr>
        <w:t>Z</w:t>
      </w:r>
      <w:r w:rsidR="00D9014E" w:rsidRPr="009F3039">
        <w:rPr>
          <w:bCs/>
          <w:sz w:val="24"/>
          <w:szCs w:val="24"/>
        </w:rPr>
        <w:t>a ofertę najkorzystniejszą</w:t>
      </w:r>
      <w:r w:rsidR="00D9014E" w:rsidRPr="009F3039">
        <w:rPr>
          <w:b w:val="0"/>
          <w:bCs/>
          <w:sz w:val="24"/>
          <w:szCs w:val="24"/>
        </w:rPr>
        <w:t xml:space="preserve"> zostanie uzna oferta, która – po zsumowaniu punktów uzyskanych </w:t>
      </w:r>
      <w:r w:rsidR="00D9014E">
        <w:rPr>
          <w:b w:val="0"/>
          <w:bCs/>
          <w:sz w:val="24"/>
          <w:szCs w:val="24"/>
        </w:rPr>
        <w:t>we wskazanych wyżej kryteriach - u</w:t>
      </w:r>
      <w:r w:rsidR="00D9014E" w:rsidRPr="009F3039">
        <w:rPr>
          <w:b w:val="0"/>
          <w:bCs/>
          <w:sz w:val="24"/>
          <w:szCs w:val="24"/>
        </w:rPr>
        <w:t>zyska najw</w:t>
      </w:r>
      <w:r w:rsidR="00D9014E">
        <w:rPr>
          <w:b w:val="0"/>
          <w:bCs/>
          <w:sz w:val="24"/>
          <w:szCs w:val="24"/>
        </w:rPr>
        <w:t xml:space="preserve">yższą </w:t>
      </w:r>
      <w:r w:rsidR="00D9014E" w:rsidRPr="009F3039">
        <w:rPr>
          <w:b w:val="0"/>
          <w:bCs/>
          <w:sz w:val="24"/>
          <w:szCs w:val="24"/>
        </w:rPr>
        <w:t xml:space="preserve">ilość punktów. </w:t>
      </w:r>
    </w:p>
    <w:p w:rsidR="00C97DB2" w:rsidRDefault="00C97DB2" w:rsidP="00C77648">
      <w:pPr>
        <w:pStyle w:val="Standardowy0"/>
        <w:ind w:left="705"/>
        <w:jc w:val="both"/>
        <w:rPr>
          <w:color w:val="4F81BD" w:themeColor="accent1"/>
          <w:sz w:val="24"/>
          <w:szCs w:val="24"/>
        </w:rPr>
      </w:pPr>
      <w:r w:rsidRPr="00D50FC3">
        <w:rPr>
          <w:b w:val="0"/>
          <w:bCs/>
          <w:sz w:val="24"/>
          <w:szCs w:val="24"/>
        </w:rPr>
        <w:tab/>
        <w:t xml:space="preserve">  </w:t>
      </w:r>
      <w:r w:rsidRPr="00D50FC3">
        <w:rPr>
          <w:b w:val="0"/>
          <w:bCs/>
          <w:sz w:val="24"/>
          <w:szCs w:val="24"/>
        </w:rPr>
        <w:tab/>
        <w:t xml:space="preserve">           </w:t>
      </w:r>
    </w:p>
    <w:p w:rsidR="00CA589D" w:rsidRDefault="00CA589D" w:rsidP="00CA589D">
      <w:pPr>
        <w:ind w:left="705" w:hanging="705"/>
        <w:jc w:val="both"/>
        <w:rPr>
          <w:sz w:val="24"/>
          <w:szCs w:val="24"/>
        </w:rPr>
      </w:pPr>
      <w:r w:rsidRPr="00CE5E11">
        <w:rPr>
          <w:sz w:val="24"/>
          <w:szCs w:val="24"/>
        </w:rPr>
        <w:t>14.3.</w:t>
      </w:r>
      <w:r w:rsidRPr="00CA589D">
        <w:rPr>
          <w:sz w:val="24"/>
          <w:szCs w:val="24"/>
        </w:rPr>
        <w:tab/>
      </w:r>
      <w:r w:rsidRPr="0086440B">
        <w:rPr>
          <w:sz w:val="24"/>
          <w:szCs w:val="24"/>
        </w:rPr>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sidR="00A67C22">
        <w:rPr>
          <w:sz w:val="24"/>
          <w:szCs w:val="24"/>
        </w:rPr>
        <w:t>została</w:t>
      </w:r>
      <w:r>
        <w:rPr>
          <w:sz w:val="24"/>
          <w:szCs w:val="24"/>
        </w:rPr>
        <w:t xml:space="preserve"> oceniona jako najkorzystniejsza w oparciu o podane kryteria wyboru.</w:t>
      </w:r>
      <w:r w:rsidRPr="0086440B">
        <w:rPr>
          <w:sz w:val="24"/>
          <w:szCs w:val="24"/>
        </w:rPr>
        <w:t xml:space="preserve"> </w:t>
      </w:r>
    </w:p>
    <w:p w:rsidR="00CA589D" w:rsidRDefault="00E92F06" w:rsidP="00CA589D">
      <w:pPr>
        <w:ind w:left="709" w:hanging="709"/>
        <w:jc w:val="both"/>
        <w:rPr>
          <w:sz w:val="24"/>
          <w:szCs w:val="24"/>
        </w:rPr>
      </w:pPr>
      <w:r w:rsidRPr="00D50FC3">
        <w:rPr>
          <w:b/>
          <w:bCs/>
          <w:sz w:val="24"/>
          <w:szCs w:val="24"/>
        </w:rPr>
        <w:t xml:space="preserve">        </w:t>
      </w:r>
      <w:r w:rsidRPr="00D50FC3">
        <w:rPr>
          <w:b/>
          <w:bCs/>
          <w:sz w:val="24"/>
          <w:szCs w:val="24"/>
        </w:rPr>
        <w:tab/>
        <w:t xml:space="preserve">           </w:t>
      </w:r>
    </w:p>
    <w:p w:rsidR="005B4B3E" w:rsidRPr="00697556" w:rsidRDefault="005B4B3E" w:rsidP="005B4B3E">
      <w:pPr>
        <w:ind w:left="705" w:hanging="705"/>
        <w:rPr>
          <w:sz w:val="24"/>
          <w:szCs w:val="24"/>
        </w:rPr>
      </w:pPr>
      <w:r w:rsidRPr="00CE5E11">
        <w:rPr>
          <w:sz w:val="24"/>
          <w:szCs w:val="24"/>
        </w:rPr>
        <w:t>14.</w:t>
      </w:r>
      <w:r w:rsidR="00CA589D" w:rsidRPr="00CE5E11">
        <w:rPr>
          <w:sz w:val="24"/>
          <w:szCs w:val="24"/>
        </w:rPr>
        <w:t>4</w:t>
      </w:r>
      <w:r w:rsidRPr="00CE5E11">
        <w:rPr>
          <w:sz w:val="24"/>
          <w:szCs w:val="24"/>
        </w:rPr>
        <w:t>.</w:t>
      </w:r>
      <w:r w:rsidRPr="00697556">
        <w:rPr>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Default="005B4B3E" w:rsidP="005B4B3E">
      <w:pPr>
        <w:tabs>
          <w:tab w:val="left" w:pos="0"/>
        </w:tabs>
        <w:ind w:left="709" w:hanging="1418"/>
        <w:jc w:val="both"/>
        <w:rPr>
          <w:sz w:val="24"/>
          <w:szCs w:val="24"/>
        </w:rPr>
      </w:pPr>
      <w:r>
        <w:rPr>
          <w:sz w:val="24"/>
          <w:szCs w:val="24"/>
        </w:rPr>
        <w:tab/>
      </w:r>
      <w:r w:rsidRPr="00CE5E11">
        <w:rPr>
          <w:sz w:val="24"/>
          <w:szCs w:val="24"/>
        </w:rPr>
        <w:t>14.</w:t>
      </w:r>
      <w:r w:rsidR="00CA589D" w:rsidRPr="00CE5E11">
        <w:rPr>
          <w:sz w:val="24"/>
          <w:szCs w:val="24"/>
        </w:rPr>
        <w:t>5</w:t>
      </w:r>
      <w:r w:rsidRPr="00CE5E11">
        <w:rPr>
          <w:sz w:val="24"/>
          <w:szCs w:val="24"/>
        </w:rPr>
        <w:t>.</w:t>
      </w:r>
      <w:r>
        <w:rPr>
          <w:sz w:val="24"/>
          <w:szCs w:val="24"/>
        </w:rPr>
        <w:t xml:space="preserve">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A0140F" w:rsidRDefault="00A0140F" w:rsidP="005B4B3E">
      <w:pPr>
        <w:tabs>
          <w:tab w:val="left" w:pos="0"/>
        </w:tabs>
        <w:ind w:left="709" w:hanging="1418"/>
        <w:jc w:val="both"/>
        <w:rPr>
          <w:sz w:val="24"/>
          <w:szCs w:val="24"/>
        </w:rPr>
      </w:pPr>
    </w:p>
    <w:p w:rsidR="00300E36" w:rsidRPr="00300E36" w:rsidRDefault="00A0140F" w:rsidP="00300E36">
      <w:pPr>
        <w:tabs>
          <w:tab w:val="left" w:pos="2836"/>
        </w:tabs>
        <w:ind w:left="709" w:hanging="1418"/>
        <w:jc w:val="both"/>
        <w:rPr>
          <w:sz w:val="24"/>
          <w:szCs w:val="24"/>
        </w:rPr>
      </w:pPr>
      <w:r w:rsidRPr="00A0140F">
        <w:rPr>
          <w:color w:val="4F81BD" w:themeColor="accent1"/>
          <w:sz w:val="24"/>
          <w:szCs w:val="24"/>
        </w:rPr>
        <w:t xml:space="preserve">         </w:t>
      </w:r>
      <w:r w:rsidR="00CA589D">
        <w:rPr>
          <w:color w:val="4F81BD" w:themeColor="accent1"/>
          <w:sz w:val="24"/>
          <w:szCs w:val="24"/>
        </w:rPr>
        <w:t xml:space="preserve">  </w:t>
      </w:r>
      <w:r w:rsidRPr="00A0140F">
        <w:rPr>
          <w:color w:val="4F81BD" w:themeColor="accent1"/>
          <w:sz w:val="24"/>
          <w:szCs w:val="24"/>
        </w:rPr>
        <w:t xml:space="preserve"> </w:t>
      </w:r>
      <w:r w:rsidRPr="00CE5E11">
        <w:rPr>
          <w:sz w:val="24"/>
          <w:szCs w:val="24"/>
        </w:rPr>
        <w:t>14.</w:t>
      </w:r>
      <w:r w:rsidR="00CA589D" w:rsidRPr="00CE5E11">
        <w:rPr>
          <w:sz w:val="24"/>
          <w:szCs w:val="24"/>
        </w:rPr>
        <w:t>6</w:t>
      </w:r>
      <w:r w:rsidRPr="00CE5E11">
        <w:rPr>
          <w:sz w:val="24"/>
          <w:szCs w:val="24"/>
        </w:rPr>
        <w:t>.</w:t>
      </w:r>
      <w:r w:rsidRPr="00E92F06">
        <w:rPr>
          <w:sz w:val="24"/>
          <w:szCs w:val="24"/>
        </w:rPr>
        <w:t xml:space="preserve">   </w:t>
      </w:r>
      <w:r w:rsidR="00300E36" w:rsidRPr="00300E36">
        <w:rPr>
          <w:sz w:val="24"/>
          <w:szCs w:val="24"/>
        </w:rPr>
        <w:tab/>
      </w:r>
      <w:r w:rsidR="00C50061">
        <w:rPr>
          <w:sz w:val="24"/>
          <w:szCs w:val="24"/>
        </w:rPr>
        <w:t xml:space="preserve">1. </w:t>
      </w:r>
      <w:r w:rsidR="00300E36" w:rsidRPr="00300E36">
        <w:rPr>
          <w:sz w:val="24"/>
          <w:szCs w:val="24"/>
        </w:rPr>
        <w:t xml:space="preserve">Zamawiający w przypadku zaistnienia przesłanek, o których </w:t>
      </w:r>
      <w:r w:rsidR="00300E36">
        <w:rPr>
          <w:sz w:val="24"/>
          <w:szCs w:val="24"/>
        </w:rPr>
        <w:t>mowa w art. 90 ust. 1 ustawy</w:t>
      </w:r>
      <w:r w:rsidR="00300E36" w:rsidRPr="00300E36">
        <w:rPr>
          <w:sz w:val="24"/>
          <w:szCs w:val="24"/>
        </w:rPr>
        <w:t>, zwróci się do Wykonawcy o złożenie wyjaśnień, w tym złożenia dowodów, dotyczących wyliczenia ceny</w:t>
      </w:r>
      <w:r w:rsidR="00593EBE">
        <w:rPr>
          <w:sz w:val="24"/>
          <w:szCs w:val="24"/>
        </w:rPr>
        <w:t xml:space="preserve"> lub kosztu</w:t>
      </w:r>
      <w:r w:rsidR="00300E36" w:rsidRPr="00300E36">
        <w:rPr>
          <w:sz w:val="24"/>
          <w:szCs w:val="24"/>
        </w:rPr>
        <w:t xml:space="preserve">,  w szczególności w zakresie: </w:t>
      </w:r>
    </w:p>
    <w:p w:rsidR="00C50061" w:rsidRDefault="00300E36" w:rsidP="00300E36">
      <w:pPr>
        <w:tabs>
          <w:tab w:val="left" w:pos="2836"/>
        </w:tabs>
        <w:ind w:left="709" w:hanging="1418"/>
        <w:jc w:val="both"/>
        <w:rPr>
          <w:sz w:val="24"/>
          <w:szCs w:val="24"/>
        </w:rPr>
      </w:pPr>
      <w:r>
        <w:rPr>
          <w:sz w:val="24"/>
          <w:szCs w:val="24"/>
        </w:rPr>
        <w:tab/>
      </w:r>
      <w:r w:rsidRPr="00300E36">
        <w:rPr>
          <w:sz w:val="24"/>
          <w:szCs w:val="24"/>
        </w:rPr>
        <w:t xml:space="preserve">a)  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r w:rsidR="00C50061">
        <w:rPr>
          <w:sz w:val="24"/>
          <w:szCs w:val="24"/>
        </w:rPr>
        <w:t xml:space="preserve">albo minimalnej stawki godzinowej, </w:t>
      </w:r>
      <w:r w:rsidRPr="00300E36">
        <w:rPr>
          <w:sz w:val="24"/>
          <w:szCs w:val="24"/>
        </w:rPr>
        <w:t>ustalon</w:t>
      </w:r>
      <w:r w:rsidR="00C50061">
        <w:rPr>
          <w:sz w:val="24"/>
          <w:szCs w:val="24"/>
        </w:rPr>
        <w:t>ych</w:t>
      </w:r>
      <w:r w:rsidRPr="00300E36">
        <w:rPr>
          <w:sz w:val="24"/>
          <w:szCs w:val="24"/>
        </w:rPr>
        <w:t xml:space="preserve"> na podstawie </w:t>
      </w:r>
      <w:r>
        <w:rPr>
          <w:sz w:val="24"/>
          <w:szCs w:val="24"/>
        </w:rPr>
        <w:t xml:space="preserve">przepisów </w:t>
      </w:r>
      <w:r w:rsidRPr="00300E36">
        <w:rPr>
          <w:sz w:val="24"/>
          <w:szCs w:val="24"/>
        </w:rPr>
        <w:t>ustawy z dnia 10 października 2002 r.</w:t>
      </w:r>
      <w:r w:rsidR="00C50061">
        <w:rPr>
          <w:sz w:val="24"/>
          <w:szCs w:val="24"/>
        </w:rPr>
        <w:t xml:space="preserve"> </w:t>
      </w:r>
      <w:r w:rsidRPr="00300E36">
        <w:rPr>
          <w:sz w:val="24"/>
          <w:szCs w:val="24"/>
        </w:rPr>
        <w:t xml:space="preserve">o minimalnym wynagrodzeniu za pracę </w:t>
      </w:r>
      <w:r w:rsidR="007B0F46" w:rsidRPr="007B0F46">
        <w:rPr>
          <w:sz w:val="24"/>
          <w:szCs w:val="24"/>
        </w:rPr>
        <w:t>(</w:t>
      </w:r>
      <w:r w:rsidR="007B0F46">
        <w:rPr>
          <w:sz w:val="24"/>
          <w:szCs w:val="24"/>
        </w:rPr>
        <w:t>tj. Dz. U. z 2017 r. poz. 847</w:t>
      </w:r>
      <w:r w:rsidR="007B0F46" w:rsidRPr="007B0F46">
        <w:rPr>
          <w:sz w:val="24"/>
          <w:szCs w:val="24"/>
        </w:rPr>
        <w:t>);</w:t>
      </w:r>
    </w:p>
    <w:p w:rsidR="00300E36" w:rsidRPr="00300E36" w:rsidRDefault="00C50061" w:rsidP="00300E36">
      <w:pPr>
        <w:tabs>
          <w:tab w:val="left" w:pos="2836"/>
        </w:tabs>
        <w:ind w:left="709" w:hanging="1418"/>
        <w:jc w:val="both"/>
        <w:rPr>
          <w:sz w:val="24"/>
          <w:szCs w:val="24"/>
        </w:rPr>
      </w:pPr>
      <w:r>
        <w:rPr>
          <w:sz w:val="24"/>
          <w:szCs w:val="24"/>
        </w:rPr>
        <w:tab/>
      </w:r>
      <w:r w:rsidR="00593EBE">
        <w:rPr>
          <w:sz w:val="24"/>
          <w:szCs w:val="24"/>
        </w:rPr>
        <w:t>b</w:t>
      </w:r>
      <w:r>
        <w:rPr>
          <w:sz w:val="24"/>
          <w:szCs w:val="24"/>
        </w:rPr>
        <w:t xml:space="preserve">) </w:t>
      </w:r>
      <w:r w:rsidR="00300E36" w:rsidRPr="00300E36">
        <w:rPr>
          <w:sz w:val="24"/>
          <w:szCs w:val="24"/>
        </w:rPr>
        <w:t xml:space="preserve"> pomocy publicznej udzielonej na podstawie odrębnych przepisów</w:t>
      </w:r>
    </w:p>
    <w:p w:rsidR="00300E36" w:rsidRPr="00300E36" w:rsidRDefault="00300E36" w:rsidP="00300E36">
      <w:pPr>
        <w:tabs>
          <w:tab w:val="left" w:pos="2836"/>
        </w:tabs>
        <w:ind w:left="709" w:hanging="1418"/>
        <w:jc w:val="both"/>
        <w:rPr>
          <w:sz w:val="24"/>
          <w:szCs w:val="24"/>
        </w:rPr>
      </w:pPr>
      <w:r>
        <w:rPr>
          <w:sz w:val="24"/>
          <w:szCs w:val="24"/>
        </w:rPr>
        <w:tab/>
      </w:r>
      <w:r w:rsidR="00593EBE">
        <w:rPr>
          <w:sz w:val="24"/>
          <w:szCs w:val="24"/>
        </w:rPr>
        <w:t>c</w:t>
      </w:r>
      <w:r w:rsidRPr="00300E36">
        <w:rPr>
          <w:sz w:val="24"/>
          <w:szCs w:val="24"/>
        </w:rPr>
        <w:t>)</w:t>
      </w:r>
      <w:r>
        <w:rPr>
          <w:sz w:val="24"/>
          <w:szCs w:val="24"/>
        </w:rPr>
        <w:t xml:space="preserve"> </w:t>
      </w:r>
      <w:r w:rsidRPr="00300E36">
        <w:rPr>
          <w:sz w:val="24"/>
          <w:szCs w:val="24"/>
        </w:rPr>
        <w:t>wynikającym z przepisów prawa pracy i przepisów o zabezpieczeniu społecznym, obowiązujących w miejscu, w którym realizowane jest zamówienie,</w:t>
      </w:r>
    </w:p>
    <w:p w:rsidR="00300E36" w:rsidRPr="00300E36" w:rsidRDefault="00300E36" w:rsidP="00300E36">
      <w:pPr>
        <w:tabs>
          <w:tab w:val="left" w:pos="2836"/>
        </w:tabs>
        <w:ind w:left="709" w:hanging="1418"/>
        <w:jc w:val="both"/>
        <w:rPr>
          <w:sz w:val="24"/>
          <w:szCs w:val="24"/>
        </w:rPr>
      </w:pPr>
      <w:r>
        <w:rPr>
          <w:sz w:val="24"/>
          <w:szCs w:val="24"/>
        </w:rPr>
        <w:lastRenderedPageBreak/>
        <w:tab/>
      </w:r>
      <w:r w:rsidR="00593EBE">
        <w:rPr>
          <w:sz w:val="24"/>
          <w:szCs w:val="24"/>
        </w:rPr>
        <w:t>d</w:t>
      </w:r>
      <w:r w:rsidRPr="00300E36">
        <w:rPr>
          <w:sz w:val="24"/>
          <w:szCs w:val="24"/>
        </w:rPr>
        <w:t>)</w:t>
      </w:r>
      <w:r>
        <w:rPr>
          <w:sz w:val="24"/>
          <w:szCs w:val="24"/>
        </w:rPr>
        <w:t xml:space="preserve"> </w:t>
      </w:r>
      <w:r w:rsidRPr="00300E36">
        <w:rPr>
          <w:sz w:val="24"/>
          <w:szCs w:val="24"/>
        </w:rPr>
        <w:t>wynikającym z przepisów prawa ochrony środowiska,</w:t>
      </w:r>
    </w:p>
    <w:p w:rsidR="00A0140F" w:rsidRPr="00E92F06" w:rsidRDefault="00300E36" w:rsidP="00300E36">
      <w:pPr>
        <w:tabs>
          <w:tab w:val="left" w:pos="2836"/>
        </w:tabs>
        <w:ind w:left="709" w:hanging="1418"/>
        <w:jc w:val="both"/>
        <w:rPr>
          <w:sz w:val="24"/>
          <w:szCs w:val="24"/>
        </w:rPr>
      </w:pPr>
      <w:r>
        <w:rPr>
          <w:sz w:val="24"/>
          <w:szCs w:val="24"/>
        </w:rPr>
        <w:tab/>
      </w:r>
      <w:r w:rsidR="00593EBE">
        <w:rPr>
          <w:sz w:val="24"/>
          <w:szCs w:val="24"/>
        </w:rPr>
        <w:t>e</w:t>
      </w:r>
      <w:r w:rsidRPr="00300E36">
        <w:rPr>
          <w:sz w:val="24"/>
          <w:szCs w:val="24"/>
        </w:rPr>
        <w:t>)</w:t>
      </w:r>
      <w:r>
        <w:rPr>
          <w:sz w:val="24"/>
          <w:szCs w:val="24"/>
        </w:rPr>
        <w:t xml:space="preserve"> </w:t>
      </w:r>
      <w:r w:rsidRPr="00300E36">
        <w:rPr>
          <w:sz w:val="24"/>
          <w:szCs w:val="24"/>
        </w:rPr>
        <w:t>powierzenia wykonania części zamówienia podwykonawcy.</w:t>
      </w:r>
    </w:p>
    <w:p w:rsidR="00A0140F" w:rsidRPr="00E92F06" w:rsidRDefault="00C50061" w:rsidP="00A0140F">
      <w:pPr>
        <w:tabs>
          <w:tab w:val="left" w:pos="2836"/>
        </w:tabs>
        <w:ind w:left="709" w:hanging="1418"/>
        <w:jc w:val="both"/>
        <w:rPr>
          <w:sz w:val="24"/>
          <w:szCs w:val="24"/>
        </w:rPr>
      </w:pPr>
      <w:r>
        <w:rPr>
          <w:sz w:val="24"/>
          <w:szCs w:val="24"/>
        </w:rPr>
        <w:tab/>
        <w:t xml:space="preserve">2. </w:t>
      </w:r>
      <w:r w:rsidR="00A0140F" w:rsidRPr="00E92F06">
        <w:rPr>
          <w:sz w:val="24"/>
          <w:szCs w:val="24"/>
        </w:rPr>
        <w:t>Obowiązek wykazania, że oferta nie zawiera rażąco niskiej ceny</w:t>
      </w:r>
      <w:r w:rsidR="001A2056">
        <w:rPr>
          <w:sz w:val="24"/>
          <w:szCs w:val="24"/>
        </w:rPr>
        <w:t xml:space="preserve"> lub</w:t>
      </w:r>
      <w:r w:rsidR="00FF2E95">
        <w:rPr>
          <w:sz w:val="24"/>
          <w:szCs w:val="24"/>
        </w:rPr>
        <w:t xml:space="preserve"> kosztu</w:t>
      </w:r>
      <w:r w:rsidR="00A0140F" w:rsidRPr="00E92F06">
        <w:rPr>
          <w:sz w:val="24"/>
          <w:szCs w:val="24"/>
        </w:rPr>
        <w:t xml:space="preserve"> spoczywać będzie na wykonawcy.</w:t>
      </w:r>
    </w:p>
    <w:p w:rsidR="00A0140F" w:rsidRDefault="00FF2E95" w:rsidP="005B4B3E">
      <w:pPr>
        <w:tabs>
          <w:tab w:val="left" w:pos="0"/>
        </w:tabs>
        <w:ind w:left="709" w:hanging="1418"/>
        <w:jc w:val="both"/>
        <w:rPr>
          <w:sz w:val="24"/>
          <w:szCs w:val="24"/>
        </w:rPr>
      </w:pPr>
      <w:r>
        <w:rPr>
          <w:sz w:val="24"/>
          <w:szCs w:val="24"/>
        </w:rPr>
        <w:tab/>
      </w:r>
      <w:r>
        <w:rPr>
          <w:sz w:val="24"/>
          <w:szCs w:val="24"/>
        </w:rPr>
        <w:tab/>
        <w:t xml:space="preserve">3. </w:t>
      </w:r>
      <w:r w:rsidRPr="00FF2E95">
        <w:rPr>
          <w:sz w:val="24"/>
          <w:szCs w:val="24"/>
        </w:rPr>
        <w:t>Zamawiający odrzuci ofertę Wykonawcy, który nie udzielił wyjaśnień lub jeżeli dokonana ocena wyjaśnień wraz ze złożonymi dowodami potwierdzi, że oferta zawiera rażąco niską cenę lub koszt w stosunku do przedmiotu zamówienia.</w:t>
      </w:r>
    </w:p>
    <w:p w:rsidR="00FF2E95" w:rsidRPr="00C941CF" w:rsidRDefault="00FF2E95" w:rsidP="005B4B3E">
      <w:pPr>
        <w:tabs>
          <w:tab w:val="left" w:pos="0"/>
        </w:tabs>
        <w:ind w:left="709" w:hanging="1418"/>
        <w:jc w:val="both"/>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7</w:t>
      </w:r>
      <w:r w:rsidRPr="00CE5E11">
        <w:rPr>
          <w:sz w:val="24"/>
          <w:szCs w:val="24"/>
        </w:rPr>
        <w:t>.</w:t>
      </w:r>
      <w:r>
        <w:rPr>
          <w:sz w:val="24"/>
          <w:szCs w:val="24"/>
        </w:rPr>
        <w:t xml:space="preserve"> </w:t>
      </w:r>
      <w:r w:rsidRPr="00C941CF">
        <w:rPr>
          <w:sz w:val="24"/>
          <w:szCs w:val="24"/>
        </w:rPr>
        <w:tab/>
        <w:t xml:space="preserve">Zamawiający poprawi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A0140F" w:rsidRDefault="00A0140F" w:rsidP="005B4B3E">
      <w:pPr>
        <w:ind w:hanging="705"/>
        <w:jc w:val="both"/>
        <w:rPr>
          <w:sz w:val="24"/>
          <w:szCs w:val="24"/>
        </w:rPr>
      </w:pPr>
    </w:p>
    <w:p w:rsidR="005B4B3E" w:rsidRPr="0086440B" w:rsidRDefault="00A0140F" w:rsidP="001A2056">
      <w:pPr>
        <w:ind w:left="705" w:hanging="750"/>
        <w:jc w:val="both"/>
        <w:rPr>
          <w:sz w:val="24"/>
          <w:szCs w:val="24"/>
        </w:rPr>
      </w:pPr>
      <w:r w:rsidRPr="00CE5E11">
        <w:rPr>
          <w:sz w:val="24"/>
          <w:szCs w:val="24"/>
        </w:rPr>
        <w:t>14.</w:t>
      </w:r>
      <w:r w:rsidR="00CA589D" w:rsidRPr="00CE5E11">
        <w:rPr>
          <w:sz w:val="24"/>
          <w:szCs w:val="24"/>
        </w:rPr>
        <w:t>8</w:t>
      </w:r>
      <w:r w:rsidR="005B4B3E" w:rsidRPr="00CE5E11">
        <w:rPr>
          <w:sz w:val="24"/>
          <w:szCs w:val="24"/>
        </w:rPr>
        <w:t>.</w:t>
      </w:r>
      <w:r w:rsidR="005B4B3E">
        <w:rPr>
          <w:sz w:val="24"/>
          <w:szCs w:val="24"/>
        </w:rPr>
        <w:tab/>
        <w:t>Zamawiający odrzuci ofertę, jeżeli</w:t>
      </w:r>
      <w:r w:rsidR="001A2056">
        <w:rPr>
          <w:sz w:val="24"/>
          <w:szCs w:val="24"/>
        </w:rPr>
        <w:t xml:space="preserve"> wystąpią okoliczności, o których mowa w art. 89 ust.1 ustawy.</w:t>
      </w:r>
      <w:r w:rsidR="005B4B3E" w:rsidRPr="00180DA8">
        <w:rPr>
          <w:sz w:val="24"/>
          <w:szCs w:val="24"/>
        </w:rPr>
        <w:t xml:space="preserve"> </w:t>
      </w:r>
    </w:p>
    <w:p w:rsidR="001A2056" w:rsidRDefault="001A2056" w:rsidP="001A2056">
      <w:pPr>
        <w:ind w:left="709" w:hanging="709"/>
        <w:rPr>
          <w:sz w:val="24"/>
          <w:szCs w:val="24"/>
        </w:rPr>
      </w:pPr>
    </w:p>
    <w:p w:rsidR="001A2056" w:rsidRPr="001A2056" w:rsidRDefault="00A0140F" w:rsidP="001A2056">
      <w:pPr>
        <w:ind w:left="709" w:hanging="709"/>
        <w:jc w:val="both"/>
        <w:rPr>
          <w:sz w:val="24"/>
          <w:szCs w:val="24"/>
        </w:rPr>
      </w:pPr>
      <w:r w:rsidRPr="00CE5E11">
        <w:rPr>
          <w:sz w:val="24"/>
          <w:szCs w:val="24"/>
        </w:rPr>
        <w:t>14.</w:t>
      </w:r>
      <w:r w:rsidR="00CA589D" w:rsidRPr="00CE5E11">
        <w:rPr>
          <w:sz w:val="24"/>
          <w:szCs w:val="24"/>
        </w:rPr>
        <w:t>9</w:t>
      </w:r>
      <w:r w:rsidRPr="00CE5E11">
        <w:rPr>
          <w:sz w:val="24"/>
          <w:szCs w:val="24"/>
        </w:rPr>
        <w:t>.</w:t>
      </w:r>
      <w:r>
        <w:rPr>
          <w:sz w:val="24"/>
          <w:szCs w:val="24"/>
        </w:rPr>
        <w:t xml:space="preserve">   </w:t>
      </w:r>
      <w:r w:rsidR="001A2056" w:rsidRPr="001A2056">
        <w:rPr>
          <w:sz w:val="24"/>
          <w:szCs w:val="24"/>
        </w:rPr>
        <w:t>Jeżeli nie będzie można wybrać najkorzystniejszej oferty z uwagi na to, że dwie lub</w:t>
      </w:r>
      <w:r w:rsidR="001A2056">
        <w:rPr>
          <w:sz w:val="24"/>
          <w:szCs w:val="24"/>
        </w:rPr>
        <w:t xml:space="preserve"> więcej </w:t>
      </w:r>
      <w:r w:rsidR="001A2056" w:rsidRPr="001A2056">
        <w:rPr>
          <w:sz w:val="24"/>
          <w:szCs w:val="24"/>
        </w:rPr>
        <w:t xml:space="preserve">ofert przedstawia taki sam bilans ceny lub kosztu </w:t>
      </w:r>
      <w:r w:rsidR="001A2056">
        <w:rPr>
          <w:sz w:val="24"/>
          <w:szCs w:val="24"/>
        </w:rPr>
        <w:t>i</w:t>
      </w:r>
      <w:r w:rsidR="001A2056" w:rsidRPr="001A2056">
        <w:rPr>
          <w:sz w:val="24"/>
          <w:szCs w:val="24"/>
        </w:rPr>
        <w:t xml:space="preserve"> innych kryteriów oceny ofert, zamawiający spośród tych ofert wybiera ofertę z najniższą ceną lub najniższym </w:t>
      </w:r>
    </w:p>
    <w:p w:rsidR="001A2056" w:rsidRPr="001A2056"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kosztem, a jeżeli zostały złożone oferty o takiej samej cenie lub koszcie, zamawiający </w:t>
      </w:r>
    </w:p>
    <w:p w:rsidR="00FF2E95" w:rsidRDefault="001A2056" w:rsidP="001A2056">
      <w:pPr>
        <w:ind w:left="709" w:hanging="709"/>
        <w:jc w:val="both"/>
        <w:rPr>
          <w:sz w:val="24"/>
          <w:szCs w:val="24"/>
        </w:rPr>
      </w:pPr>
      <w:r w:rsidRPr="001A2056">
        <w:rPr>
          <w:sz w:val="24"/>
          <w:szCs w:val="24"/>
        </w:rPr>
        <w:t xml:space="preserve">    </w:t>
      </w:r>
      <w:r>
        <w:rPr>
          <w:sz w:val="24"/>
          <w:szCs w:val="24"/>
        </w:rPr>
        <w:tab/>
      </w:r>
      <w:r w:rsidRPr="001A2056">
        <w:rPr>
          <w:sz w:val="24"/>
          <w:szCs w:val="24"/>
        </w:rPr>
        <w:t xml:space="preserve"> wezwie wykonawców, którzy złożyli te oferty, do złożenia w terminie</w:t>
      </w:r>
      <w:r>
        <w:rPr>
          <w:sz w:val="24"/>
          <w:szCs w:val="24"/>
        </w:rPr>
        <w:t xml:space="preserve"> </w:t>
      </w:r>
      <w:r w:rsidRPr="001A2056">
        <w:rPr>
          <w:sz w:val="24"/>
          <w:szCs w:val="24"/>
        </w:rPr>
        <w:t xml:space="preserve">określonym </w:t>
      </w:r>
      <w:r>
        <w:rPr>
          <w:sz w:val="24"/>
          <w:szCs w:val="24"/>
        </w:rPr>
        <w:t xml:space="preserve">przez zamawiającego </w:t>
      </w:r>
      <w:r w:rsidRPr="001A2056">
        <w:rPr>
          <w:sz w:val="24"/>
          <w:szCs w:val="24"/>
        </w:rPr>
        <w:t>ofert dodatkowych</w:t>
      </w:r>
      <w:r w:rsidR="00FF2E95">
        <w:rPr>
          <w:sz w:val="24"/>
          <w:szCs w:val="24"/>
        </w:rPr>
        <w:t xml:space="preserve">. </w:t>
      </w:r>
    </w:p>
    <w:p w:rsidR="00A0140F" w:rsidRDefault="001A2056" w:rsidP="00FF2E95">
      <w:pPr>
        <w:ind w:left="709" w:hanging="1"/>
        <w:jc w:val="both"/>
        <w:rPr>
          <w:sz w:val="24"/>
          <w:szCs w:val="24"/>
        </w:rPr>
      </w:pPr>
      <w:r w:rsidRPr="001A2056">
        <w:rPr>
          <w:sz w:val="24"/>
          <w:szCs w:val="24"/>
        </w:rPr>
        <w:t>Wykonawcy, składając</w:t>
      </w:r>
      <w:r w:rsidR="00FF2E95">
        <w:rPr>
          <w:sz w:val="24"/>
          <w:szCs w:val="24"/>
        </w:rPr>
        <w:t xml:space="preserve"> </w:t>
      </w:r>
      <w:r w:rsidRPr="001A2056">
        <w:rPr>
          <w:sz w:val="24"/>
          <w:szCs w:val="24"/>
        </w:rPr>
        <w:t>oferty dodatkowe, nie mogą zaoferować cen lub kosztów wyższych niż zaoferowane</w:t>
      </w:r>
      <w:r w:rsidR="00FF2E95">
        <w:rPr>
          <w:sz w:val="24"/>
          <w:szCs w:val="24"/>
        </w:rPr>
        <w:t xml:space="preserve"> </w:t>
      </w:r>
      <w:r w:rsidRPr="001A2056">
        <w:rPr>
          <w:sz w:val="24"/>
          <w:szCs w:val="24"/>
        </w:rPr>
        <w:t>w złożonych ofertach</w:t>
      </w:r>
      <w:r w:rsidR="00FF2E95">
        <w:rPr>
          <w:sz w:val="24"/>
          <w:szCs w:val="24"/>
        </w:rPr>
        <w:t xml:space="preserve">. </w:t>
      </w:r>
    </w:p>
    <w:p w:rsidR="00FF2E95" w:rsidRDefault="00FF2E95" w:rsidP="00FF2E95">
      <w:pPr>
        <w:ind w:left="709" w:hanging="1"/>
        <w:jc w:val="both"/>
        <w:rPr>
          <w:sz w:val="24"/>
          <w:szCs w:val="24"/>
        </w:rPr>
      </w:pPr>
    </w:p>
    <w:p w:rsidR="00FF2E95" w:rsidRDefault="00FF2E95" w:rsidP="00FF2E95">
      <w:pPr>
        <w:ind w:left="705" w:hanging="705"/>
        <w:jc w:val="both"/>
        <w:rPr>
          <w:sz w:val="24"/>
          <w:szCs w:val="24"/>
        </w:rPr>
      </w:pPr>
      <w:r w:rsidRPr="00CE5E11">
        <w:rPr>
          <w:sz w:val="24"/>
          <w:szCs w:val="24"/>
        </w:rPr>
        <w:t>14.</w:t>
      </w:r>
      <w:r w:rsidR="00CA589D" w:rsidRPr="00CE5E11">
        <w:rPr>
          <w:sz w:val="24"/>
          <w:szCs w:val="24"/>
        </w:rPr>
        <w:t>10</w:t>
      </w:r>
      <w:r w:rsidRPr="00CE5E11">
        <w:rPr>
          <w:sz w:val="24"/>
          <w:szCs w:val="24"/>
        </w:rPr>
        <w:t>.</w:t>
      </w:r>
      <w:r>
        <w:rPr>
          <w:sz w:val="24"/>
          <w:szCs w:val="24"/>
        </w:rPr>
        <w:t xml:space="preserve"> </w:t>
      </w:r>
      <w:r w:rsidR="005A79AC">
        <w:rPr>
          <w:sz w:val="24"/>
          <w:szCs w:val="24"/>
        </w:rPr>
        <w:t xml:space="preserve"> </w:t>
      </w:r>
      <w:r w:rsidRPr="00FF2E95">
        <w:rPr>
          <w:sz w:val="24"/>
          <w:szCs w:val="24"/>
        </w:rPr>
        <w:t>Zamawiający po dokonaniu oceny ofert zbada</w:t>
      </w:r>
      <w:r w:rsidR="005A79AC">
        <w:rPr>
          <w:sz w:val="24"/>
          <w:szCs w:val="24"/>
        </w:rPr>
        <w:t>, czy wykonawca którego oferta  została oceniona jako najkorzystniejsza</w:t>
      </w:r>
      <w:r w:rsidR="00BD556E">
        <w:rPr>
          <w:sz w:val="24"/>
          <w:szCs w:val="24"/>
        </w:rPr>
        <w:t xml:space="preserve"> nie podlega wykluczeniu oraz spełnia </w:t>
      </w:r>
      <w:r w:rsidRPr="00FF2E95">
        <w:rPr>
          <w:sz w:val="24"/>
          <w:szCs w:val="24"/>
        </w:rPr>
        <w:t>warunk</w:t>
      </w:r>
      <w:r w:rsidR="00BD556E">
        <w:rPr>
          <w:sz w:val="24"/>
          <w:szCs w:val="24"/>
        </w:rPr>
        <w:t>i</w:t>
      </w:r>
      <w:r w:rsidRPr="00FF2E95">
        <w:rPr>
          <w:sz w:val="24"/>
          <w:szCs w:val="24"/>
        </w:rPr>
        <w:t xml:space="preserve"> udziału</w:t>
      </w:r>
      <w:r w:rsidR="005A79AC">
        <w:rPr>
          <w:sz w:val="24"/>
          <w:szCs w:val="24"/>
        </w:rPr>
        <w:t xml:space="preserve"> </w:t>
      </w:r>
      <w:r w:rsidRPr="00FF2E95">
        <w:rPr>
          <w:sz w:val="24"/>
          <w:szCs w:val="24"/>
        </w:rPr>
        <w:t>w postępowaniu</w:t>
      </w:r>
      <w:r w:rsidR="00BD556E">
        <w:rPr>
          <w:sz w:val="24"/>
          <w:szCs w:val="24"/>
        </w:rPr>
        <w:t xml:space="preserve">. </w:t>
      </w:r>
      <w:r w:rsidRPr="00FF2E95">
        <w:rPr>
          <w:sz w:val="24"/>
          <w:szCs w:val="24"/>
        </w:rPr>
        <w:t xml:space="preserve"> </w:t>
      </w:r>
    </w:p>
    <w:p w:rsidR="001A2056" w:rsidRPr="0086440B" w:rsidRDefault="001A2056" w:rsidP="001A2056">
      <w:pPr>
        <w:ind w:left="709" w:hanging="709"/>
        <w:rPr>
          <w:sz w:val="24"/>
          <w:szCs w:val="24"/>
        </w:rPr>
      </w:pPr>
    </w:p>
    <w:p w:rsidR="005B4B3E" w:rsidRDefault="005B4B3E" w:rsidP="005B4B3E">
      <w:pPr>
        <w:ind w:left="705" w:hanging="705"/>
        <w:jc w:val="both"/>
        <w:rPr>
          <w:sz w:val="24"/>
          <w:szCs w:val="24"/>
        </w:rPr>
      </w:pPr>
      <w:r w:rsidRPr="00CE5E11">
        <w:rPr>
          <w:sz w:val="24"/>
          <w:szCs w:val="24"/>
        </w:rPr>
        <w:t>14.</w:t>
      </w:r>
      <w:r w:rsidR="00CA589D" w:rsidRPr="00CE5E11">
        <w:rPr>
          <w:sz w:val="24"/>
          <w:szCs w:val="24"/>
        </w:rPr>
        <w:t>11</w:t>
      </w:r>
      <w:r w:rsidRPr="00CE5E11">
        <w:rPr>
          <w:sz w:val="24"/>
          <w:szCs w:val="24"/>
        </w:rPr>
        <w:t>.</w:t>
      </w:r>
      <w:r w:rsidRPr="0086440B">
        <w:rPr>
          <w:sz w:val="24"/>
          <w:szCs w:val="24"/>
        </w:rPr>
        <w:tab/>
      </w:r>
      <w:r w:rsidR="005A79AC" w:rsidRPr="005A79AC">
        <w:rPr>
          <w:sz w:val="24"/>
          <w:szCs w:val="24"/>
        </w:rPr>
        <w:t>Jeżeli wykonawca</w:t>
      </w:r>
      <w:r w:rsidR="00BD556E">
        <w:rPr>
          <w:sz w:val="24"/>
          <w:szCs w:val="24"/>
        </w:rPr>
        <w:t xml:space="preserve">, o którym mowa wyżej, </w:t>
      </w:r>
      <w:r w:rsidR="005A79AC" w:rsidRPr="005A79AC">
        <w:rPr>
          <w:sz w:val="24"/>
          <w:szCs w:val="24"/>
        </w:rPr>
        <w:t xml:space="preserve">będzie uchylał się od zawarcia umowy lub nie wniesie zabezpieczenia należytego wykonania umowy, </w:t>
      </w:r>
      <w:r w:rsidR="00BD556E">
        <w:rPr>
          <w:sz w:val="24"/>
          <w:szCs w:val="24"/>
        </w:rPr>
        <w:t>Z</w:t>
      </w:r>
      <w:r w:rsidR="005A79AC" w:rsidRPr="005A79AC">
        <w:rPr>
          <w:sz w:val="24"/>
          <w:szCs w:val="24"/>
        </w:rPr>
        <w:t xml:space="preserve">amawiający </w:t>
      </w:r>
      <w:r w:rsidR="00BD556E" w:rsidRPr="00D06341">
        <w:rPr>
          <w:sz w:val="24"/>
          <w:szCs w:val="24"/>
        </w:rPr>
        <w:t>może zbadać</w:t>
      </w:r>
      <w:r w:rsidR="00BD556E">
        <w:rPr>
          <w:sz w:val="24"/>
          <w:szCs w:val="24"/>
        </w:rPr>
        <w:t xml:space="preserve">, </w:t>
      </w:r>
      <w:r w:rsidR="005A79AC" w:rsidRPr="005A79AC">
        <w:rPr>
          <w:sz w:val="24"/>
          <w:szCs w:val="24"/>
        </w:rPr>
        <w:t xml:space="preserve">czy nie podlega wykluczeniu oraz czy spełnia warunki udziału </w:t>
      </w:r>
      <w:r w:rsidR="00D06341">
        <w:rPr>
          <w:sz w:val="24"/>
          <w:szCs w:val="24"/>
        </w:rPr>
        <w:t xml:space="preserve">                                     </w:t>
      </w:r>
      <w:r w:rsidR="005A79AC" w:rsidRPr="005A79AC">
        <w:rPr>
          <w:sz w:val="24"/>
          <w:szCs w:val="24"/>
        </w:rPr>
        <w:t xml:space="preserve">w postępowaniu wykonawca, który złożył ofertę najwyżej ocenioną spośród pozostałych ofert.  </w:t>
      </w:r>
    </w:p>
    <w:p w:rsidR="005A79AC" w:rsidRPr="0086440B" w:rsidRDefault="005A79AC"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C656C6" w:rsidRPr="00C656C6" w:rsidRDefault="005B4B3E" w:rsidP="005B4B3E">
      <w:pPr>
        <w:pStyle w:val="Lista"/>
        <w:jc w:val="both"/>
        <w:rPr>
          <w:rFonts w:ascii="Times New Roman" w:hAnsi="Times New Roman"/>
          <w:sz w:val="24"/>
        </w:rPr>
      </w:pPr>
      <w:r w:rsidRPr="00441D45">
        <w:rPr>
          <w:rFonts w:ascii="Times New Roman" w:hAnsi="Times New Roman"/>
          <w:sz w:val="24"/>
        </w:rPr>
        <w:t>15.1.</w:t>
      </w:r>
      <w:r w:rsidRPr="00441D45">
        <w:rPr>
          <w:rFonts w:ascii="Times New Roman" w:hAnsi="Times New Roman"/>
          <w:sz w:val="24"/>
        </w:rPr>
        <w:tab/>
      </w:r>
      <w:r w:rsidR="00C656C6" w:rsidRPr="00C656C6">
        <w:rPr>
          <w:rFonts w:ascii="Times New Roman" w:hAnsi="Times New Roman"/>
          <w:sz w:val="24"/>
        </w:rPr>
        <w:t xml:space="preserve">Zamawiający informuje niezwłocznie wszystkich </w:t>
      </w:r>
      <w:r w:rsidR="000D6C40">
        <w:rPr>
          <w:rFonts w:ascii="Times New Roman" w:hAnsi="Times New Roman"/>
          <w:sz w:val="24"/>
        </w:rPr>
        <w:t>W</w:t>
      </w:r>
      <w:r w:rsidR="00C656C6" w:rsidRPr="00C656C6">
        <w:rPr>
          <w:rFonts w:ascii="Times New Roman" w:hAnsi="Times New Roman"/>
          <w:sz w:val="24"/>
        </w:rPr>
        <w:t xml:space="preserve">ykonawców o: </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1) wyborze najkorzystniejszej oferty, podając nazwę albo imię i nazwisko, siedzibę  albo </w:t>
      </w:r>
      <w:r w:rsidR="00C656C6" w:rsidRPr="00C656C6">
        <w:rPr>
          <w:rFonts w:ascii="Times New Roman" w:hAnsi="Times New Roman"/>
          <w:sz w:val="24"/>
        </w:rPr>
        <w:t xml:space="preserve">miejsce </w:t>
      </w:r>
      <w:r w:rsidRPr="00C656C6">
        <w:rPr>
          <w:rFonts w:ascii="Times New Roman" w:hAnsi="Times New Roman"/>
          <w:sz w:val="24"/>
        </w:rPr>
        <w:t>zamieszkania i adres</w:t>
      </w:r>
      <w:r w:rsidR="00C656C6" w:rsidRPr="00C656C6">
        <w:rPr>
          <w:rFonts w:ascii="Times New Roman" w:hAnsi="Times New Roman"/>
          <w:sz w:val="24"/>
        </w:rPr>
        <w:t xml:space="preserve">, jeżeli jest miejscem wykonywania działalności </w:t>
      </w:r>
      <w:r w:rsidRPr="00C656C6">
        <w:rPr>
          <w:rFonts w:ascii="Times New Roman" w:hAnsi="Times New Roman"/>
          <w:sz w:val="24"/>
        </w:rPr>
        <w:t>Wykonawcy, którego ofertę wybrano</w:t>
      </w:r>
      <w:r w:rsidR="00C656C6">
        <w:rPr>
          <w:rFonts w:ascii="Times New Roman" w:hAnsi="Times New Roman"/>
          <w:sz w:val="24"/>
        </w:rPr>
        <w:t xml:space="preserve">, </w:t>
      </w:r>
      <w:r w:rsidRPr="00C656C6">
        <w:rPr>
          <w:rFonts w:ascii="Times New Roman" w:hAnsi="Times New Roman"/>
          <w:sz w:val="24"/>
        </w:rPr>
        <w:t xml:space="preserve">oraz </w:t>
      </w:r>
      <w:r w:rsidR="00C656C6">
        <w:rPr>
          <w:rFonts w:ascii="Times New Roman" w:hAnsi="Times New Roman"/>
          <w:sz w:val="24"/>
        </w:rPr>
        <w:t xml:space="preserve">nazwy albo imiona i nazwiska, siedziby albo miejsca zamieszkania i adresy, jeżeli są miejscami wykonywania działalności </w:t>
      </w:r>
      <w:r w:rsidR="00C656C6">
        <w:rPr>
          <w:rFonts w:ascii="Times New Roman" w:hAnsi="Times New Roman"/>
          <w:sz w:val="24"/>
        </w:rPr>
        <w:lastRenderedPageBreak/>
        <w:t xml:space="preserve">Wykonawców, którzy złożyli oferty, a także punktację przyznaną ofertom </w:t>
      </w:r>
      <w:r w:rsidRPr="00C656C6">
        <w:rPr>
          <w:rFonts w:ascii="Times New Roman" w:hAnsi="Times New Roman"/>
          <w:sz w:val="24"/>
        </w:rPr>
        <w:t>w każdym kryterium oceny ofert i łączną punktację;</w:t>
      </w:r>
    </w:p>
    <w:p w:rsidR="005B4B3E" w:rsidRPr="00C656C6"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2) Wykonawcach, </w:t>
      </w:r>
      <w:r w:rsidR="00C656C6">
        <w:rPr>
          <w:rFonts w:ascii="Times New Roman" w:hAnsi="Times New Roman"/>
          <w:sz w:val="24"/>
        </w:rPr>
        <w:t xml:space="preserve">którzy zostali wykluczeni; </w:t>
      </w:r>
    </w:p>
    <w:p w:rsidR="005B4B3E" w:rsidRDefault="005B4B3E" w:rsidP="005B4B3E">
      <w:pPr>
        <w:pStyle w:val="Lista"/>
        <w:ind w:left="708" w:firstLine="0"/>
        <w:jc w:val="both"/>
        <w:rPr>
          <w:rFonts w:ascii="Times New Roman" w:hAnsi="Times New Roman"/>
          <w:sz w:val="24"/>
        </w:rPr>
      </w:pPr>
      <w:r w:rsidRPr="00C656C6">
        <w:rPr>
          <w:rFonts w:ascii="Times New Roman" w:hAnsi="Times New Roman"/>
          <w:sz w:val="24"/>
        </w:rPr>
        <w:t xml:space="preserve">3) Wykonawcach, </w:t>
      </w:r>
      <w:r w:rsidR="00C656C6">
        <w:rPr>
          <w:rFonts w:ascii="Times New Roman" w:hAnsi="Times New Roman"/>
          <w:sz w:val="24"/>
        </w:rPr>
        <w:t xml:space="preserve">których oferty zostały odrzucone, powodach odrzucenia oferty, </w:t>
      </w:r>
      <w:r w:rsidR="000D6C40">
        <w:rPr>
          <w:rFonts w:ascii="Times New Roman" w:hAnsi="Times New Roman"/>
          <w:sz w:val="24"/>
        </w:rPr>
        <w:t xml:space="preserve">                           </w:t>
      </w:r>
      <w:r w:rsidR="00C656C6">
        <w:rPr>
          <w:rFonts w:ascii="Times New Roman" w:hAnsi="Times New Roman"/>
          <w:sz w:val="24"/>
        </w:rPr>
        <w:t xml:space="preserve">a w przypadkach, o których w art. 89 ust. 4 i 5 ustawy, braku równoważności lub braku spełniania wymagań dotyczących wydajności lub funkcjonalności; </w:t>
      </w:r>
    </w:p>
    <w:p w:rsidR="000D6C40" w:rsidRPr="00C656C6" w:rsidRDefault="000D6C40" w:rsidP="005B4B3E">
      <w:pPr>
        <w:pStyle w:val="Lista"/>
        <w:ind w:left="708" w:firstLine="0"/>
        <w:jc w:val="both"/>
        <w:rPr>
          <w:rFonts w:ascii="Times New Roman" w:hAnsi="Times New Roman"/>
          <w:sz w:val="24"/>
        </w:rPr>
      </w:pPr>
      <w:r>
        <w:rPr>
          <w:rFonts w:ascii="Times New Roman" w:hAnsi="Times New Roman"/>
          <w:sz w:val="24"/>
        </w:rPr>
        <w:t>4) unieważnieniu postępowania</w:t>
      </w:r>
    </w:p>
    <w:p w:rsidR="005B4B3E" w:rsidRDefault="00C656C6" w:rsidP="005B4B3E">
      <w:pPr>
        <w:pStyle w:val="Lista"/>
        <w:ind w:left="708" w:firstLine="0"/>
        <w:jc w:val="both"/>
        <w:rPr>
          <w:rFonts w:ascii="Times New Roman" w:hAnsi="Times New Roman"/>
          <w:sz w:val="24"/>
        </w:rPr>
      </w:pPr>
      <w:r w:rsidRPr="00C656C6">
        <w:rPr>
          <w:rFonts w:ascii="Times New Roman" w:hAnsi="Times New Roman"/>
          <w:sz w:val="24"/>
        </w:rPr>
        <w:t>- podając uzasadnienie faktyczne i pr</w:t>
      </w:r>
      <w:r>
        <w:rPr>
          <w:rFonts w:ascii="Times New Roman" w:hAnsi="Times New Roman"/>
          <w:sz w:val="24"/>
        </w:rPr>
        <w:t>a</w:t>
      </w:r>
      <w:r w:rsidRPr="00C656C6">
        <w:rPr>
          <w:rFonts w:ascii="Times New Roman" w:hAnsi="Times New Roman"/>
          <w:sz w:val="24"/>
        </w:rPr>
        <w:t>wne.</w:t>
      </w:r>
    </w:p>
    <w:p w:rsidR="000D6C40" w:rsidRPr="00C656C6" w:rsidRDefault="000D6C40" w:rsidP="005B4B3E">
      <w:pPr>
        <w:pStyle w:val="Lista"/>
        <w:ind w:left="708" w:firstLine="0"/>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Zamawiający </w:t>
      </w:r>
      <w:r w:rsidR="000D6C40">
        <w:rPr>
          <w:rFonts w:ascii="Times New Roman" w:hAnsi="Times New Roman"/>
          <w:sz w:val="24"/>
        </w:rPr>
        <w:t xml:space="preserve">udostępnia informacje, o których mowa w </w:t>
      </w:r>
      <w:proofErr w:type="spellStart"/>
      <w:r w:rsidR="000D6C40">
        <w:rPr>
          <w:rFonts w:ascii="Times New Roman" w:hAnsi="Times New Roman"/>
          <w:sz w:val="24"/>
        </w:rPr>
        <w:t>ppkt</w:t>
      </w:r>
      <w:proofErr w:type="spellEnd"/>
      <w:r w:rsidR="000D6C40">
        <w:rPr>
          <w:rFonts w:ascii="Times New Roman" w:hAnsi="Times New Roman"/>
          <w:sz w:val="24"/>
        </w:rPr>
        <w:t xml:space="preserve"> 15.1.1 i </w:t>
      </w:r>
      <w:r w:rsidR="00DD768C">
        <w:rPr>
          <w:rFonts w:ascii="Times New Roman" w:hAnsi="Times New Roman"/>
          <w:sz w:val="24"/>
        </w:rPr>
        <w:t>15.1.</w:t>
      </w:r>
      <w:r w:rsidR="000D6C40">
        <w:rPr>
          <w:rFonts w:ascii="Times New Roman" w:hAnsi="Times New Roman"/>
          <w:sz w:val="24"/>
        </w:rPr>
        <w:t>4 na stronie internetowej.</w:t>
      </w:r>
      <w:r>
        <w:rPr>
          <w:rFonts w:ascii="Times New Roman" w:hAnsi="Times New Roman"/>
          <w:sz w:val="24"/>
        </w:rPr>
        <w:t xml:space="preserve"> </w:t>
      </w:r>
    </w:p>
    <w:p w:rsidR="000D6C40" w:rsidRPr="0086440B" w:rsidRDefault="000D6C40"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w:t>
      </w:r>
      <w:r w:rsidR="00076869">
        <w:rPr>
          <w:rFonts w:ascii="Times New Roman" w:hAnsi="Times New Roman"/>
          <w:sz w:val="24"/>
        </w:rPr>
        <w:t xml:space="preserve">, jeżeli zawiadomienie to zostało przesłane przy użyciu środków komunikacji elektronicznej, albo 10 dni - </w:t>
      </w:r>
      <w:r>
        <w:rPr>
          <w:rFonts w:ascii="Times New Roman" w:hAnsi="Times New Roman"/>
          <w:sz w:val="24"/>
        </w:rPr>
        <w:t xml:space="preserve">jeżeli </w:t>
      </w:r>
      <w:r w:rsidR="00076869">
        <w:rPr>
          <w:rFonts w:ascii="Times New Roman" w:hAnsi="Times New Roman"/>
          <w:sz w:val="24"/>
        </w:rPr>
        <w:t xml:space="preserve">zostało </w:t>
      </w:r>
      <w:r>
        <w:rPr>
          <w:rFonts w:ascii="Times New Roman" w:hAnsi="Times New Roman"/>
          <w:sz w:val="24"/>
        </w:rPr>
        <w:t>przesłane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 xml:space="preserve">15.4. </w:t>
      </w:r>
      <w:r w:rsidR="00076869">
        <w:rPr>
          <w:rFonts w:ascii="Times New Roman" w:hAnsi="Times New Roman"/>
          <w:sz w:val="24"/>
        </w:rPr>
        <w:t xml:space="preserve">W przypadkach, o których mowa w art. 94 ust. 2 ustawy </w:t>
      </w:r>
      <w:r>
        <w:rPr>
          <w:rFonts w:ascii="Times New Roman" w:hAnsi="Times New Roman"/>
          <w:sz w:val="24"/>
        </w:rPr>
        <w:t>Zamawiający może zawrzeć umowę w sprawie zamówienia publicznego przed</w:t>
      </w:r>
      <w:r w:rsidR="00076869">
        <w:rPr>
          <w:rFonts w:ascii="Times New Roman" w:hAnsi="Times New Roman"/>
          <w:sz w:val="24"/>
        </w:rPr>
        <w:t xml:space="preserve"> up</w:t>
      </w:r>
      <w:r>
        <w:rPr>
          <w:rFonts w:ascii="Times New Roman" w:hAnsi="Times New Roman"/>
          <w:sz w:val="24"/>
        </w:rPr>
        <w:t>ływem termi</w:t>
      </w:r>
      <w:r w:rsidR="00076869">
        <w:rPr>
          <w:rFonts w:ascii="Times New Roman" w:hAnsi="Times New Roman"/>
          <w:sz w:val="24"/>
        </w:rPr>
        <w:t xml:space="preserve">nów, o których mowa w ppkt.15.3. </w:t>
      </w:r>
      <w:r>
        <w:rPr>
          <w:rFonts w:ascii="Times New Roman" w:hAnsi="Times New Roman"/>
          <w:sz w:val="24"/>
        </w:rPr>
        <w:t xml:space="preserve">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w:t>
      </w:r>
      <w:r w:rsidR="00076869">
        <w:rPr>
          <w:rFonts w:ascii="Times New Roman" w:hAnsi="Times New Roman"/>
          <w:sz w:val="24"/>
        </w:rPr>
        <w:t>5</w:t>
      </w:r>
      <w:r w:rsidRPr="0086440B">
        <w:rPr>
          <w:rFonts w:ascii="Times New Roman" w:hAnsi="Times New Roman"/>
          <w:sz w:val="24"/>
        </w:rPr>
        <w:t>.</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7417EF" w:rsidRPr="00ED2CBF" w:rsidRDefault="005B4B3E" w:rsidP="007417EF">
      <w:pPr>
        <w:pStyle w:val="Lista"/>
        <w:ind w:left="705" w:hanging="705"/>
        <w:jc w:val="both"/>
        <w:rPr>
          <w:rFonts w:ascii="Times New Roman" w:hAnsi="Times New Roman"/>
          <w:sz w:val="24"/>
        </w:rPr>
      </w:pPr>
      <w:r>
        <w:rPr>
          <w:rFonts w:ascii="Times New Roman" w:hAnsi="Times New Roman"/>
          <w:sz w:val="24"/>
        </w:rPr>
        <w:tab/>
      </w:r>
      <w:r w:rsidR="007417EF" w:rsidRPr="00ED2CBF">
        <w:rPr>
          <w:rFonts w:ascii="Times New Roman" w:hAnsi="Times New Roman"/>
          <w:sz w:val="24"/>
        </w:rPr>
        <w:t>1) przedłożenia umowy regulującej współpracę wykonawców wspólnie ubiegających się o udzielenie zamówienia (art. 23 ust. 1 ustawy) w przypadku udzielenia zamówienia tym wykonawcom,</w:t>
      </w:r>
    </w:p>
    <w:p w:rsidR="007417EF" w:rsidRPr="00ED2CBF" w:rsidRDefault="007417EF" w:rsidP="007417EF">
      <w:pPr>
        <w:pStyle w:val="Lista"/>
        <w:ind w:left="705" w:hanging="705"/>
        <w:jc w:val="both"/>
        <w:rPr>
          <w:rFonts w:ascii="Times New Roman" w:hAnsi="Times New Roman"/>
          <w:sz w:val="24"/>
        </w:rPr>
      </w:pPr>
      <w:r w:rsidRPr="00ED2CBF">
        <w:rPr>
          <w:rFonts w:ascii="Times New Roman" w:hAnsi="Times New Roman"/>
          <w:sz w:val="24"/>
        </w:rPr>
        <w:t xml:space="preserve"> </w:t>
      </w:r>
      <w:r w:rsidRPr="00ED2CBF">
        <w:rPr>
          <w:rFonts w:ascii="Times New Roman" w:hAnsi="Times New Roman"/>
          <w:sz w:val="24"/>
        </w:rPr>
        <w:tab/>
        <w:t>2) złożenia informacji o osobach umocowanych do zawarcia umowy i jeżeli taka konieczność zaistnieje – okazania ich pełnomocnictw,</w:t>
      </w:r>
    </w:p>
    <w:p w:rsidR="007417EF" w:rsidRPr="00ED2CBF" w:rsidRDefault="007417EF" w:rsidP="007417EF">
      <w:pPr>
        <w:pStyle w:val="Lista"/>
        <w:ind w:left="705" w:firstLine="0"/>
        <w:jc w:val="both"/>
        <w:rPr>
          <w:rFonts w:ascii="Times New Roman" w:hAnsi="Times New Roman"/>
          <w:sz w:val="24"/>
        </w:rPr>
      </w:pPr>
      <w:r w:rsidRPr="00ED2CBF">
        <w:rPr>
          <w:rFonts w:ascii="Times New Roman" w:hAnsi="Times New Roman"/>
          <w:sz w:val="24"/>
        </w:rPr>
        <w:t xml:space="preserve">3) wniesienia zabezpieczenia należytego wykonania umowy, </w:t>
      </w:r>
    </w:p>
    <w:p w:rsidR="007417EF" w:rsidRPr="00ED2CBF" w:rsidRDefault="007417EF" w:rsidP="007417EF">
      <w:pPr>
        <w:pStyle w:val="Lista"/>
        <w:ind w:left="705" w:firstLine="0"/>
        <w:jc w:val="both"/>
        <w:rPr>
          <w:rFonts w:ascii="Times New Roman" w:hAnsi="Times New Roman"/>
          <w:sz w:val="24"/>
        </w:rPr>
      </w:pPr>
      <w:r w:rsidRPr="00ED2CBF">
        <w:rPr>
          <w:rFonts w:ascii="Times New Roman" w:hAnsi="Times New Roman"/>
          <w:sz w:val="24"/>
        </w:rPr>
        <w:t>4) przedstawienia dokumentów potwierdzających uprawnienia osób wskazanych                  w ofercie, które będą uczestniczyć w wykonywaniu zamówienia,</w:t>
      </w:r>
    </w:p>
    <w:p w:rsidR="007417EF" w:rsidRPr="00506DA3" w:rsidRDefault="007417EF" w:rsidP="007417EF">
      <w:pPr>
        <w:pStyle w:val="Lista"/>
        <w:ind w:left="705" w:firstLine="0"/>
        <w:jc w:val="both"/>
        <w:rPr>
          <w:rFonts w:ascii="Times New Roman" w:hAnsi="Times New Roman"/>
          <w:sz w:val="24"/>
        </w:rPr>
      </w:pPr>
      <w:r w:rsidRPr="00506DA3">
        <w:rPr>
          <w:rFonts w:ascii="Times New Roman" w:hAnsi="Times New Roman"/>
          <w:sz w:val="24"/>
        </w:rPr>
        <w:t>5)  przedłożenia harmonogramu rzeczowo-finansowego</w:t>
      </w:r>
      <w:r w:rsidR="00C352C7" w:rsidRPr="00506DA3">
        <w:rPr>
          <w:rFonts w:ascii="Times New Roman" w:hAnsi="Times New Roman"/>
          <w:sz w:val="24"/>
        </w:rPr>
        <w:t xml:space="preserve">, </w:t>
      </w:r>
      <w:r w:rsidR="004D1B7F" w:rsidRPr="00506DA3">
        <w:rPr>
          <w:rFonts w:ascii="Times New Roman" w:hAnsi="Times New Roman"/>
          <w:sz w:val="24"/>
        </w:rPr>
        <w:t xml:space="preserve">                         </w:t>
      </w:r>
    </w:p>
    <w:p w:rsidR="00C352C7" w:rsidRPr="00506DA3" w:rsidRDefault="00C352C7" w:rsidP="007417EF">
      <w:pPr>
        <w:pStyle w:val="Lista"/>
        <w:ind w:left="705" w:firstLine="0"/>
        <w:jc w:val="both"/>
        <w:rPr>
          <w:rFonts w:ascii="Times New Roman" w:hAnsi="Times New Roman"/>
          <w:sz w:val="24"/>
        </w:rPr>
      </w:pPr>
      <w:r w:rsidRPr="00506DA3">
        <w:rPr>
          <w:rFonts w:ascii="Times New Roman" w:hAnsi="Times New Roman"/>
          <w:sz w:val="24"/>
        </w:rPr>
        <w:t xml:space="preserve">6) przedłożenia kosztorysu ofertowego, </w:t>
      </w:r>
    </w:p>
    <w:p w:rsidR="007417EF" w:rsidRPr="00ED2CBF" w:rsidRDefault="00D02FC9" w:rsidP="00D02FC9">
      <w:pPr>
        <w:widowControl w:val="0"/>
        <w:autoSpaceDE w:val="0"/>
        <w:spacing w:line="100" w:lineRule="atLeast"/>
        <w:rPr>
          <w:bCs/>
          <w:sz w:val="24"/>
          <w:szCs w:val="24"/>
        </w:rPr>
      </w:pPr>
      <w:r w:rsidRPr="00ED2CBF">
        <w:rPr>
          <w:sz w:val="24"/>
        </w:rPr>
        <w:t xml:space="preserve">            </w:t>
      </w:r>
      <w:r w:rsidR="007417EF" w:rsidRPr="00ED2CBF">
        <w:rPr>
          <w:sz w:val="24"/>
        </w:rPr>
        <w:t>6) przedłożenia</w:t>
      </w:r>
      <w:r w:rsidRPr="00ED2CBF">
        <w:rPr>
          <w:sz w:val="24"/>
        </w:rPr>
        <w:t xml:space="preserve"> kopii polisy ubezpieczeniowej</w:t>
      </w:r>
      <w:r w:rsidR="007417EF" w:rsidRPr="00ED2CBF">
        <w:rPr>
          <w:bCs/>
          <w:sz w:val="24"/>
          <w:szCs w:val="24"/>
        </w:rPr>
        <w:t>.</w:t>
      </w:r>
    </w:p>
    <w:p w:rsidR="004339F2" w:rsidRDefault="004339F2" w:rsidP="007417EF">
      <w:pPr>
        <w:pStyle w:val="Lista"/>
        <w:ind w:left="705" w:hanging="705"/>
        <w:jc w:val="both"/>
        <w:rPr>
          <w:rFonts w:ascii="Times New Roman" w:hAnsi="Times New Roman"/>
          <w:b/>
          <w:sz w:val="24"/>
        </w:rPr>
      </w:pPr>
    </w:p>
    <w:p w:rsidR="005B4B3E" w:rsidRPr="005F0E93" w:rsidRDefault="005B4B3E" w:rsidP="004339F2">
      <w:pPr>
        <w:pStyle w:val="Lista"/>
        <w:ind w:left="705" w:hanging="705"/>
        <w:jc w:val="both"/>
        <w:rPr>
          <w:rFonts w:ascii="Times New Roman" w:hAnsi="Times New Roman"/>
          <w:b/>
          <w:sz w:val="24"/>
        </w:rPr>
      </w:pPr>
      <w:r w:rsidRPr="005F0E93">
        <w:rPr>
          <w:rFonts w:ascii="Times New Roman" w:hAnsi="Times New Roman"/>
          <w:b/>
          <w:sz w:val="24"/>
        </w:rPr>
        <w:t>15.</w:t>
      </w:r>
      <w:r w:rsidR="005D3CA8">
        <w:rPr>
          <w:rFonts w:ascii="Times New Roman" w:hAnsi="Times New Roman"/>
          <w:b/>
          <w:sz w:val="24"/>
        </w:rPr>
        <w:t>6</w:t>
      </w:r>
      <w:r w:rsidRPr="005F0E93">
        <w:rPr>
          <w:rFonts w:ascii="Times New Roman" w:hAnsi="Times New Roman"/>
          <w:b/>
          <w:sz w:val="24"/>
        </w:rPr>
        <w:t>.</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Pr="00A67C22" w:rsidRDefault="005B4B3E" w:rsidP="005B4B3E">
      <w:pPr>
        <w:ind w:left="705" w:hanging="705"/>
        <w:jc w:val="both"/>
        <w:rPr>
          <w:b/>
          <w:sz w:val="24"/>
          <w:szCs w:val="24"/>
        </w:rPr>
      </w:pPr>
      <w:r w:rsidRPr="00A67C22">
        <w:rPr>
          <w:b/>
          <w:sz w:val="24"/>
          <w:szCs w:val="24"/>
        </w:rPr>
        <w:t>16.</w:t>
      </w:r>
      <w:r w:rsidRPr="00A67C22">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7417EF" w:rsidRPr="0048721C" w:rsidRDefault="002D7679" w:rsidP="002D7679">
      <w:pPr>
        <w:ind w:left="705" w:hanging="705"/>
        <w:jc w:val="both"/>
        <w:rPr>
          <w:strike/>
          <w:sz w:val="24"/>
          <w:szCs w:val="24"/>
          <w:lang w:eastAsia="ar-SA"/>
        </w:rPr>
      </w:pPr>
      <w:r>
        <w:rPr>
          <w:sz w:val="24"/>
          <w:szCs w:val="24"/>
        </w:rPr>
        <w:tab/>
      </w:r>
      <w:r w:rsidR="007417EF" w:rsidRPr="002D7679">
        <w:rPr>
          <w:sz w:val="24"/>
          <w:szCs w:val="24"/>
        </w:rPr>
        <w:t xml:space="preserve">Zamawiający </w:t>
      </w:r>
      <w:r>
        <w:rPr>
          <w:sz w:val="24"/>
          <w:szCs w:val="24"/>
        </w:rPr>
        <w:t xml:space="preserve">nie </w:t>
      </w:r>
      <w:r w:rsidR="007417EF" w:rsidRPr="002D7679">
        <w:rPr>
          <w:sz w:val="24"/>
          <w:szCs w:val="24"/>
        </w:rPr>
        <w:t>będzie żądać od wykonawcy, którego oferta została wybrana jako najkorzystniejsza, wniesienia zabezpieczenia należytego wykonania umowy</w:t>
      </w:r>
      <w:r>
        <w:rPr>
          <w:sz w:val="24"/>
          <w:szCs w:val="24"/>
        </w:rPr>
        <w:t>.</w:t>
      </w:r>
      <w:r w:rsidR="007417EF" w:rsidRPr="002D7679">
        <w:rPr>
          <w:sz w:val="24"/>
          <w:szCs w:val="24"/>
        </w:rPr>
        <w:t xml:space="preserve">                       </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ZAMÓWIENIA PUBLICZNEGO, OGÓLNE WARUNKI UMOWY ALBO WZÓR UMOWY, JEŻELI ZAMAWIAJĄCY WYMAGA OD WYKONAWCY, </w:t>
      </w:r>
      <w:r>
        <w:rPr>
          <w:b/>
          <w:sz w:val="24"/>
          <w:szCs w:val="24"/>
        </w:rPr>
        <w:lastRenderedPageBreak/>
        <w:t>ABY ZAWARŁ Z NIM UMOWĘ W SPRAWIE ZAMÓWIENIA PUBLICZNEGO NA TAKICH WARUNKACH</w:t>
      </w:r>
    </w:p>
    <w:p w:rsidR="005B4B3E" w:rsidRDefault="005B4B3E" w:rsidP="005B4B3E">
      <w:pPr>
        <w:ind w:left="705" w:hanging="705"/>
        <w:jc w:val="both"/>
        <w:rPr>
          <w:b/>
          <w:sz w:val="24"/>
          <w:szCs w:val="24"/>
        </w:rPr>
      </w:pPr>
    </w:p>
    <w:p w:rsidR="0073050F" w:rsidRPr="00D93571" w:rsidRDefault="0073050F" w:rsidP="00DB65BF">
      <w:pPr>
        <w:ind w:left="705" w:hanging="563"/>
        <w:jc w:val="both"/>
        <w:rPr>
          <w:sz w:val="24"/>
          <w:szCs w:val="24"/>
        </w:rPr>
      </w:pPr>
      <w:r w:rsidRPr="00D93571">
        <w:rPr>
          <w:sz w:val="24"/>
          <w:szCs w:val="24"/>
        </w:rPr>
        <w:t>17.1. Istotne dla stron postanowienia umowy zostały zawarte w projekcie umowy stanowiącym załącznik nr 9 do SIWZ.</w:t>
      </w:r>
    </w:p>
    <w:p w:rsidR="004E5B75" w:rsidRPr="00DB7B36" w:rsidRDefault="0073050F" w:rsidP="00DB65BF">
      <w:pPr>
        <w:ind w:left="705" w:hanging="705"/>
        <w:jc w:val="both"/>
        <w:rPr>
          <w:sz w:val="24"/>
          <w:szCs w:val="24"/>
        </w:rPr>
      </w:pPr>
      <w:r w:rsidRPr="00DB7B36">
        <w:rPr>
          <w:sz w:val="24"/>
          <w:szCs w:val="24"/>
        </w:rPr>
        <w:t xml:space="preserve">   17.2.  Zgodnie z art. 144 ust. 1 </w:t>
      </w:r>
      <w:proofErr w:type="spellStart"/>
      <w:r w:rsidRPr="00DB7B36">
        <w:rPr>
          <w:sz w:val="24"/>
          <w:szCs w:val="24"/>
        </w:rPr>
        <w:t>Pzp</w:t>
      </w:r>
      <w:proofErr w:type="spellEnd"/>
      <w:r w:rsidRPr="00DB7B36">
        <w:rPr>
          <w:sz w:val="24"/>
          <w:szCs w:val="24"/>
        </w:rPr>
        <w:t xml:space="preserve"> Zamawiający przewiduje </w:t>
      </w:r>
      <w:r w:rsidR="00646858" w:rsidRPr="00DB7B36">
        <w:rPr>
          <w:sz w:val="24"/>
          <w:szCs w:val="24"/>
        </w:rPr>
        <w:t xml:space="preserve">istotne </w:t>
      </w:r>
      <w:r w:rsidRPr="00DB7B36">
        <w:rPr>
          <w:sz w:val="24"/>
          <w:szCs w:val="24"/>
        </w:rPr>
        <w:t>zmiany postanowień zawartej umowy w stosunku do treści oferty na podstawie dokonano wyboru wykonawcy</w:t>
      </w:r>
      <w:r w:rsidR="004E5B75" w:rsidRPr="00DB7B36">
        <w:rPr>
          <w:sz w:val="24"/>
          <w:szCs w:val="24"/>
        </w:rPr>
        <w:t xml:space="preserve">, </w:t>
      </w:r>
      <w:proofErr w:type="spellStart"/>
      <w:r w:rsidR="004E5B75" w:rsidRPr="00DB7B36">
        <w:rPr>
          <w:sz w:val="24"/>
          <w:szCs w:val="24"/>
        </w:rPr>
        <w:t>tj</w:t>
      </w:r>
      <w:proofErr w:type="spellEnd"/>
      <w:r w:rsidR="00D93571" w:rsidRPr="00DB7B36">
        <w:rPr>
          <w:sz w:val="24"/>
          <w:szCs w:val="24"/>
        </w:rPr>
        <w:t>;</w:t>
      </w:r>
    </w:p>
    <w:p w:rsidR="00D93571" w:rsidRPr="00DB7B36" w:rsidRDefault="00D93571" w:rsidP="00DB65BF">
      <w:pPr>
        <w:ind w:left="705" w:hanging="705"/>
        <w:jc w:val="both"/>
        <w:rPr>
          <w:sz w:val="24"/>
          <w:szCs w:val="24"/>
        </w:rPr>
      </w:pPr>
      <w:r w:rsidRPr="00DB7B36">
        <w:rPr>
          <w:sz w:val="24"/>
          <w:szCs w:val="24"/>
        </w:rPr>
        <w:t xml:space="preserve">            § 1:</w:t>
      </w:r>
    </w:p>
    <w:p w:rsidR="00D93571" w:rsidRPr="00DB7B36" w:rsidRDefault="00D93571" w:rsidP="00DB65BF">
      <w:pPr>
        <w:pStyle w:val="NormalnyWeb"/>
        <w:spacing w:after="0" w:line="240" w:lineRule="auto"/>
        <w:ind w:left="705"/>
        <w:jc w:val="both"/>
        <w:rPr>
          <w:rFonts w:cs="Times New Roman"/>
        </w:rPr>
      </w:pPr>
      <w:r w:rsidRPr="00DB7B36">
        <w:rPr>
          <w:rFonts w:cs="Times New Roman"/>
        </w:rPr>
        <w:t xml:space="preserve">6.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rsidR="00D93571" w:rsidRPr="00DB7B36" w:rsidRDefault="00D93571" w:rsidP="00DB65BF">
      <w:pPr>
        <w:pStyle w:val="NormalnyWeb"/>
        <w:spacing w:after="0" w:line="240" w:lineRule="auto"/>
        <w:ind w:left="705"/>
        <w:jc w:val="both"/>
        <w:rPr>
          <w:rFonts w:cs="Times New Roman"/>
        </w:rPr>
      </w:pPr>
      <w:r w:rsidRPr="00DB7B36">
        <w:rPr>
          <w:rFonts w:cs="Times New Roman"/>
        </w:rPr>
        <w:t>7.  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Sposób wyliczenia wartości tych robót określa § 12 ust. 6 niniejszej umowy.</w:t>
      </w:r>
    </w:p>
    <w:p w:rsidR="00D93571" w:rsidRPr="00DB7B36" w:rsidRDefault="00D93571" w:rsidP="00DB65BF">
      <w:pPr>
        <w:pStyle w:val="NormalnyWeb"/>
        <w:spacing w:after="0" w:line="240" w:lineRule="auto"/>
        <w:ind w:left="705"/>
        <w:jc w:val="both"/>
        <w:rPr>
          <w:rFonts w:cs="Times New Roman"/>
        </w:rPr>
      </w:pPr>
      <w:r w:rsidRPr="00DB7B36">
        <w:rPr>
          <w:rFonts w:cs="Times New Roman"/>
        </w:rPr>
        <w:t>8. Zamawiający dopuszcza wprowadzenie zmian do dokumentacji projektowej w  zakresie materiałów, urządzeń, technologii robót lub technologii wykonania elementu robót, za zgodą Zamawiającego na wniosek Wykonawcy pod warunkiem, że proponowane rozwiązanie przez Wykonawcę jest równorzędne lub lepsze funkcjonalnie od tego, jakie przewiduje projekt.</w:t>
      </w:r>
    </w:p>
    <w:p w:rsidR="00D93571" w:rsidRPr="00DB7B36" w:rsidRDefault="00D93571" w:rsidP="00DB65BF">
      <w:pPr>
        <w:pStyle w:val="NormalnyWeb"/>
        <w:spacing w:after="0" w:line="240" w:lineRule="auto"/>
        <w:ind w:left="705"/>
        <w:jc w:val="both"/>
        <w:rPr>
          <w:rFonts w:cs="Times New Roman"/>
        </w:rPr>
      </w:pPr>
      <w:r w:rsidRPr="00DB7B36">
        <w:rPr>
          <w:rFonts w:cs="Times New Roman"/>
        </w:rPr>
        <w:t>9. Zmiany, o których mowa w ust. 6, 7 i 8 niniejszego paragrafu muszą być każdorazowo zatwierdzone przez Zamawiającego w porozumieniu z Projektantem.</w:t>
      </w:r>
    </w:p>
    <w:p w:rsidR="004E5B75" w:rsidRPr="00DB7B36" w:rsidRDefault="00D93571" w:rsidP="00DB65BF">
      <w:pPr>
        <w:pStyle w:val="NormalnyWeb"/>
        <w:spacing w:after="0" w:line="240" w:lineRule="auto"/>
        <w:ind w:left="705"/>
        <w:jc w:val="both"/>
      </w:pPr>
      <w:r w:rsidRPr="00DB7B36">
        <w:rPr>
          <w:rFonts w:cs="Times New Roman"/>
        </w:rPr>
        <w:t>10.  Zmiany, o których mowa w ust. 6 i 8 niniejszego paragrafu nie spowodują zmiany ceny wykonania przedmiotu umowy, o której mowa w § 12 ust. 1 niniejszej umowy.</w:t>
      </w:r>
    </w:p>
    <w:p w:rsidR="004E5B75" w:rsidRPr="00DB7B36" w:rsidRDefault="00D93571" w:rsidP="00DB65BF">
      <w:pPr>
        <w:ind w:left="705" w:hanging="705"/>
        <w:jc w:val="both"/>
        <w:rPr>
          <w:sz w:val="24"/>
          <w:szCs w:val="24"/>
        </w:rPr>
      </w:pPr>
      <w:r w:rsidRPr="00DB7B36">
        <w:rPr>
          <w:sz w:val="24"/>
          <w:szCs w:val="24"/>
        </w:rPr>
        <w:tab/>
        <w:t>§ 6:</w:t>
      </w:r>
    </w:p>
    <w:p w:rsidR="00D93571" w:rsidRPr="00DB7B36" w:rsidRDefault="00B61B9D" w:rsidP="00DB65BF">
      <w:pPr>
        <w:pStyle w:val="Akapitzlist"/>
        <w:ind w:left="709"/>
        <w:contextualSpacing/>
        <w:jc w:val="both"/>
        <w:rPr>
          <w:sz w:val="24"/>
          <w:szCs w:val="24"/>
        </w:rPr>
      </w:pPr>
      <w:r w:rsidRPr="00DB7B36">
        <w:rPr>
          <w:sz w:val="24"/>
          <w:szCs w:val="24"/>
        </w:rPr>
        <w:t>3</w:t>
      </w:r>
      <w:r w:rsidR="00D93571" w:rsidRPr="00DB7B36">
        <w:rPr>
          <w:sz w:val="24"/>
          <w:szCs w:val="24"/>
        </w:rPr>
        <w:t>. Zamawiający dopuszcza możliwość przedłużenia terminu zakończenia robót o okres trwania przyczyn, z powodu których będzie zagrożone dotrzymanie terminu zakończenia robót, w przypadku wystąpienia niezależnych od wykonawcy okoliczności, w szczególności zaś wystąpienia:</w:t>
      </w:r>
    </w:p>
    <w:p w:rsidR="00D93571" w:rsidRPr="00DB7B36" w:rsidRDefault="00D93571" w:rsidP="00DB65BF">
      <w:pPr>
        <w:pStyle w:val="Akapitzlist"/>
        <w:ind w:left="851" w:hanging="143"/>
        <w:jc w:val="both"/>
        <w:rPr>
          <w:sz w:val="24"/>
          <w:szCs w:val="24"/>
        </w:rPr>
      </w:pPr>
      <w:r w:rsidRPr="00DB7B36">
        <w:rPr>
          <w:sz w:val="24"/>
          <w:szCs w:val="24"/>
        </w:rPr>
        <w:t xml:space="preserve">a) opóźnienia w zawarciu umowy spowodowanego korzystaniem przez wykonawców ze środków ochrony prawnej określonych w ustawie </w:t>
      </w:r>
      <w:proofErr w:type="spellStart"/>
      <w:r w:rsidRPr="00DB7B36">
        <w:rPr>
          <w:sz w:val="24"/>
          <w:szCs w:val="24"/>
        </w:rPr>
        <w:t>Pzp</w:t>
      </w:r>
      <w:proofErr w:type="spellEnd"/>
      <w:r w:rsidRPr="00DB7B36">
        <w:rPr>
          <w:sz w:val="24"/>
          <w:szCs w:val="24"/>
        </w:rPr>
        <w:t xml:space="preserve">, liczonego od momentu wniesienia odwołania do czasu ogłoszenia przez Krajową Izbę Odwoławczą orzeczenia, </w:t>
      </w:r>
    </w:p>
    <w:p w:rsidR="00D93571" w:rsidRPr="00DB7B36" w:rsidRDefault="00D93571" w:rsidP="00DB65BF">
      <w:pPr>
        <w:tabs>
          <w:tab w:val="left" w:pos="709"/>
        </w:tabs>
        <w:ind w:left="851" w:hanging="425"/>
        <w:jc w:val="both"/>
        <w:rPr>
          <w:sz w:val="24"/>
          <w:szCs w:val="24"/>
        </w:rPr>
      </w:pPr>
      <w:r w:rsidRPr="00DB7B36">
        <w:rPr>
          <w:sz w:val="24"/>
          <w:szCs w:val="24"/>
        </w:rPr>
        <w:tab/>
        <w:t xml:space="preserve"> b) niekorzystnych warunków atmosferycznych uniemożliwiających prawidłowe wykonanie  robót zgodnie z wymaganiami opisanymi  w specyfikacji technicznej wykonania i odbioru robót (np. ciągłe opady atmosferyczne, długotrwale utrzymująca się niska lub wysoka temperatura powietrza) – fakt ten musi mieć odzwierciedlenie w dzienniku budowy i musi być potwierdzony przez inspektora nadzoru,</w:t>
      </w:r>
    </w:p>
    <w:p w:rsidR="00D93571" w:rsidRPr="00DB7B36" w:rsidRDefault="00D93571" w:rsidP="00DB65BF">
      <w:pPr>
        <w:tabs>
          <w:tab w:val="left" w:pos="709"/>
        </w:tabs>
        <w:ind w:left="851" w:hanging="425"/>
        <w:jc w:val="both"/>
        <w:rPr>
          <w:sz w:val="24"/>
          <w:szCs w:val="24"/>
        </w:rPr>
      </w:pPr>
      <w:r w:rsidRPr="00DB7B36">
        <w:rPr>
          <w:sz w:val="24"/>
          <w:szCs w:val="24"/>
        </w:rPr>
        <w:t xml:space="preserve">  </w:t>
      </w:r>
      <w:r w:rsidRPr="00DB7B36">
        <w:rPr>
          <w:sz w:val="24"/>
          <w:szCs w:val="24"/>
        </w:rPr>
        <w:tab/>
        <w:t>c) konieczności wykonania robót zamiennych, o których mowa w § 1 ust. 6,</w:t>
      </w:r>
    </w:p>
    <w:p w:rsidR="00D93571" w:rsidRPr="00DB7B36" w:rsidRDefault="00D93571" w:rsidP="00DB65BF">
      <w:pPr>
        <w:ind w:left="360" w:firstLine="66"/>
        <w:jc w:val="both"/>
        <w:rPr>
          <w:sz w:val="24"/>
          <w:szCs w:val="24"/>
        </w:rPr>
      </w:pPr>
      <w:r w:rsidRPr="00DB7B36">
        <w:rPr>
          <w:sz w:val="24"/>
          <w:szCs w:val="24"/>
        </w:rPr>
        <w:lastRenderedPageBreak/>
        <w:t xml:space="preserve"> </w:t>
      </w:r>
      <w:r w:rsidRPr="00DB7B36">
        <w:rPr>
          <w:sz w:val="24"/>
          <w:szCs w:val="24"/>
        </w:rPr>
        <w:tab/>
        <w:t>d) konieczności realizacji robót dodatkowych, o których mowa w § 2</w:t>
      </w:r>
      <w:r w:rsidR="00A23739">
        <w:rPr>
          <w:sz w:val="24"/>
          <w:szCs w:val="24"/>
        </w:rPr>
        <w:t>1</w:t>
      </w:r>
      <w:r w:rsidRPr="00DB7B36">
        <w:rPr>
          <w:sz w:val="24"/>
          <w:szCs w:val="24"/>
        </w:rPr>
        <w:t xml:space="preserve">,   </w:t>
      </w:r>
    </w:p>
    <w:p w:rsidR="00D93571" w:rsidRPr="00DB7B36" w:rsidRDefault="00D93571" w:rsidP="00DB65BF">
      <w:pPr>
        <w:ind w:left="709" w:hanging="349"/>
        <w:jc w:val="both"/>
        <w:rPr>
          <w:sz w:val="24"/>
          <w:szCs w:val="24"/>
        </w:rPr>
      </w:pPr>
      <w:r w:rsidRPr="00DB7B36">
        <w:rPr>
          <w:sz w:val="24"/>
          <w:szCs w:val="24"/>
        </w:rPr>
        <w:t xml:space="preserve">   </w:t>
      </w:r>
      <w:r w:rsidRPr="00DB7B36">
        <w:rPr>
          <w:sz w:val="24"/>
          <w:szCs w:val="24"/>
        </w:rPr>
        <w:tab/>
        <w:t>e) działania siły wyższej rozumianej jako zdarzenie zewnętrzne, nagłe, nieprzewidywalne, niezależne od woli stron, mające bezpośredni wpływ na terminowość realizacji robót,</w:t>
      </w:r>
    </w:p>
    <w:p w:rsidR="00D93571" w:rsidRPr="00DB7B36" w:rsidRDefault="00D93571" w:rsidP="00DB65BF">
      <w:pPr>
        <w:ind w:left="360"/>
        <w:jc w:val="both"/>
        <w:rPr>
          <w:sz w:val="24"/>
          <w:szCs w:val="24"/>
        </w:rPr>
      </w:pPr>
      <w:r w:rsidRPr="00DB7B36">
        <w:rPr>
          <w:sz w:val="24"/>
          <w:szCs w:val="24"/>
        </w:rPr>
        <w:t xml:space="preserve">  </w:t>
      </w:r>
      <w:r w:rsidRPr="00DB7B36">
        <w:rPr>
          <w:sz w:val="24"/>
          <w:szCs w:val="24"/>
        </w:rPr>
        <w:tab/>
        <w:t xml:space="preserve">f)  przestojów i opóźnień ze strony Zamawiającego, </w:t>
      </w:r>
    </w:p>
    <w:p w:rsidR="00D93571" w:rsidRPr="00DB7B36" w:rsidRDefault="00D93571" w:rsidP="00DB65BF">
      <w:pPr>
        <w:ind w:left="709" w:hanging="283"/>
        <w:jc w:val="both"/>
        <w:rPr>
          <w:sz w:val="24"/>
          <w:szCs w:val="24"/>
        </w:rPr>
      </w:pPr>
      <w:r w:rsidRPr="00DB7B36">
        <w:rPr>
          <w:sz w:val="24"/>
          <w:szCs w:val="24"/>
        </w:rPr>
        <w:t xml:space="preserve"> </w:t>
      </w:r>
      <w:r w:rsidRPr="00DB7B36">
        <w:rPr>
          <w:sz w:val="24"/>
          <w:szCs w:val="24"/>
        </w:rPr>
        <w:tab/>
        <w:t>g) wystąpi niebezpieczeństwo kolizji z planowanymi lub równolegle prowadzonymi przez inne podmioty inwestycjami w zakresie niezbędnym do uniknięcia lub usunięcia tych kolizji,</w:t>
      </w:r>
    </w:p>
    <w:p w:rsidR="006A25A6" w:rsidRPr="00DB7B36" w:rsidRDefault="00D93571" w:rsidP="00DB65BF">
      <w:pPr>
        <w:ind w:left="709" w:hanging="349"/>
        <w:jc w:val="both"/>
        <w:rPr>
          <w:sz w:val="24"/>
          <w:szCs w:val="24"/>
        </w:rPr>
      </w:pPr>
      <w:r w:rsidRPr="00DB7B36">
        <w:rPr>
          <w:sz w:val="24"/>
          <w:szCs w:val="24"/>
        </w:rPr>
        <w:t xml:space="preserve">      h) okoliczności, których strony nie były w stanie przewidzieć w chwili zawierania umowy, pomimo z</w:t>
      </w:r>
      <w:r w:rsidR="006A25A6" w:rsidRPr="00DB7B36">
        <w:rPr>
          <w:sz w:val="24"/>
          <w:szCs w:val="24"/>
        </w:rPr>
        <w:t>achowania należytej staranności,</w:t>
      </w:r>
    </w:p>
    <w:p w:rsidR="006A25A6" w:rsidRPr="00DB7B36" w:rsidRDefault="006A25A6" w:rsidP="006A25A6">
      <w:pPr>
        <w:ind w:left="709" w:hanging="349"/>
        <w:jc w:val="both"/>
        <w:rPr>
          <w:sz w:val="24"/>
          <w:szCs w:val="24"/>
        </w:rPr>
      </w:pPr>
      <w:r w:rsidRPr="00DB7B36">
        <w:rPr>
          <w:sz w:val="24"/>
          <w:szCs w:val="24"/>
        </w:rPr>
        <w:t xml:space="preserve">  </w:t>
      </w:r>
      <w:r w:rsidRPr="00DB7B36">
        <w:rPr>
          <w:sz w:val="24"/>
          <w:szCs w:val="24"/>
        </w:rPr>
        <w:tab/>
        <w:t xml:space="preserve"> i) wad i braków w dokumentacji projektowej, nie dających się przewidzieć lub wykryć na etapie składania ofert do niniejszego postępowania,</w:t>
      </w:r>
    </w:p>
    <w:p w:rsidR="006A25A6" w:rsidRPr="00DB7B36" w:rsidRDefault="006A25A6" w:rsidP="006A25A6">
      <w:pPr>
        <w:ind w:left="709" w:hanging="349"/>
        <w:jc w:val="both"/>
        <w:rPr>
          <w:sz w:val="24"/>
          <w:szCs w:val="24"/>
        </w:rPr>
      </w:pPr>
      <w:r w:rsidRPr="00DB7B36">
        <w:rPr>
          <w:sz w:val="24"/>
          <w:szCs w:val="24"/>
        </w:rPr>
        <w:t xml:space="preserve">  </w:t>
      </w:r>
      <w:r w:rsidRPr="00DB7B36">
        <w:rPr>
          <w:sz w:val="24"/>
          <w:szCs w:val="24"/>
        </w:rPr>
        <w:tab/>
        <w:t xml:space="preserve"> j) konieczności wykonania dokumentacji zamiennej.</w:t>
      </w:r>
    </w:p>
    <w:p w:rsidR="00D93571" w:rsidRPr="00DB7B36" w:rsidRDefault="00D93571" w:rsidP="00DB65BF">
      <w:pPr>
        <w:ind w:left="708"/>
        <w:jc w:val="both"/>
        <w:rPr>
          <w:sz w:val="24"/>
          <w:szCs w:val="24"/>
        </w:rPr>
      </w:pPr>
      <w:r w:rsidRPr="00DB7B36">
        <w:rPr>
          <w:sz w:val="24"/>
          <w:szCs w:val="24"/>
        </w:rPr>
        <w:t>4. W przypadku zaistnienia w/w okoliczności Zamawiający może przedłużyć termin zakończenia wykonania przedmiotu umowy na pisemny, szczegółowo uzasadniony wniosek Wykonawcy. Wniosek wymaga akceptacji inspektora nadzoru inwestorskiego.</w:t>
      </w:r>
    </w:p>
    <w:p w:rsidR="00D93571" w:rsidRPr="00DB7B36" w:rsidRDefault="00B61B9D" w:rsidP="00DB65BF">
      <w:pPr>
        <w:pStyle w:val="Standardowy0"/>
        <w:tabs>
          <w:tab w:val="left" w:pos="709"/>
        </w:tabs>
        <w:ind w:left="705" w:hanging="284"/>
        <w:jc w:val="both"/>
        <w:rPr>
          <w:b w:val="0"/>
          <w:sz w:val="24"/>
          <w:szCs w:val="24"/>
        </w:rPr>
      </w:pPr>
      <w:r w:rsidRPr="00DB7B36">
        <w:rPr>
          <w:b w:val="0"/>
          <w:sz w:val="24"/>
          <w:szCs w:val="24"/>
        </w:rPr>
        <w:tab/>
      </w:r>
      <w:r w:rsidRPr="00DB7B36">
        <w:rPr>
          <w:b w:val="0"/>
          <w:sz w:val="24"/>
          <w:szCs w:val="24"/>
        </w:rPr>
        <w:tab/>
      </w:r>
      <w:r w:rsidR="00D93571" w:rsidRPr="00DB7B36">
        <w:rPr>
          <w:b w:val="0"/>
          <w:sz w:val="24"/>
          <w:szCs w:val="24"/>
        </w:rPr>
        <w:t>5. W przypadku przedłużenia terminu zakończenia przedmiotu umowy zostanie zawarty aneks</w:t>
      </w:r>
      <w:r w:rsidRPr="00DB7B36">
        <w:rPr>
          <w:b w:val="0"/>
          <w:sz w:val="24"/>
          <w:szCs w:val="24"/>
        </w:rPr>
        <w:t xml:space="preserve"> </w:t>
      </w:r>
      <w:r w:rsidR="00D93571" w:rsidRPr="00DB7B36">
        <w:rPr>
          <w:b w:val="0"/>
          <w:sz w:val="24"/>
          <w:szCs w:val="24"/>
        </w:rPr>
        <w:t>do umowy.</w:t>
      </w:r>
    </w:p>
    <w:p w:rsidR="00B61B9D" w:rsidRPr="00DB7B36" w:rsidRDefault="00B61B9D" w:rsidP="00DB65BF">
      <w:pPr>
        <w:pStyle w:val="Standardowy0"/>
        <w:tabs>
          <w:tab w:val="left" w:pos="709"/>
        </w:tabs>
        <w:ind w:left="705" w:hanging="284"/>
        <w:jc w:val="both"/>
        <w:rPr>
          <w:b w:val="0"/>
          <w:sz w:val="24"/>
          <w:szCs w:val="24"/>
        </w:rPr>
      </w:pPr>
      <w:r w:rsidRPr="00DB7B36">
        <w:rPr>
          <w:b w:val="0"/>
          <w:sz w:val="24"/>
          <w:szCs w:val="24"/>
        </w:rPr>
        <w:tab/>
      </w:r>
      <w:r w:rsidRPr="00DB7B36">
        <w:rPr>
          <w:b w:val="0"/>
          <w:sz w:val="24"/>
          <w:szCs w:val="24"/>
        </w:rPr>
        <w:tab/>
        <w:t>§ 7:</w:t>
      </w:r>
    </w:p>
    <w:p w:rsidR="00B61B9D" w:rsidRPr="00A624B6" w:rsidRDefault="00B61B9D" w:rsidP="00DB65BF">
      <w:pPr>
        <w:widowControl w:val="0"/>
        <w:tabs>
          <w:tab w:val="left" w:pos="390"/>
        </w:tabs>
        <w:autoSpaceDE w:val="0"/>
        <w:ind w:left="705" w:hanging="284"/>
        <w:jc w:val="both"/>
        <w:rPr>
          <w:sz w:val="24"/>
          <w:szCs w:val="24"/>
        </w:rPr>
      </w:pPr>
      <w:r>
        <w:rPr>
          <w:sz w:val="24"/>
          <w:szCs w:val="24"/>
        </w:rPr>
        <w:tab/>
      </w:r>
      <w:r>
        <w:rPr>
          <w:sz w:val="24"/>
          <w:szCs w:val="24"/>
        </w:rPr>
        <w:tab/>
      </w:r>
      <w:r w:rsidRPr="00A624B6">
        <w:rPr>
          <w:sz w:val="24"/>
          <w:szCs w:val="24"/>
        </w:rPr>
        <w:t>6. Zamawiający dopuszcza zmianę kierownika budowy</w:t>
      </w:r>
      <w:r>
        <w:rPr>
          <w:sz w:val="24"/>
          <w:szCs w:val="24"/>
        </w:rPr>
        <w:t xml:space="preserve"> </w:t>
      </w:r>
      <w:r w:rsidRPr="00A624B6">
        <w:rPr>
          <w:sz w:val="24"/>
          <w:szCs w:val="24"/>
        </w:rPr>
        <w:t>na pisemny uzasadniony wniosek Wykonawcy. Zamawiający zaakceptuje taką zmianę w terminie</w:t>
      </w:r>
      <w:r w:rsidRPr="00A624B6">
        <w:rPr>
          <w:sz w:val="24"/>
          <w:szCs w:val="24"/>
        </w:rPr>
        <w:br/>
        <w:t>7 dni od daty otrzymania wniosku pod warunkiem, gdy wskazana osoba spełniać będzie wymagania określone w specyfikacji istotnych warunków zamówienia. Zmiana osoby</w:t>
      </w:r>
      <w:r>
        <w:rPr>
          <w:sz w:val="24"/>
          <w:szCs w:val="24"/>
        </w:rPr>
        <w:t xml:space="preserve"> </w:t>
      </w:r>
      <w:r w:rsidRPr="00A624B6">
        <w:rPr>
          <w:sz w:val="24"/>
          <w:szCs w:val="24"/>
        </w:rPr>
        <w:t xml:space="preserve">na stanowisku kierownika budowy będzie wymagała sporządzania aneksu do umowy. </w:t>
      </w:r>
    </w:p>
    <w:p w:rsidR="00B61B9D" w:rsidRPr="00A624B6" w:rsidRDefault="00B61B9D" w:rsidP="00DB65BF">
      <w:pPr>
        <w:widowControl w:val="0"/>
        <w:tabs>
          <w:tab w:val="left" w:pos="390"/>
        </w:tabs>
        <w:autoSpaceDE w:val="0"/>
        <w:ind w:left="705" w:hanging="360"/>
        <w:jc w:val="both"/>
        <w:rPr>
          <w:sz w:val="24"/>
          <w:szCs w:val="24"/>
        </w:rPr>
      </w:pPr>
      <w:r w:rsidRPr="00A624B6">
        <w:rPr>
          <w:sz w:val="24"/>
          <w:szCs w:val="24"/>
        </w:rPr>
        <w:tab/>
      </w:r>
      <w:r>
        <w:rPr>
          <w:sz w:val="24"/>
          <w:szCs w:val="24"/>
        </w:rPr>
        <w:tab/>
      </w:r>
      <w:r>
        <w:rPr>
          <w:sz w:val="24"/>
          <w:szCs w:val="24"/>
        </w:rPr>
        <w:tab/>
      </w:r>
      <w:r w:rsidRPr="00A624B6">
        <w:rPr>
          <w:sz w:val="24"/>
          <w:szCs w:val="24"/>
        </w:rPr>
        <w:t>Jakakolwiek przerwa w realizacji przedmiotu umowy wynikająca z braku kierownika budowy będzie traktowana jako przerwa wynikła z przyczyn zależnych od Wykonawcy i nie może stanowić podstawy do zmiany terminu zakończenia robót.</w:t>
      </w:r>
    </w:p>
    <w:p w:rsidR="00B61B9D" w:rsidRPr="00A624B6" w:rsidRDefault="00B61B9D" w:rsidP="00DB65BF">
      <w:pPr>
        <w:widowControl w:val="0"/>
        <w:numPr>
          <w:ilvl w:val="0"/>
          <w:numId w:val="14"/>
        </w:numPr>
        <w:tabs>
          <w:tab w:val="left" w:pos="390"/>
          <w:tab w:val="left" w:pos="993"/>
        </w:tabs>
        <w:suppressAutoHyphens/>
        <w:autoSpaceDE w:val="0"/>
        <w:ind w:firstLine="4"/>
        <w:jc w:val="both"/>
        <w:rPr>
          <w:sz w:val="24"/>
          <w:szCs w:val="24"/>
        </w:rPr>
      </w:pPr>
      <w:r w:rsidRPr="00A624B6">
        <w:rPr>
          <w:sz w:val="24"/>
          <w:szCs w:val="24"/>
        </w:rPr>
        <w:t xml:space="preserve">Zamawiający zastrzega sobie prawo zmiany osoby inspektora nadzoru inwestorskiego. Zmiana będzie wymagała zawarcia aneksu do umowy.  </w:t>
      </w:r>
    </w:p>
    <w:p w:rsidR="00B61B9D" w:rsidRDefault="00B61B9D" w:rsidP="00DB65BF">
      <w:pPr>
        <w:pStyle w:val="Standardowy0"/>
        <w:tabs>
          <w:tab w:val="left" w:pos="709"/>
        </w:tabs>
        <w:ind w:left="705" w:hanging="284"/>
        <w:jc w:val="both"/>
        <w:rPr>
          <w:b w:val="0"/>
          <w:sz w:val="24"/>
          <w:szCs w:val="24"/>
        </w:rPr>
      </w:pPr>
      <w:r>
        <w:rPr>
          <w:b w:val="0"/>
          <w:sz w:val="24"/>
          <w:szCs w:val="24"/>
        </w:rPr>
        <w:tab/>
        <w:t>§ 12:</w:t>
      </w:r>
    </w:p>
    <w:p w:rsidR="00B61B9D" w:rsidRPr="0054177D" w:rsidRDefault="00B61B9D" w:rsidP="00DB65BF">
      <w:pPr>
        <w:tabs>
          <w:tab w:val="left" w:pos="17608"/>
          <w:tab w:val="left" w:pos="20848"/>
          <w:tab w:val="left" w:pos="20924"/>
        </w:tabs>
        <w:ind w:left="709" w:hanging="284"/>
        <w:jc w:val="both"/>
        <w:rPr>
          <w:rFonts w:eastAsia="Lucida Sans Unicode"/>
          <w:color w:val="000000"/>
          <w:sz w:val="24"/>
          <w:szCs w:val="24"/>
        </w:rPr>
      </w:pPr>
      <w:r>
        <w:rPr>
          <w:rFonts w:eastAsia="Lucida Sans Unicode"/>
          <w:color w:val="000000"/>
          <w:sz w:val="24"/>
          <w:szCs w:val="24"/>
        </w:rPr>
        <w:tab/>
      </w:r>
      <w:r w:rsidRPr="0054177D">
        <w:rPr>
          <w:rFonts w:eastAsia="Lucida Sans Unicode"/>
          <w:color w:val="000000"/>
          <w:sz w:val="24"/>
          <w:szCs w:val="24"/>
        </w:rPr>
        <w:t xml:space="preserve">5. W przypadku zmiany urzędowej stawki podatku VAT Strony umowy zobowiązują </w:t>
      </w:r>
      <w:r>
        <w:rPr>
          <w:rFonts w:eastAsia="Lucida Sans Unicode"/>
          <w:color w:val="000000"/>
          <w:sz w:val="24"/>
          <w:szCs w:val="24"/>
        </w:rPr>
        <w:t xml:space="preserve">  </w:t>
      </w:r>
      <w:r w:rsidRPr="0054177D">
        <w:rPr>
          <w:rFonts w:eastAsia="Lucida Sans Unicode"/>
          <w:color w:val="000000"/>
          <w:sz w:val="24"/>
          <w:szCs w:val="24"/>
        </w:rPr>
        <w:t>się do podpisania aneksu do umowy regulującego wysokość podatku VAT i ceny brutto umowy.</w:t>
      </w:r>
    </w:p>
    <w:p w:rsidR="004E5B75" w:rsidRDefault="004E5B75" w:rsidP="0073050F">
      <w:pPr>
        <w:ind w:left="705" w:hanging="705"/>
        <w:jc w:val="both"/>
        <w:rPr>
          <w:color w:val="FF0000"/>
          <w:sz w:val="24"/>
          <w:szCs w:val="24"/>
        </w:rPr>
      </w:pP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w:t>
      </w:r>
      <w:r w:rsidR="00370C52">
        <w:rPr>
          <w:b/>
          <w:sz w:val="24"/>
          <w:szCs w:val="24"/>
        </w:rPr>
        <w:t xml:space="preserve"> </w:t>
      </w:r>
      <w:r>
        <w:rPr>
          <w:b/>
          <w:sz w:val="24"/>
          <w:szCs w:val="24"/>
        </w:rPr>
        <w:t xml:space="preserve">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Pr="0086440B" w:rsidRDefault="005B4B3E"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lastRenderedPageBreak/>
        <w:tab/>
      </w:r>
      <w:r w:rsidRPr="00CA3C41">
        <w:rPr>
          <w:sz w:val="24"/>
          <w:szCs w:val="24"/>
        </w:rPr>
        <w:t>Zamawiający nie przewiduje zwrotu kosztów udziału w postępowaniu.</w:t>
      </w:r>
    </w:p>
    <w:p w:rsidR="005B4B3E" w:rsidRPr="00CA3C41" w:rsidRDefault="005B4B3E" w:rsidP="005B4B3E">
      <w:pPr>
        <w:pStyle w:val="Standardowy0"/>
        <w:ind w:left="705"/>
        <w:jc w:val="both"/>
        <w:rPr>
          <w:sz w:val="24"/>
          <w:szCs w:val="24"/>
        </w:rPr>
      </w:pPr>
    </w:p>
    <w:p w:rsidR="005B4B3E"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onawcom, którzy złożyli oferty                        nie</w:t>
      </w:r>
      <w:r w:rsidRPr="00C941CF">
        <w:rPr>
          <w:b w:val="0"/>
          <w:sz w:val="24"/>
          <w:szCs w:val="24"/>
        </w:rPr>
        <w:t>podlegające odrzuceniu, przysługuje roszczenie o zwrot uzasadnionych kosztów uczestnictwa w postępowaniu,  w szczególności kosztów przygotowania oferty.</w:t>
      </w:r>
    </w:p>
    <w:p w:rsidR="00BF2E2B" w:rsidRPr="005E0DAE" w:rsidRDefault="00BF2E2B" w:rsidP="005B4B3E">
      <w:pPr>
        <w:pStyle w:val="Standardowy0"/>
        <w:ind w:left="705"/>
        <w:jc w:val="both"/>
        <w:rPr>
          <w:b w:val="0"/>
          <w:color w:val="FF0000"/>
          <w:sz w:val="24"/>
          <w:szCs w:val="24"/>
        </w:rPr>
      </w:pPr>
    </w:p>
    <w:p w:rsidR="005B4B3E" w:rsidRPr="0086440B" w:rsidRDefault="005B4B3E" w:rsidP="005B4B3E">
      <w:pPr>
        <w:jc w:val="both"/>
        <w:rPr>
          <w:sz w:val="24"/>
          <w:szCs w:val="24"/>
        </w:rPr>
      </w:pPr>
    </w:p>
    <w:p w:rsidR="005B4B3E" w:rsidRDefault="005B4B3E" w:rsidP="005B4B3E">
      <w:pPr>
        <w:ind w:left="705" w:hanging="705"/>
        <w:jc w:val="both"/>
        <w:rPr>
          <w:b/>
          <w:sz w:val="24"/>
          <w:szCs w:val="24"/>
        </w:rPr>
      </w:pPr>
      <w:r>
        <w:rPr>
          <w:b/>
          <w:sz w:val="24"/>
          <w:szCs w:val="24"/>
        </w:rPr>
        <w:t>2</w:t>
      </w:r>
      <w:r w:rsidR="00370C52">
        <w:rPr>
          <w:b/>
          <w:sz w:val="24"/>
          <w:szCs w:val="24"/>
        </w:rPr>
        <w:t>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0C44CA" w:rsidRDefault="000C44CA" w:rsidP="005B4B3E">
      <w:pPr>
        <w:ind w:left="705" w:hanging="705"/>
        <w:jc w:val="both"/>
        <w:rPr>
          <w:b/>
          <w:sz w:val="24"/>
          <w:szCs w:val="24"/>
        </w:rPr>
      </w:pPr>
    </w:p>
    <w:p w:rsidR="005B4B3E" w:rsidRDefault="005B4B3E" w:rsidP="00F87F7C">
      <w:pPr>
        <w:suppressAutoHyphens/>
        <w:ind w:left="705" w:hanging="705"/>
        <w:jc w:val="both"/>
        <w:rPr>
          <w:sz w:val="24"/>
          <w:szCs w:val="24"/>
        </w:rPr>
      </w:pPr>
      <w:r w:rsidRPr="00DC62D9">
        <w:rPr>
          <w:sz w:val="24"/>
          <w:szCs w:val="24"/>
        </w:rPr>
        <w:t>2</w:t>
      </w:r>
      <w:r w:rsidR="00370C52">
        <w:rPr>
          <w:sz w:val="24"/>
          <w:szCs w:val="24"/>
        </w:rPr>
        <w:t>0</w:t>
      </w:r>
      <w:r w:rsidRPr="00DC62D9">
        <w:rPr>
          <w:sz w:val="24"/>
          <w:szCs w:val="24"/>
        </w:rPr>
        <w:t>.1.</w:t>
      </w:r>
      <w:r>
        <w:rPr>
          <w:b/>
          <w:sz w:val="24"/>
          <w:szCs w:val="24"/>
        </w:rPr>
        <w:t xml:space="preserve"> </w:t>
      </w:r>
      <w:r w:rsidR="00370C52">
        <w:rPr>
          <w:b/>
          <w:sz w:val="24"/>
          <w:szCs w:val="24"/>
        </w:rPr>
        <w:t xml:space="preserve"> </w:t>
      </w:r>
      <w:r>
        <w:rPr>
          <w:sz w:val="24"/>
          <w:szCs w:val="24"/>
        </w:rPr>
        <w:t xml:space="preserve">Środki ochrony prawnej przewidziane są w Dziale  VI </w:t>
      </w:r>
      <w:r w:rsidR="00370C52">
        <w:rPr>
          <w:sz w:val="24"/>
          <w:szCs w:val="24"/>
        </w:rPr>
        <w:t xml:space="preserve">„Środki ochrony prawnej” </w:t>
      </w:r>
      <w:r>
        <w:rPr>
          <w:sz w:val="24"/>
          <w:szCs w:val="24"/>
        </w:rPr>
        <w:t xml:space="preserve">ustawy z dnia </w:t>
      </w:r>
      <w:r w:rsidRPr="00DB3BE2">
        <w:rPr>
          <w:sz w:val="24"/>
          <w:szCs w:val="24"/>
        </w:rPr>
        <w:t>29 stycznia</w:t>
      </w:r>
      <w:r w:rsidR="00370C52">
        <w:rPr>
          <w:sz w:val="24"/>
          <w:szCs w:val="24"/>
        </w:rPr>
        <w:t xml:space="preserve"> </w:t>
      </w:r>
      <w:r w:rsidRPr="00DB3BE2">
        <w:rPr>
          <w:sz w:val="24"/>
          <w:szCs w:val="24"/>
        </w:rPr>
        <w:t>2004</w:t>
      </w:r>
      <w:r w:rsidR="00370C52">
        <w:rPr>
          <w:sz w:val="24"/>
          <w:szCs w:val="24"/>
        </w:rPr>
        <w:t xml:space="preserve"> </w:t>
      </w:r>
      <w:r w:rsidRPr="00DB3BE2">
        <w:rPr>
          <w:sz w:val="24"/>
          <w:szCs w:val="24"/>
        </w:rPr>
        <w:t xml:space="preserve">r. Prawo zamówień publicznych </w:t>
      </w:r>
      <w:r w:rsidR="002D7679" w:rsidRPr="004E3765">
        <w:rPr>
          <w:sz w:val="24"/>
          <w:szCs w:val="24"/>
        </w:rPr>
        <w:t>(</w:t>
      </w:r>
      <w:proofErr w:type="spellStart"/>
      <w:r w:rsidR="002D7679" w:rsidRPr="004E3765">
        <w:rPr>
          <w:sz w:val="24"/>
          <w:szCs w:val="24"/>
        </w:rPr>
        <w:t>t.j</w:t>
      </w:r>
      <w:proofErr w:type="spellEnd"/>
      <w:r w:rsidR="002D7679" w:rsidRPr="004E3765">
        <w:rPr>
          <w:sz w:val="24"/>
          <w:szCs w:val="24"/>
        </w:rPr>
        <w:t>. Dz. U. z 2018 r. poz. 1986)</w:t>
      </w:r>
      <w:r w:rsidR="00370C52" w:rsidRPr="0048721C">
        <w:rPr>
          <w:color w:val="FF0000"/>
          <w:sz w:val="24"/>
          <w:szCs w:val="24"/>
        </w:rPr>
        <w:t xml:space="preserve"> </w:t>
      </w:r>
      <w:r>
        <w:rPr>
          <w:sz w:val="24"/>
          <w:szCs w:val="24"/>
        </w:rPr>
        <w:t>i przysługują wykonawcy, uczestnikowi konkursu, a także innemu podmiotowi, jeżeli</w:t>
      </w:r>
      <w:r w:rsidR="00370C52">
        <w:rPr>
          <w:sz w:val="24"/>
          <w:szCs w:val="24"/>
        </w:rPr>
        <w:t xml:space="preserve"> </w:t>
      </w:r>
      <w:r>
        <w:rPr>
          <w:sz w:val="24"/>
          <w:szCs w:val="24"/>
        </w:rPr>
        <w:t>ma lub miał interes w uzyskaniu danego zamówienia oraz poniósł lub może ponieść</w:t>
      </w:r>
      <w:r w:rsidR="00370C52">
        <w:rPr>
          <w:sz w:val="24"/>
          <w:szCs w:val="24"/>
        </w:rPr>
        <w:t xml:space="preserve"> s</w:t>
      </w:r>
      <w:r>
        <w:rPr>
          <w:sz w:val="24"/>
          <w:szCs w:val="24"/>
        </w:rPr>
        <w:t>zkodę</w:t>
      </w:r>
      <w:r w:rsidR="00370C52">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2</w:t>
      </w:r>
      <w:r w:rsidR="00370C52">
        <w:rPr>
          <w:sz w:val="24"/>
          <w:szCs w:val="24"/>
        </w:rPr>
        <w:t>0</w:t>
      </w:r>
      <w:r>
        <w:rPr>
          <w:sz w:val="24"/>
          <w:szCs w:val="24"/>
        </w:rPr>
        <w:t xml:space="preserve">.3.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Default="005B4B3E" w:rsidP="005B4B3E">
      <w:pPr>
        <w:ind w:left="705" w:firstLine="4"/>
        <w:jc w:val="both"/>
        <w:rPr>
          <w:sz w:val="24"/>
          <w:szCs w:val="24"/>
        </w:rPr>
      </w:pPr>
      <w:r w:rsidRPr="004F6FCE">
        <w:rPr>
          <w:sz w:val="24"/>
          <w:szCs w:val="24"/>
        </w:rPr>
        <w:t>1)</w:t>
      </w:r>
      <w:r w:rsidR="00370C52">
        <w:rPr>
          <w:sz w:val="24"/>
          <w:szCs w:val="24"/>
        </w:rPr>
        <w:t xml:space="preserve"> </w:t>
      </w:r>
      <w:r w:rsidRPr="004F6FCE">
        <w:rPr>
          <w:sz w:val="24"/>
          <w:szCs w:val="24"/>
        </w:rPr>
        <w:t>wyboru trybu negocjacji bez ogłoszenia, zamówienia z wolnej ręki lub zapytania</w:t>
      </w:r>
      <w:r>
        <w:rPr>
          <w:sz w:val="24"/>
          <w:szCs w:val="24"/>
        </w:rPr>
        <w:t xml:space="preserve"> </w:t>
      </w:r>
      <w:r w:rsidR="00370C52">
        <w:rPr>
          <w:sz w:val="24"/>
          <w:szCs w:val="24"/>
        </w:rPr>
        <w:t xml:space="preserve">                       </w:t>
      </w:r>
      <w:r w:rsidRPr="004F6FCE">
        <w:rPr>
          <w:sz w:val="24"/>
          <w:szCs w:val="24"/>
        </w:rPr>
        <w:t xml:space="preserve">o cenę; </w:t>
      </w:r>
    </w:p>
    <w:p w:rsidR="00370C52" w:rsidRDefault="00370C52" w:rsidP="005B4B3E">
      <w:pPr>
        <w:ind w:left="705" w:firstLine="4"/>
        <w:jc w:val="both"/>
        <w:rPr>
          <w:sz w:val="24"/>
          <w:szCs w:val="24"/>
        </w:rPr>
      </w:pPr>
      <w:r>
        <w:rPr>
          <w:sz w:val="24"/>
          <w:szCs w:val="24"/>
        </w:rPr>
        <w:t>2) określenia warunków udziału w postępowaniu,</w:t>
      </w:r>
    </w:p>
    <w:p w:rsidR="00370C52" w:rsidRDefault="00370C52" w:rsidP="005B4B3E">
      <w:pPr>
        <w:ind w:left="705" w:firstLine="4"/>
        <w:jc w:val="both"/>
        <w:rPr>
          <w:sz w:val="24"/>
          <w:szCs w:val="24"/>
        </w:rPr>
      </w:pPr>
      <w:r>
        <w:rPr>
          <w:sz w:val="24"/>
          <w:szCs w:val="24"/>
        </w:rPr>
        <w:t>3) wykluczenia odwołującego z postępowania o udzielenie zamówienia,</w:t>
      </w:r>
    </w:p>
    <w:p w:rsidR="00370C52" w:rsidRDefault="00370C52" w:rsidP="005B4B3E">
      <w:pPr>
        <w:ind w:left="705" w:firstLine="4"/>
        <w:jc w:val="both"/>
        <w:rPr>
          <w:sz w:val="24"/>
          <w:szCs w:val="24"/>
        </w:rPr>
      </w:pPr>
      <w:r>
        <w:rPr>
          <w:sz w:val="24"/>
          <w:szCs w:val="24"/>
        </w:rPr>
        <w:t>4) odrzucenia oferty odwołującego,</w:t>
      </w:r>
    </w:p>
    <w:p w:rsidR="00370C52" w:rsidRDefault="00370C52" w:rsidP="005B4B3E">
      <w:pPr>
        <w:ind w:left="705" w:firstLine="4"/>
        <w:jc w:val="both"/>
        <w:rPr>
          <w:sz w:val="24"/>
          <w:szCs w:val="24"/>
        </w:rPr>
      </w:pPr>
      <w:r>
        <w:rPr>
          <w:sz w:val="24"/>
          <w:szCs w:val="24"/>
        </w:rPr>
        <w:t>5) opisu przedmiotu zamówienia,</w:t>
      </w:r>
    </w:p>
    <w:p w:rsidR="00370C52" w:rsidRPr="004F6FCE" w:rsidRDefault="00370C52" w:rsidP="005B4B3E">
      <w:pPr>
        <w:ind w:left="705" w:firstLine="4"/>
        <w:jc w:val="both"/>
        <w:rPr>
          <w:sz w:val="24"/>
          <w:szCs w:val="24"/>
        </w:rPr>
      </w:pPr>
      <w:r>
        <w:rPr>
          <w:sz w:val="24"/>
          <w:szCs w:val="24"/>
        </w:rPr>
        <w:t>6) wyboru najkorzystniejszej oferty.</w:t>
      </w:r>
    </w:p>
    <w:p w:rsidR="005B4B3E" w:rsidRPr="004F6FCE" w:rsidRDefault="005B4B3E" w:rsidP="00370C52">
      <w:pPr>
        <w:ind w:left="705" w:firstLine="4"/>
        <w:jc w:val="both"/>
        <w:rPr>
          <w:sz w:val="24"/>
          <w:szCs w:val="24"/>
        </w:rPr>
      </w:pPr>
      <w:r w:rsidRPr="004F6FCE">
        <w:rPr>
          <w:sz w:val="24"/>
          <w:szCs w:val="24"/>
        </w:rPr>
        <w:t xml:space="preserve">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w:t>
      </w:r>
      <w:r w:rsidR="00370C52">
        <w:rPr>
          <w:shadow w:val="0"/>
          <w:sz w:val="24"/>
          <w:szCs w:val="24"/>
        </w:rPr>
        <w:t>1</w:t>
      </w:r>
      <w:r w:rsidRPr="0086440B">
        <w:rPr>
          <w:shadow w:val="0"/>
          <w:sz w:val="24"/>
          <w:szCs w:val="24"/>
        </w:rPr>
        <w:t>.</w:t>
      </w:r>
      <w:r w:rsidRPr="0086440B">
        <w:rPr>
          <w:shadow w:val="0"/>
          <w:sz w:val="24"/>
          <w:szCs w:val="24"/>
        </w:rPr>
        <w:tab/>
        <w:t>POSTANOWIENIA KOŃCOWE</w:t>
      </w:r>
    </w:p>
    <w:p w:rsidR="005B4B3E" w:rsidRPr="0086440B" w:rsidRDefault="005B4B3E" w:rsidP="005B4B3E"/>
    <w:p w:rsidR="00AB5418" w:rsidRDefault="00AB5418" w:rsidP="002E1CB3">
      <w:pPr>
        <w:pStyle w:val="Listapunktowana5"/>
        <w:ind w:left="705"/>
      </w:pPr>
      <w:r w:rsidRPr="0086440B">
        <w:t xml:space="preserve">W sprawach nie uregulowanych niniejszą specyfikacją mają zastosowanie przepisy ustawy z dnia 29 stycznia 2004 r. Prawo zamówień publicznych </w:t>
      </w:r>
      <w:r w:rsidR="004D74A6" w:rsidRPr="004E3765">
        <w:t>(</w:t>
      </w:r>
      <w:proofErr w:type="spellStart"/>
      <w:r w:rsidR="004D74A6" w:rsidRPr="004E3765">
        <w:t>t.j</w:t>
      </w:r>
      <w:proofErr w:type="spellEnd"/>
      <w:r w:rsidR="004D74A6" w:rsidRPr="004E3765">
        <w:t>. Dz. U. z 2018 r. poz. 1986)</w:t>
      </w:r>
      <w:r>
        <w:t xml:space="preserve"> przepisy wykonawcze do tej ustawy</w:t>
      </w:r>
      <w:r w:rsidR="002E1CB3">
        <w:t>, w tym rozporządzenie Ministra Rozwoju z dnia 27 lipca 2016 r. w sprawie rodzajów dokumentów, jakich może żądać Zamawiający od Wykonawcy w postępowaniu o udzielenie zamówienia (Dz. U. z 2016 r., poz. 1126</w:t>
      </w:r>
      <w:r w:rsidR="004D74A6">
        <w:t xml:space="preserve"> ze zm.</w:t>
      </w:r>
      <w:r w:rsidR="002E1CB3">
        <w:t xml:space="preserve">), </w:t>
      </w:r>
      <w:r>
        <w:t xml:space="preserve">oraz przepisy </w:t>
      </w:r>
      <w:r w:rsidRPr="0086440B">
        <w:t xml:space="preserve"> ustawy</w:t>
      </w:r>
      <w:r w:rsidR="002E1CB3">
        <w:t xml:space="preserve"> </w:t>
      </w:r>
      <w:r w:rsidRPr="0086440B">
        <w:t>z dnia</w:t>
      </w:r>
      <w:r w:rsidR="00370C52">
        <w:t xml:space="preserve"> </w:t>
      </w:r>
      <w:r w:rsidRPr="0086440B">
        <w:t xml:space="preserve">23 kwietnia 1964 r. </w:t>
      </w:r>
      <w:r>
        <w:t xml:space="preserve"> </w:t>
      </w:r>
      <w:r w:rsidRPr="0086440B">
        <w:t xml:space="preserve">Kodeks </w:t>
      </w:r>
      <w:r w:rsidRPr="001C7E41">
        <w:t xml:space="preserve">cywilny </w:t>
      </w:r>
      <w:r w:rsidR="006D4A1F" w:rsidRPr="001C7E41">
        <w:t xml:space="preserve">(tj. Dz. U. z 2017 r. poz. 459 z </w:t>
      </w:r>
      <w:proofErr w:type="spellStart"/>
      <w:r w:rsidR="006D4A1F" w:rsidRPr="001C7E41">
        <w:t>późn</w:t>
      </w:r>
      <w:proofErr w:type="spellEnd"/>
      <w:r w:rsidR="006D4A1F" w:rsidRPr="001C7E41">
        <w:t>. zm.).</w:t>
      </w:r>
    </w:p>
    <w:p w:rsidR="00E83020" w:rsidRDefault="00E83020" w:rsidP="002E1CB3">
      <w:pPr>
        <w:pStyle w:val="Listapunktowana5"/>
        <w:ind w:left="705"/>
      </w:pPr>
    </w:p>
    <w:p w:rsidR="00E83020" w:rsidRDefault="00E83020" w:rsidP="002E1CB3">
      <w:pPr>
        <w:pStyle w:val="Listapunktowana5"/>
        <w:ind w:left="705"/>
      </w:pPr>
    </w:p>
    <w:p w:rsidR="00E83020" w:rsidRPr="0086440B" w:rsidRDefault="00E83020" w:rsidP="00E83020">
      <w:pPr>
        <w:pStyle w:val="Nagwek1"/>
        <w:ind w:left="705" w:hanging="705"/>
        <w:jc w:val="left"/>
        <w:rPr>
          <w:shadow w:val="0"/>
          <w:sz w:val="24"/>
          <w:szCs w:val="24"/>
        </w:rPr>
      </w:pPr>
      <w:r>
        <w:rPr>
          <w:shadow w:val="0"/>
          <w:sz w:val="24"/>
          <w:szCs w:val="24"/>
        </w:rPr>
        <w:t>22</w:t>
      </w:r>
      <w:r w:rsidRPr="0086440B">
        <w:rPr>
          <w:shadow w:val="0"/>
          <w:sz w:val="24"/>
          <w:szCs w:val="24"/>
        </w:rPr>
        <w:t>.</w:t>
      </w:r>
      <w:r w:rsidRPr="0086440B">
        <w:rPr>
          <w:shadow w:val="0"/>
          <w:sz w:val="24"/>
          <w:szCs w:val="24"/>
        </w:rPr>
        <w:tab/>
      </w:r>
      <w:r>
        <w:rPr>
          <w:shadow w:val="0"/>
          <w:sz w:val="24"/>
          <w:szCs w:val="24"/>
        </w:rPr>
        <w:t>KLAUZULA INFORMACYJNA DOTYCZĄCA PRZETWARZANIA DANYCH OSOBOWYCH</w:t>
      </w:r>
    </w:p>
    <w:p w:rsidR="00E83020" w:rsidRDefault="00E83020" w:rsidP="00E83020">
      <w:pPr>
        <w:rPr>
          <w:b/>
          <w:sz w:val="24"/>
          <w:szCs w:val="24"/>
          <w:u w:val="single"/>
        </w:rPr>
      </w:pPr>
    </w:p>
    <w:p w:rsidR="00E83020" w:rsidRDefault="00E83020" w:rsidP="00E83020">
      <w:pPr>
        <w:ind w:left="705"/>
        <w:jc w:val="both"/>
        <w:rPr>
          <w:sz w:val="24"/>
          <w:szCs w:val="24"/>
        </w:rPr>
      </w:pPr>
      <w:r>
        <w:rPr>
          <w:sz w:val="24"/>
          <w:szCs w:val="24"/>
        </w:rPr>
        <w:lastRenderedPageBreak/>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83020" w:rsidRDefault="00E83020" w:rsidP="00E83020">
      <w:pPr>
        <w:pStyle w:val="Akapitzlist"/>
        <w:numPr>
          <w:ilvl w:val="0"/>
          <w:numId w:val="18"/>
        </w:numPr>
        <w:jc w:val="both"/>
      </w:pPr>
      <w:r>
        <w:rPr>
          <w:sz w:val="24"/>
          <w:szCs w:val="24"/>
        </w:rPr>
        <w:t xml:space="preserve">administratorem Pani/Pana danych osobowych jest Zarząd Dróg Powiatowych                             w Skarżysku-Kamiennej, ul. Konarskiego 20, 26-110 Skarżysko-Kamienna e-mail: </w:t>
      </w:r>
      <w:hyperlink r:id="rId14" w:history="1">
        <w:r>
          <w:rPr>
            <w:rStyle w:val="czeinternetowe"/>
            <w:sz w:val="24"/>
            <w:szCs w:val="24"/>
          </w:rPr>
          <w:t>zdp@skarzysko.powiat.pl</w:t>
        </w:r>
      </w:hyperlink>
      <w:r>
        <w:rPr>
          <w:sz w:val="24"/>
          <w:szCs w:val="24"/>
        </w:rPr>
        <w:t>;</w:t>
      </w:r>
    </w:p>
    <w:p w:rsidR="00E83020" w:rsidRDefault="00E83020" w:rsidP="00E83020">
      <w:pPr>
        <w:pStyle w:val="Akapitzlist"/>
        <w:numPr>
          <w:ilvl w:val="0"/>
          <w:numId w:val="18"/>
        </w:numPr>
        <w:jc w:val="both"/>
      </w:pPr>
      <w:r>
        <w:rPr>
          <w:sz w:val="24"/>
          <w:szCs w:val="24"/>
        </w:rPr>
        <w:t>Inspektorem Ochrony Danych Osobowych w Zarządzie Dróg Powiatowych jest Pan Sylwester Cieśla</w:t>
      </w:r>
    </w:p>
    <w:p w:rsidR="00E83020" w:rsidRDefault="00E83020" w:rsidP="00E83020">
      <w:pPr>
        <w:pStyle w:val="Akapitzlist"/>
        <w:ind w:left="1773"/>
        <w:jc w:val="both"/>
      </w:pPr>
      <w:r>
        <w:rPr>
          <w:sz w:val="24"/>
          <w:szCs w:val="24"/>
        </w:rPr>
        <w:t xml:space="preserve"> kontakt: ul. Wapiennikowa 2 lok. 4, 25-112 Kielce, </w:t>
      </w:r>
    </w:p>
    <w:p w:rsidR="00E83020" w:rsidRDefault="00E83020" w:rsidP="00E83020">
      <w:pPr>
        <w:pStyle w:val="Akapitzlist"/>
        <w:ind w:left="1773"/>
        <w:jc w:val="both"/>
      </w:pPr>
      <w:r>
        <w:rPr>
          <w:sz w:val="24"/>
          <w:szCs w:val="24"/>
        </w:rPr>
        <w:t>e-mail:iod@czi24.pl*;</w:t>
      </w:r>
    </w:p>
    <w:p w:rsidR="00E83020" w:rsidRDefault="00E83020" w:rsidP="00E83020">
      <w:pPr>
        <w:pStyle w:val="Akapitzlist"/>
        <w:numPr>
          <w:ilvl w:val="0"/>
          <w:numId w:val="19"/>
        </w:numPr>
        <w:jc w:val="both"/>
        <w:rPr>
          <w:sz w:val="24"/>
          <w:szCs w:val="24"/>
        </w:rPr>
      </w:pPr>
      <w:r>
        <w:rPr>
          <w:sz w:val="24"/>
          <w:szCs w:val="24"/>
        </w:rPr>
        <w:t>Pani/Pana dane osobowe przetwarzane będą na podstawie art. 6 ust. 1 lit. c) RODO w celu związanym z niniejszym postępowaniem o udzielenie zamówienia publicznego prowadzonym w trybie przetargu  nieograniczonego;</w:t>
      </w:r>
    </w:p>
    <w:p w:rsidR="00E83020" w:rsidRDefault="00E83020" w:rsidP="00E83020">
      <w:pPr>
        <w:pStyle w:val="Akapitzlist"/>
        <w:numPr>
          <w:ilvl w:val="0"/>
          <w:numId w:val="19"/>
        </w:numPr>
        <w:jc w:val="both"/>
        <w:rPr>
          <w:sz w:val="24"/>
          <w:szCs w:val="24"/>
        </w:rPr>
      </w:pPr>
      <w:r>
        <w:rPr>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sz w:val="24"/>
          <w:szCs w:val="24"/>
        </w:rPr>
        <w:t>Pzp</w:t>
      </w:r>
      <w:proofErr w:type="spellEnd"/>
      <w:r>
        <w:rPr>
          <w:sz w:val="24"/>
          <w:szCs w:val="24"/>
        </w:rPr>
        <w:t xml:space="preserve">”;  </w:t>
      </w:r>
    </w:p>
    <w:p w:rsidR="00E83020" w:rsidRDefault="00E83020" w:rsidP="00E83020">
      <w:pPr>
        <w:pStyle w:val="Akapitzlist"/>
        <w:numPr>
          <w:ilvl w:val="0"/>
          <w:numId w:val="19"/>
        </w:numPr>
        <w:jc w:val="both"/>
      </w:pPr>
      <w:r>
        <w:rPr>
          <w:sz w:val="24"/>
          <w:szCs w:val="24"/>
        </w:rPr>
        <w:t xml:space="preserve">Pani/Pana dane osobowe będą przechowywane, zgodnie z art. 97 ust. 1 ustawy </w:t>
      </w:r>
      <w:proofErr w:type="spellStart"/>
      <w:r>
        <w:rPr>
          <w:sz w:val="24"/>
          <w:szCs w:val="24"/>
        </w:rPr>
        <w:t>Pzp</w:t>
      </w:r>
      <w:proofErr w:type="spellEnd"/>
      <w:r>
        <w:rPr>
          <w:sz w:val="24"/>
          <w:szCs w:val="24"/>
        </w:rPr>
        <w:t>, przez okres 4 lat od dnia zakończenia postępowania o udzielenie zamówienia, a jeżeli czas trwania umowy przekracza 4 lata, okres przechowywania obejmuje cały czas trwania projektu;</w:t>
      </w:r>
    </w:p>
    <w:p w:rsidR="00E83020" w:rsidRDefault="00E83020" w:rsidP="00E83020">
      <w:pPr>
        <w:pStyle w:val="Akapitzlist"/>
        <w:numPr>
          <w:ilvl w:val="0"/>
          <w:numId w:val="19"/>
        </w:numPr>
        <w:jc w:val="both"/>
        <w:rPr>
          <w:sz w:val="24"/>
          <w:szCs w:val="24"/>
        </w:rPr>
      </w:pPr>
      <w:r>
        <w:rPr>
          <w:sz w:val="24"/>
          <w:szCs w:val="24"/>
        </w:rPr>
        <w:t xml:space="preserve">obowiązek podania przez Panią/Pana danych osobowych bezpośrednio Pani/Pana dotyczących jest wymogiem ustawowym określonym w przepisach ustawy </w:t>
      </w:r>
      <w:proofErr w:type="spellStart"/>
      <w:r>
        <w:rPr>
          <w:sz w:val="24"/>
          <w:szCs w:val="24"/>
        </w:rPr>
        <w:t>Pzp</w:t>
      </w:r>
      <w:proofErr w:type="spellEnd"/>
      <w:r>
        <w:rPr>
          <w:sz w:val="24"/>
          <w:szCs w:val="24"/>
        </w:rPr>
        <w:t xml:space="preserve">, związanym z udziałem w postępowaniu  o udzielenie zamówienia publicznego; konsekwencje niepodania określonych danych wynikają z  ustawy </w:t>
      </w:r>
      <w:proofErr w:type="spellStart"/>
      <w:r>
        <w:rPr>
          <w:sz w:val="24"/>
          <w:szCs w:val="24"/>
        </w:rPr>
        <w:t>Pzp</w:t>
      </w:r>
      <w:proofErr w:type="spellEnd"/>
      <w:r>
        <w:rPr>
          <w:sz w:val="24"/>
          <w:szCs w:val="24"/>
        </w:rPr>
        <w:t xml:space="preserve">;  </w:t>
      </w:r>
    </w:p>
    <w:p w:rsidR="00E83020" w:rsidRDefault="00E83020" w:rsidP="00E83020">
      <w:pPr>
        <w:pStyle w:val="Akapitzlist"/>
        <w:numPr>
          <w:ilvl w:val="0"/>
          <w:numId w:val="19"/>
        </w:numPr>
        <w:jc w:val="both"/>
        <w:rPr>
          <w:sz w:val="24"/>
          <w:szCs w:val="24"/>
        </w:rPr>
      </w:pPr>
      <w:r>
        <w:rPr>
          <w:sz w:val="24"/>
          <w:szCs w:val="24"/>
        </w:rPr>
        <w:t>w odniesieniu do Pani/Pana danych osobowych decyzje nie będą podejmowane w sposób zautomatyzowany, stosowanie do art. 22 RODO;</w:t>
      </w:r>
    </w:p>
    <w:p w:rsidR="00E83020" w:rsidRDefault="00E83020" w:rsidP="00E83020">
      <w:pPr>
        <w:pStyle w:val="Akapitzlist"/>
        <w:numPr>
          <w:ilvl w:val="0"/>
          <w:numId w:val="19"/>
        </w:numPr>
        <w:jc w:val="both"/>
        <w:rPr>
          <w:sz w:val="24"/>
          <w:szCs w:val="24"/>
        </w:rPr>
      </w:pPr>
      <w:r>
        <w:rPr>
          <w:sz w:val="24"/>
          <w:szCs w:val="24"/>
        </w:rPr>
        <w:t>posiada Pani/Pan:</w:t>
      </w:r>
    </w:p>
    <w:p w:rsidR="00E83020" w:rsidRDefault="00E83020" w:rsidP="00E83020">
      <w:pPr>
        <w:ind w:left="765"/>
        <w:jc w:val="both"/>
        <w:rPr>
          <w:sz w:val="24"/>
          <w:szCs w:val="24"/>
        </w:rPr>
      </w:pPr>
      <w:r>
        <w:rPr>
          <w:sz w:val="24"/>
          <w:szCs w:val="24"/>
        </w:rPr>
        <w:t>- na podstawie art. 15 RODO prawo dostępu do danych osobowych Pani/Pana dotyczących;</w:t>
      </w:r>
    </w:p>
    <w:p w:rsidR="00E83020" w:rsidRDefault="00E83020" w:rsidP="00E83020">
      <w:pPr>
        <w:ind w:left="765"/>
        <w:jc w:val="both"/>
        <w:rPr>
          <w:sz w:val="24"/>
          <w:szCs w:val="24"/>
        </w:rPr>
      </w:pPr>
      <w:r>
        <w:rPr>
          <w:sz w:val="24"/>
          <w:szCs w:val="24"/>
        </w:rPr>
        <w:t>- na podstawie art. 16 RODO prawo do sprostowania Pani/Pana danych osobowych **;</w:t>
      </w:r>
    </w:p>
    <w:p w:rsidR="00E83020" w:rsidRDefault="00E83020" w:rsidP="00E83020">
      <w:pPr>
        <w:ind w:left="705"/>
        <w:jc w:val="both"/>
        <w:rPr>
          <w:sz w:val="24"/>
          <w:szCs w:val="24"/>
        </w:rPr>
      </w:pPr>
      <w:r>
        <w:rPr>
          <w:sz w:val="24"/>
          <w:szCs w:val="24"/>
        </w:rPr>
        <w:t xml:space="preserve">- na podstawie art. 18 RODO prawo żądania od administratora ograniczenia przetwarzania   danych osobowych z zastrzeżeniem przypadków, o których mowa w art. 18 ust. 2 RODO ***;  </w:t>
      </w:r>
    </w:p>
    <w:p w:rsidR="00E83020" w:rsidRDefault="00E83020" w:rsidP="00E83020">
      <w:pPr>
        <w:ind w:left="708"/>
        <w:jc w:val="both"/>
        <w:rPr>
          <w:sz w:val="24"/>
          <w:szCs w:val="24"/>
        </w:rPr>
      </w:pPr>
      <w:r>
        <w:rPr>
          <w:sz w:val="24"/>
          <w:szCs w:val="24"/>
        </w:rPr>
        <w:t>- prawo do wniesienia skargi do Prezesa Urzędu Ochrony Danych Osobowych, gdy uzna Pani/Pan, że przetwarzanie danych osobowych Pani/Pana dotyczących narusza przepisy RODO;</w:t>
      </w:r>
    </w:p>
    <w:p w:rsidR="00E83020" w:rsidRDefault="00E83020" w:rsidP="00E83020">
      <w:pPr>
        <w:pStyle w:val="Akapitzlist"/>
        <w:numPr>
          <w:ilvl w:val="0"/>
          <w:numId w:val="20"/>
        </w:numPr>
        <w:jc w:val="both"/>
        <w:rPr>
          <w:sz w:val="24"/>
          <w:szCs w:val="24"/>
        </w:rPr>
      </w:pPr>
      <w:r>
        <w:rPr>
          <w:sz w:val="24"/>
          <w:szCs w:val="24"/>
        </w:rPr>
        <w:t>nie przysługuje Pani/Panu:</w:t>
      </w:r>
    </w:p>
    <w:p w:rsidR="00E83020" w:rsidRDefault="00E83020" w:rsidP="00E83020">
      <w:pPr>
        <w:ind w:left="708"/>
        <w:jc w:val="both"/>
        <w:rPr>
          <w:sz w:val="24"/>
          <w:szCs w:val="24"/>
        </w:rPr>
      </w:pPr>
      <w:r>
        <w:rPr>
          <w:sz w:val="24"/>
          <w:szCs w:val="24"/>
        </w:rPr>
        <w:t>- w związku z art. 17 ust. 3 lit. b, d lub e RODO prawo do usunięcia danych osobowych;</w:t>
      </w:r>
    </w:p>
    <w:p w:rsidR="00E83020" w:rsidRDefault="00E83020" w:rsidP="00E83020">
      <w:pPr>
        <w:ind w:firstLine="708"/>
        <w:jc w:val="both"/>
        <w:rPr>
          <w:sz w:val="24"/>
          <w:szCs w:val="24"/>
        </w:rPr>
      </w:pPr>
      <w:r>
        <w:rPr>
          <w:sz w:val="24"/>
          <w:szCs w:val="24"/>
        </w:rPr>
        <w:t>- prawo do przenoszenia danych osobowych, o którym mowa w art. 20 RODO;</w:t>
      </w:r>
    </w:p>
    <w:p w:rsidR="00E83020" w:rsidRDefault="00E83020" w:rsidP="00E83020">
      <w:pPr>
        <w:ind w:left="708"/>
        <w:jc w:val="both"/>
        <w:rPr>
          <w:sz w:val="24"/>
          <w:szCs w:val="24"/>
        </w:rPr>
      </w:pPr>
      <w:r>
        <w:rPr>
          <w:sz w:val="24"/>
          <w:szCs w:val="24"/>
        </w:rPr>
        <w:lastRenderedPageBreak/>
        <w:t xml:space="preserve">- na podstawie art. 21 RODO prawo sprzeciwu, wobec przetwarzania danych osobowych, gdyż podstawą prawną przetwarzania Pani/Pana danych osobowych jest art. 6 ust. 1 lit. c RODO. </w:t>
      </w:r>
    </w:p>
    <w:p w:rsidR="00E83020" w:rsidRDefault="00E83020" w:rsidP="00E83020">
      <w:pPr>
        <w:ind w:left="708"/>
        <w:jc w:val="both"/>
        <w:rPr>
          <w:sz w:val="24"/>
          <w:szCs w:val="24"/>
        </w:rPr>
      </w:pPr>
    </w:p>
    <w:p w:rsidR="00E83020" w:rsidRDefault="00E83020" w:rsidP="00E83020">
      <w:pPr>
        <w:ind w:left="708"/>
        <w:jc w:val="both"/>
      </w:pPr>
      <w:r>
        <w:t>* Wyjaśnienie: informacja w tym zakresie jest wymagana, jeżeli w odniesieniu do danego administratora lub podmiotu przetwarzającego istnieje obowiązek wyznaczenia inspektora ochrony danych osobowych.</w:t>
      </w:r>
    </w:p>
    <w:p w:rsidR="00E83020" w:rsidRDefault="00E83020" w:rsidP="00E83020">
      <w:pPr>
        <w:ind w:left="708"/>
        <w:jc w:val="both"/>
      </w:pPr>
      <w:r>
        <w:t xml:space="preserve">** Wyjaśnienie: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p w:rsidR="00E83020" w:rsidRDefault="00E83020" w:rsidP="00E83020">
      <w:pPr>
        <w:ind w:left="708"/>
        <w:jc w:val="both"/>
      </w:pPr>
      <w: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83020" w:rsidRDefault="00E83020" w:rsidP="00E83020">
      <w:pPr>
        <w:jc w:val="both"/>
        <w:rPr>
          <w:sz w:val="24"/>
          <w:szCs w:val="24"/>
        </w:rPr>
      </w:pPr>
    </w:p>
    <w:p w:rsidR="00E83020" w:rsidRDefault="00E83020" w:rsidP="00E83020">
      <w:pPr>
        <w:ind w:left="708"/>
        <w:jc w:val="both"/>
        <w:rPr>
          <w:sz w:val="24"/>
          <w:szCs w:val="24"/>
        </w:rPr>
      </w:pPr>
      <w:r>
        <w:rPr>
          <w:sz w:val="24"/>
          <w:szCs w:val="24"/>
        </w:rPr>
        <w:t>2. Do obowiązków Wykonawcy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co najmniej jedno z wyłączeń, o których mowa w art. 14 ust. 5 RODO.</w:t>
      </w:r>
    </w:p>
    <w:p w:rsidR="00E83020" w:rsidRDefault="00E83020" w:rsidP="00E83020">
      <w:pPr>
        <w:ind w:left="708"/>
        <w:jc w:val="both"/>
        <w:rPr>
          <w:sz w:val="24"/>
          <w:szCs w:val="24"/>
        </w:rPr>
      </w:pPr>
      <w:r>
        <w:rPr>
          <w:sz w:val="24"/>
          <w:szCs w:val="24"/>
        </w:rPr>
        <w:t>W związku z powyższym Wykonawca w Formularzu Oferty, stanowiącym załącznik nr 1 do SIWZ, składa stosowne oświadczenie.</w:t>
      </w:r>
    </w:p>
    <w:p w:rsidR="00E83020" w:rsidRPr="001C7E41" w:rsidRDefault="00E83020" w:rsidP="002E1CB3">
      <w:pPr>
        <w:pStyle w:val="Listapunktowana5"/>
        <w:ind w:left="705"/>
        <w:rPr>
          <w:b/>
          <w:u w:val="single"/>
        </w:rPr>
      </w:pPr>
    </w:p>
    <w:p w:rsidR="00252B83" w:rsidRDefault="00252B83" w:rsidP="00252B83">
      <w:pPr>
        <w:rPr>
          <w:b/>
          <w:sz w:val="24"/>
          <w:szCs w:val="24"/>
          <w:u w:val="single"/>
        </w:rPr>
      </w:pPr>
    </w:p>
    <w:p w:rsidR="004339F2" w:rsidRDefault="004339F2" w:rsidP="004339F2">
      <w:pPr>
        <w:rPr>
          <w:b/>
          <w:sz w:val="24"/>
          <w:szCs w:val="24"/>
          <w:u w:val="single"/>
        </w:rPr>
      </w:pPr>
      <w:r>
        <w:rPr>
          <w:b/>
          <w:sz w:val="24"/>
          <w:szCs w:val="24"/>
          <w:u w:val="single"/>
        </w:rPr>
        <w:t>Załączniki do SIWZ</w:t>
      </w:r>
    </w:p>
    <w:p w:rsidR="004339F2" w:rsidRDefault="004339F2" w:rsidP="004339F2">
      <w:pPr>
        <w:pStyle w:val="Tekstpodstawowy"/>
        <w:ind w:left="709" w:hanging="709"/>
        <w:rPr>
          <w:b w:val="0"/>
          <w:i w:val="0"/>
          <w:szCs w:val="24"/>
        </w:rPr>
      </w:pPr>
      <w:r>
        <w:rPr>
          <w:b w:val="0"/>
          <w:i w:val="0"/>
          <w:szCs w:val="24"/>
        </w:rPr>
        <w:t>Załącznik nr 1   -  Formularz Oferty</w:t>
      </w:r>
    </w:p>
    <w:p w:rsidR="00B83145" w:rsidRDefault="004339F2" w:rsidP="00B83145">
      <w:pPr>
        <w:pStyle w:val="Tekstpodstawowy"/>
        <w:ind w:left="1843" w:hanging="1843"/>
        <w:rPr>
          <w:b w:val="0"/>
          <w:i w:val="0"/>
          <w:szCs w:val="24"/>
        </w:rPr>
      </w:pPr>
      <w:r>
        <w:rPr>
          <w:b w:val="0"/>
          <w:i w:val="0"/>
          <w:szCs w:val="24"/>
        </w:rPr>
        <w:t xml:space="preserve">Załącznik nr </w:t>
      </w:r>
      <w:r w:rsidR="00075A84">
        <w:rPr>
          <w:b w:val="0"/>
          <w:i w:val="0"/>
          <w:szCs w:val="24"/>
        </w:rPr>
        <w:t>2</w:t>
      </w:r>
      <w:r w:rsidR="00363803">
        <w:rPr>
          <w:b w:val="0"/>
          <w:i w:val="0"/>
          <w:szCs w:val="24"/>
        </w:rPr>
        <w:t xml:space="preserve"> </w:t>
      </w:r>
      <w:r w:rsidR="009616C6">
        <w:rPr>
          <w:b w:val="0"/>
          <w:i w:val="0"/>
          <w:szCs w:val="24"/>
        </w:rPr>
        <w:t xml:space="preserve"> </w:t>
      </w:r>
      <w:r w:rsidR="00363803">
        <w:rPr>
          <w:b w:val="0"/>
          <w:i w:val="0"/>
          <w:szCs w:val="24"/>
        </w:rPr>
        <w:t xml:space="preserve"> </w:t>
      </w:r>
      <w:r w:rsidR="00696E29">
        <w:rPr>
          <w:b w:val="0"/>
          <w:i w:val="0"/>
          <w:szCs w:val="24"/>
        </w:rPr>
        <w:t xml:space="preserve">-  </w:t>
      </w:r>
      <w:r w:rsidR="00B83145">
        <w:rPr>
          <w:b w:val="0"/>
          <w:i w:val="0"/>
          <w:szCs w:val="24"/>
        </w:rPr>
        <w:t xml:space="preserve">Dokumentacja opisująca przedmiot zamówienia         </w:t>
      </w:r>
    </w:p>
    <w:p w:rsidR="00B83145" w:rsidRDefault="00B83145" w:rsidP="00363803">
      <w:pPr>
        <w:pStyle w:val="Tekstpodstawowy"/>
        <w:ind w:left="1843" w:hanging="1843"/>
        <w:rPr>
          <w:b w:val="0"/>
          <w:i w:val="0"/>
          <w:szCs w:val="24"/>
        </w:rPr>
      </w:pPr>
      <w:r>
        <w:rPr>
          <w:b w:val="0"/>
          <w:i w:val="0"/>
          <w:szCs w:val="24"/>
        </w:rPr>
        <w:t xml:space="preserve">Załącznik nr 3   -  Harmonogram rzeczowo-finansowy </w:t>
      </w:r>
    </w:p>
    <w:p w:rsidR="00363803" w:rsidRDefault="00075A84" w:rsidP="00363803">
      <w:pPr>
        <w:pStyle w:val="Tekstpodstawowy"/>
        <w:ind w:left="1843" w:hanging="1843"/>
        <w:rPr>
          <w:b w:val="0"/>
          <w:i w:val="0"/>
          <w:szCs w:val="24"/>
        </w:rPr>
      </w:pPr>
      <w:r>
        <w:rPr>
          <w:b w:val="0"/>
          <w:i w:val="0"/>
          <w:szCs w:val="24"/>
        </w:rPr>
        <w:t xml:space="preserve">Załącznik nr 4 </w:t>
      </w:r>
      <w:r w:rsidR="009616C6">
        <w:rPr>
          <w:b w:val="0"/>
          <w:i w:val="0"/>
          <w:szCs w:val="24"/>
        </w:rPr>
        <w:t xml:space="preserve"> </w:t>
      </w:r>
      <w:r w:rsidR="00363803">
        <w:rPr>
          <w:b w:val="0"/>
          <w:i w:val="0"/>
          <w:szCs w:val="24"/>
        </w:rPr>
        <w:t xml:space="preserve"> -  Oświadczenie z art. 25a ust. 1 </w:t>
      </w:r>
      <w:proofErr w:type="spellStart"/>
      <w:r w:rsidR="00363803">
        <w:rPr>
          <w:b w:val="0"/>
          <w:i w:val="0"/>
          <w:szCs w:val="24"/>
        </w:rPr>
        <w:t>Pzp</w:t>
      </w:r>
      <w:proofErr w:type="spellEnd"/>
      <w:r w:rsidR="00363803">
        <w:rPr>
          <w:b w:val="0"/>
          <w:i w:val="0"/>
          <w:szCs w:val="24"/>
        </w:rPr>
        <w:t xml:space="preserve"> – podstawy wykluczenia </w:t>
      </w:r>
    </w:p>
    <w:p w:rsidR="00363803" w:rsidRDefault="00363803" w:rsidP="00363803">
      <w:pPr>
        <w:pStyle w:val="Tekstpodstawowy"/>
        <w:ind w:left="1843" w:hanging="1843"/>
        <w:rPr>
          <w:b w:val="0"/>
          <w:i w:val="0"/>
          <w:szCs w:val="24"/>
        </w:rPr>
      </w:pPr>
      <w:r>
        <w:rPr>
          <w:b w:val="0"/>
          <w:i w:val="0"/>
          <w:szCs w:val="24"/>
        </w:rPr>
        <w:t xml:space="preserve">Załącznik nr </w:t>
      </w:r>
      <w:r w:rsidR="00075A84">
        <w:rPr>
          <w:b w:val="0"/>
          <w:i w:val="0"/>
          <w:szCs w:val="24"/>
        </w:rPr>
        <w:t xml:space="preserve">5   - </w:t>
      </w:r>
      <w:r>
        <w:rPr>
          <w:b w:val="0"/>
          <w:i w:val="0"/>
          <w:szCs w:val="24"/>
        </w:rPr>
        <w:t xml:space="preserve"> Oświadczenie z art. 25a ust. 1 </w:t>
      </w:r>
      <w:proofErr w:type="spellStart"/>
      <w:r>
        <w:rPr>
          <w:b w:val="0"/>
          <w:i w:val="0"/>
          <w:szCs w:val="24"/>
        </w:rPr>
        <w:t>Pzp</w:t>
      </w:r>
      <w:proofErr w:type="spellEnd"/>
      <w:r>
        <w:rPr>
          <w:b w:val="0"/>
          <w:i w:val="0"/>
          <w:szCs w:val="24"/>
        </w:rPr>
        <w:t xml:space="preserve"> – warunki udziału                                      </w:t>
      </w:r>
      <w:r w:rsidR="009616C6">
        <w:rPr>
          <w:b w:val="0"/>
          <w:i w:val="0"/>
          <w:szCs w:val="24"/>
        </w:rPr>
        <w:t xml:space="preserve"> </w:t>
      </w:r>
      <w:r>
        <w:rPr>
          <w:b w:val="0"/>
          <w:i w:val="0"/>
          <w:szCs w:val="24"/>
        </w:rPr>
        <w:t xml:space="preserve"> w postępowaniu</w:t>
      </w:r>
    </w:p>
    <w:p w:rsidR="004339F2" w:rsidRDefault="004339F2" w:rsidP="004339F2">
      <w:pPr>
        <w:pStyle w:val="Tekstpodstawowy"/>
        <w:ind w:left="-15"/>
        <w:rPr>
          <w:b w:val="0"/>
          <w:i w:val="0"/>
          <w:szCs w:val="24"/>
        </w:rPr>
      </w:pPr>
      <w:r>
        <w:rPr>
          <w:b w:val="0"/>
          <w:i w:val="0"/>
          <w:szCs w:val="24"/>
        </w:rPr>
        <w:t xml:space="preserve">Załącznik nr </w:t>
      </w:r>
      <w:r w:rsidR="001251E6">
        <w:rPr>
          <w:b w:val="0"/>
          <w:i w:val="0"/>
          <w:szCs w:val="24"/>
        </w:rPr>
        <w:t xml:space="preserve">6    </w:t>
      </w:r>
      <w:r>
        <w:rPr>
          <w:b w:val="0"/>
          <w:i w:val="0"/>
          <w:szCs w:val="24"/>
        </w:rPr>
        <w:t>-  Wykaz robót</w:t>
      </w:r>
    </w:p>
    <w:p w:rsidR="00363803" w:rsidRDefault="004339F2" w:rsidP="004339F2">
      <w:pPr>
        <w:pStyle w:val="Tekstpodstawowy"/>
        <w:ind w:left="-15"/>
        <w:rPr>
          <w:b w:val="0"/>
          <w:i w:val="0"/>
          <w:szCs w:val="24"/>
        </w:rPr>
      </w:pPr>
      <w:r>
        <w:rPr>
          <w:b w:val="0"/>
          <w:i w:val="0"/>
          <w:szCs w:val="24"/>
        </w:rPr>
        <w:t xml:space="preserve">Załącznik nr </w:t>
      </w:r>
      <w:r w:rsidR="001251E6">
        <w:rPr>
          <w:b w:val="0"/>
          <w:i w:val="0"/>
          <w:szCs w:val="24"/>
        </w:rPr>
        <w:t xml:space="preserve">7    </w:t>
      </w:r>
      <w:r>
        <w:rPr>
          <w:b w:val="0"/>
          <w:i w:val="0"/>
          <w:szCs w:val="24"/>
        </w:rPr>
        <w:t xml:space="preserve">- </w:t>
      </w:r>
      <w:r w:rsidR="00363803">
        <w:rPr>
          <w:b w:val="0"/>
          <w:i w:val="0"/>
          <w:szCs w:val="24"/>
        </w:rPr>
        <w:t xml:space="preserve"> </w:t>
      </w:r>
      <w:r>
        <w:rPr>
          <w:b w:val="0"/>
          <w:i w:val="0"/>
          <w:szCs w:val="24"/>
        </w:rPr>
        <w:t xml:space="preserve">Wykaz </w:t>
      </w:r>
      <w:r w:rsidR="00363803">
        <w:rPr>
          <w:b w:val="0"/>
          <w:i w:val="0"/>
          <w:szCs w:val="24"/>
        </w:rPr>
        <w:t xml:space="preserve">osób </w:t>
      </w:r>
    </w:p>
    <w:p w:rsidR="002B36C4" w:rsidRDefault="00363803" w:rsidP="002B36C4">
      <w:pPr>
        <w:pStyle w:val="Tekstpodstawowy"/>
        <w:ind w:hanging="709"/>
        <w:rPr>
          <w:b w:val="0"/>
          <w:i w:val="0"/>
          <w:szCs w:val="24"/>
        </w:rPr>
      </w:pPr>
      <w:r>
        <w:rPr>
          <w:b w:val="0"/>
          <w:i w:val="0"/>
          <w:szCs w:val="24"/>
        </w:rPr>
        <w:t xml:space="preserve">            </w:t>
      </w:r>
      <w:r w:rsidR="004339F2" w:rsidRPr="00363803">
        <w:rPr>
          <w:b w:val="0"/>
          <w:i w:val="0"/>
          <w:szCs w:val="24"/>
        </w:rPr>
        <w:t>Załącznik</w:t>
      </w:r>
      <w:r w:rsidR="009616C6">
        <w:rPr>
          <w:b w:val="0"/>
          <w:i w:val="0"/>
          <w:szCs w:val="24"/>
        </w:rPr>
        <w:t xml:space="preserve"> </w:t>
      </w:r>
      <w:r w:rsidR="004339F2" w:rsidRPr="00363803">
        <w:rPr>
          <w:b w:val="0"/>
          <w:i w:val="0"/>
          <w:szCs w:val="24"/>
        </w:rPr>
        <w:t xml:space="preserve">nr 8  </w:t>
      </w:r>
      <w:r w:rsidR="001251E6">
        <w:rPr>
          <w:b w:val="0"/>
          <w:i w:val="0"/>
          <w:szCs w:val="24"/>
        </w:rPr>
        <w:t xml:space="preserve"> </w:t>
      </w:r>
      <w:r w:rsidR="004339F2" w:rsidRPr="00363803">
        <w:rPr>
          <w:b w:val="0"/>
          <w:i w:val="0"/>
          <w:szCs w:val="24"/>
        </w:rPr>
        <w:t xml:space="preserve">- </w:t>
      </w:r>
      <w:r w:rsidR="009616C6">
        <w:rPr>
          <w:b w:val="0"/>
          <w:i w:val="0"/>
          <w:szCs w:val="24"/>
        </w:rPr>
        <w:t xml:space="preserve">  </w:t>
      </w:r>
      <w:r>
        <w:rPr>
          <w:b w:val="0"/>
          <w:i w:val="0"/>
          <w:szCs w:val="24"/>
        </w:rPr>
        <w:t xml:space="preserve">Oświadczenie dotyczące przynależności do grupy </w:t>
      </w:r>
      <w:r w:rsidR="002B36C4">
        <w:rPr>
          <w:b w:val="0"/>
          <w:i w:val="0"/>
          <w:szCs w:val="24"/>
        </w:rPr>
        <w:t xml:space="preserve">kapitałowej </w:t>
      </w:r>
    </w:p>
    <w:p w:rsidR="006B7FB2" w:rsidRDefault="002B36C4" w:rsidP="006B7FB2">
      <w:pPr>
        <w:pStyle w:val="Tekstpodstawowy"/>
        <w:ind w:hanging="709"/>
        <w:rPr>
          <w:b w:val="0"/>
          <w:i w:val="0"/>
          <w:szCs w:val="24"/>
        </w:rPr>
      </w:pPr>
      <w:r>
        <w:rPr>
          <w:b w:val="0"/>
          <w:i w:val="0"/>
          <w:szCs w:val="24"/>
        </w:rPr>
        <w:t xml:space="preserve">            Załącznik nr </w:t>
      </w:r>
      <w:r w:rsidR="001251E6">
        <w:rPr>
          <w:b w:val="0"/>
          <w:i w:val="0"/>
          <w:szCs w:val="24"/>
        </w:rPr>
        <w:t xml:space="preserve">9  </w:t>
      </w:r>
      <w:r w:rsidR="004339F2">
        <w:rPr>
          <w:b w:val="0"/>
          <w:i w:val="0"/>
          <w:szCs w:val="24"/>
        </w:rPr>
        <w:t xml:space="preserve"> </w:t>
      </w:r>
      <w:r w:rsidR="009616C6">
        <w:rPr>
          <w:b w:val="0"/>
          <w:i w:val="0"/>
          <w:szCs w:val="24"/>
        </w:rPr>
        <w:t xml:space="preserve">- </w:t>
      </w:r>
      <w:r w:rsidR="001251E6">
        <w:rPr>
          <w:b w:val="0"/>
          <w:i w:val="0"/>
          <w:szCs w:val="24"/>
        </w:rPr>
        <w:t xml:space="preserve"> </w:t>
      </w:r>
      <w:r w:rsidR="00B83145">
        <w:rPr>
          <w:b w:val="0"/>
          <w:i w:val="0"/>
          <w:szCs w:val="24"/>
        </w:rPr>
        <w:t xml:space="preserve"> </w:t>
      </w:r>
      <w:r w:rsidR="004339F2">
        <w:rPr>
          <w:b w:val="0"/>
          <w:i w:val="0"/>
          <w:szCs w:val="24"/>
        </w:rPr>
        <w:t>Projekt umowy</w:t>
      </w:r>
      <w:r w:rsidR="006B7FB2">
        <w:rPr>
          <w:b w:val="0"/>
          <w:i w:val="0"/>
          <w:szCs w:val="24"/>
        </w:rPr>
        <w:t xml:space="preserve"> wraz z załącznikiem nr 7 (Zestawienie podwykonawców         </w:t>
      </w:r>
    </w:p>
    <w:p w:rsidR="004339F2" w:rsidRDefault="006B7FB2" w:rsidP="006B7FB2">
      <w:pPr>
        <w:pStyle w:val="Tekstpodstawowy"/>
        <w:ind w:hanging="709"/>
        <w:rPr>
          <w:b w:val="0"/>
          <w:i w:val="0"/>
          <w:szCs w:val="24"/>
        </w:rPr>
      </w:pPr>
      <w:r>
        <w:rPr>
          <w:b w:val="0"/>
          <w:i w:val="0"/>
          <w:szCs w:val="24"/>
        </w:rPr>
        <w:t xml:space="preserve">                                           i rozliczenie)</w:t>
      </w:r>
    </w:p>
    <w:p w:rsidR="009577FD" w:rsidRDefault="009577FD" w:rsidP="009577FD">
      <w:pPr>
        <w:pStyle w:val="Tekstpodstawowy"/>
        <w:rPr>
          <w:b w:val="0"/>
          <w:i w:val="0"/>
          <w:szCs w:val="24"/>
        </w:rPr>
      </w:pPr>
      <w:r>
        <w:rPr>
          <w:b w:val="0"/>
          <w:i w:val="0"/>
          <w:szCs w:val="24"/>
        </w:rPr>
        <w:t xml:space="preserve">Załącznik nr 10 -  </w:t>
      </w:r>
      <w:r w:rsidR="00B83145">
        <w:rPr>
          <w:b w:val="0"/>
          <w:i w:val="0"/>
          <w:szCs w:val="24"/>
        </w:rPr>
        <w:t xml:space="preserve"> </w:t>
      </w:r>
      <w:r>
        <w:rPr>
          <w:b w:val="0"/>
          <w:i w:val="0"/>
          <w:szCs w:val="24"/>
        </w:rPr>
        <w:t>Doświadczenie kierownika budowy</w:t>
      </w:r>
    </w:p>
    <w:sectPr w:rsidR="009577FD" w:rsidSect="00D71781">
      <w:headerReference w:type="default" r:id="rId15"/>
      <w:footerReference w:type="default" r:id="rId16"/>
      <w:headerReference w:type="first" r:id="rId17"/>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A9A" w:rsidRDefault="00426A9A" w:rsidP="001C25C9">
      <w:r>
        <w:separator/>
      </w:r>
    </w:p>
  </w:endnote>
  <w:endnote w:type="continuationSeparator" w:id="0">
    <w:p w:rsidR="00426A9A" w:rsidRDefault="00426A9A" w:rsidP="001C2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furtGothic">
    <w:charset w:val="EE"/>
    <w:family w:val="roman"/>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35314"/>
      <w:docPartObj>
        <w:docPartGallery w:val="Page Numbers (Bottom of Page)"/>
        <w:docPartUnique/>
      </w:docPartObj>
    </w:sdtPr>
    <w:sdtContent>
      <w:p w:rsidR="00426A9A" w:rsidRDefault="00426A9A">
        <w:pPr>
          <w:pStyle w:val="Stopka"/>
          <w:jc w:val="center"/>
        </w:pPr>
        <w:fldSimple w:instr=" PAGE   \* MERGEFORMAT ">
          <w:r w:rsidR="006B62EE">
            <w:rPr>
              <w:noProof/>
            </w:rPr>
            <w:t>26</w:t>
          </w:r>
        </w:fldSimple>
      </w:p>
    </w:sdtContent>
  </w:sdt>
  <w:p w:rsidR="00426A9A" w:rsidRDefault="00426A9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A9A" w:rsidRDefault="00426A9A" w:rsidP="001C25C9">
      <w:r>
        <w:separator/>
      </w:r>
    </w:p>
  </w:footnote>
  <w:footnote w:type="continuationSeparator" w:id="0">
    <w:p w:rsidR="00426A9A" w:rsidRDefault="00426A9A"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9A" w:rsidRDefault="00426A9A" w:rsidP="00D71781">
    <w:pPr>
      <w:pStyle w:val="Nagwek"/>
      <w:jc w:val="center"/>
      <w:rPr>
        <w:i/>
      </w:rPr>
    </w:pPr>
  </w:p>
  <w:p w:rsidR="00426A9A" w:rsidRDefault="00426A9A" w:rsidP="00D71781">
    <w:pPr>
      <w:pStyle w:val="Nagwek"/>
      <w:jc w:val="center"/>
      <w:rPr>
        <w:i/>
      </w:rPr>
    </w:pPr>
  </w:p>
  <w:p w:rsidR="00426A9A" w:rsidRPr="00BD7119" w:rsidRDefault="00426A9A"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A9A" w:rsidRPr="00582DCB" w:rsidRDefault="00426A9A"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4C909FB0"/>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0934E9"/>
    <w:multiLevelType w:val="hybridMultilevel"/>
    <w:tmpl w:val="01DCA1E4"/>
    <w:lvl w:ilvl="0" w:tplc="705E5E58">
      <w:start w:val="1"/>
      <w:numFmt w:val="bullet"/>
      <w:lvlText w:val=""/>
      <w:lvlJc w:val="left"/>
      <w:pPr>
        <w:ind w:left="2061" w:hanging="360"/>
      </w:pPr>
      <w:rPr>
        <w:rFonts w:ascii="Symbol" w:hAnsi="Symbol"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2">
    <w:nsid w:val="0B637A66"/>
    <w:multiLevelType w:val="hybridMultilevel"/>
    <w:tmpl w:val="E1203FDE"/>
    <w:lvl w:ilvl="0" w:tplc="EAC8BD98">
      <w:numFmt w:val="bullet"/>
      <w:lvlText w:val="•"/>
      <w:lvlJc w:val="left"/>
      <w:pPr>
        <w:ind w:left="1065" w:hanging="360"/>
      </w:pPr>
      <w:rPr>
        <w:rFonts w:ascii="Times New Roman" w:eastAsiaTheme="minorEastAsia" w:hAnsi="Times New Roman"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
    <w:nsid w:val="0C1B2011"/>
    <w:multiLevelType w:val="multilevel"/>
    <w:tmpl w:val="CF742BC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1A4B39"/>
    <w:multiLevelType w:val="hybridMultilevel"/>
    <w:tmpl w:val="AC245DA6"/>
    <w:lvl w:ilvl="0" w:tplc="326A73EA">
      <w:start w:val="1"/>
      <w:numFmt w:val="lowerLetter"/>
      <w:lvlText w:val="%1)"/>
      <w:lvlJc w:val="left"/>
      <w:pPr>
        <w:ind w:left="1776" w:hanging="360"/>
      </w:pPr>
      <w:rPr>
        <w:rFonts w:ascii="Times New Roman" w:eastAsia="Times New Roman" w:hAnsi="Times New Roman" w:cs="Times New Roman"/>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nsid w:val="18AA5F15"/>
    <w:multiLevelType w:val="multilevel"/>
    <w:tmpl w:val="A10A92B4"/>
    <w:lvl w:ilvl="0">
      <w:start w:val="1"/>
      <w:numFmt w:val="bullet"/>
      <w:lvlText w:val=""/>
      <w:lvlJc w:val="left"/>
      <w:pPr>
        <w:ind w:left="1065" w:hanging="360"/>
      </w:pPr>
      <w:rPr>
        <w:rFonts w:ascii="Symbol" w:hAnsi="Symbol" w:cs="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6">
    <w:nsid w:val="1C714C1F"/>
    <w:multiLevelType w:val="hybridMultilevel"/>
    <w:tmpl w:val="90243EFC"/>
    <w:lvl w:ilvl="0" w:tplc="C420A4A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nsid w:val="323F5BFE"/>
    <w:multiLevelType w:val="multilevel"/>
    <w:tmpl w:val="BD0AD88C"/>
    <w:lvl w:ilvl="0">
      <w:start w:val="13"/>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34D5069D"/>
    <w:multiLevelType w:val="multilevel"/>
    <w:tmpl w:val="D90C4C9E"/>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543F97"/>
    <w:multiLevelType w:val="hybridMultilevel"/>
    <w:tmpl w:val="7EDC2E9A"/>
    <w:lvl w:ilvl="0" w:tplc="48E4DD1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39A53F88"/>
    <w:multiLevelType w:val="hybridMultilevel"/>
    <w:tmpl w:val="9F3C36B6"/>
    <w:lvl w:ilvl="0" w:tplc="7A1ACB38">
      <w:start w:val="8"/>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nsid w:val="42FA3A16"/>
    <w:multiLevelType w:val="hybridMultilevel"/>
    <w:tmpl w:val="D3B69444"/>
    <w:lvl w:ilvl="0" w:tplc="6D04C4B4">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nsid w:val="449D08A1"/>
    <w:multiLevelType w:val="multilevel"/>
    <w:tmpl w:val="739E10B8"/>
    <w:lvl w:ilvl="0">
      <w:start w:val="1"/>
      <w:numFmt w:val="bullet"/>
      <w:lvlText w:val=""/>
      <w:lvlJc w:val="left"/>
      <w:pPr>
        <w:ind w:left="1065" w:hanging="360"/>
      </w:pPr>
      <w:rPr>
        <w:rFonts w:ascii="Symbol" w:hAnsi="Symbol" w:cs="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cs="Wingdings" w:hint="default"/>
      </w:rPr>
    </w:lvl>
    <w:lvl w:ilvl="3">
      <w:start w:val="1"/>
      <w:numFmt w:val="bullet"/>
      <w:lvlText w:val=""/>
      <w:lvlJc w:val="left"/>
      <w:pPr>
        <w:ind w:left="3225" w:hanging="360"/>
      </w:pPr>
      <w:rPr>
        <w:rFonts w:ascii="Symbol" w:hAnsi="Symbol" w:cs="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cs="Wingdings" w:hint="default"/>
      </w:rPr>
    </w:lvl>
    <w:lvl w:ilvl="6">
      <w:start w:val="1"/>
      <w:numFmt w:val="bullet"/>
      <w:lvlText w:val=""/>
      <w:lvlJc w:val="left"/>
      <w:pPr>
        <w:ind w:left="5385" w:hanging="360"/>
      </w:pPr>
      <w:rPr>
        <w:rFonts w:ascii="Symbol" w:hAnsi="Symbol" w:cs="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cs="Wingdings" w:hint="default"/>
      </w:rPr>
    </w:lvl>
  </w:abstractNum>
  <w:abstractNum w:abstractNumId="14">
    <w:nsid w:val="45DB2284"/>
    <w:multiLevelType w:val="hybridMultilevel"/>
    <w:tmpl w:val="50486D66"/>
    <w:lvl w:ilvl="0" w:tplc="20105CF4">
      <w:start w:val="7"/>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5">
    <w:nsid w:val="483E3907"/>
    <w:multiLevelType w:val="hybridMultilevel"/>
    <w:tmpl w:val="21203426"/>
    <w:lvl w:ilvl="0" w:tplc="5B5A0C38">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nsid w:val="6625767A"/>
    <w:multiLevelType w:val="multilevel"/>
    <w:tmpl w:val="E6A858E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E975CF2"/>
    <w:multiLevelType w:val="hybridMultilevel"/>
    <w:tmpl w:val="D8C23646"/>
    <w:lvl w:ilvl="0" w:tplc="9690B6F0">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6F887EEE"/>
    <w:multiLevelType w:val="multilevel"/>
    <w:tmpl w:val="AA3C4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C547F36"/>
    <w:multiLevelType w:val="multilevel"/>
    <w:tmpl w:val="253E4972"/>
    <w:lvl w:ilvl="0">
      <w:start w:val="13"/>
      <w:numFmt w:val="decimal"/>
      <w:lvlText w:val="%1"/>
      <w:lvlJc w:val="left"/>
      <w:pPr>
        <w:ind w:left="420" w:hanging="420"/>
      </w:pPr>
      <w:rPr>
        <w:rFonts w:hint="default"/>
        <w:sz w:val="24"/>
      </w:rPr>
    </w:lvl>
    <w:lvl w:ilvl="1">
      <w:start w:val="2"/>
      <w:numFmt w:val="decimal"/>
      <w:lvlText w:val="%1.%2"/>
      <w:lvlJc w:val="left"/>
      <w:pPr>
        <w:ind w:left="562" w:hanging="420"/>
      </w:pPr>
      <w:rPr>
        <w:rFonts w:hint="default"/>
        <w:sz w:val="24"/>
      </w:rPr>
    </w:lvl>
    <w:lvl w:ilvl="2">
      <w:start w:val="1"/>
      <w:numFmt w:val="decimal"/>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2216" w:hanging="108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3144" w:hanging="144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3712" w:hanging="1440"/>
      </w:pPr>
      <w:rPr>
        <w:rFonts w:hint="default"/>
        <w:sz w:val="24"/>
      </w:rPr>
    </w:lvl>
  </w:abstractNum>
  <w:num w:numId="1">
    <w:abstractNumId w:val="8"/>
  </w:num>
  <w:num w:numId="2">
    <w:abstractNumId w:val="6"/>
  </w:num>
  <w:num w:numId="3">
    <w:abstractNumId w:val="11"/>
  </w:num>
  <w:num w:numId="4">
    <w:abstractNumId w:val="4"/>
  </w:num>
  <w:num w:numId="5">
    <w:abstractNumId w:val="12"/>
  </w:num>
  <w:num w:numId="6">
    <w:abstractNumId w:val="15"/>
  </w:num>
  <w:num w:numId="7">
    <w:abstractNumId w:val="1"/>
  </w:num>
  <w:num w:numId="8">
    <w:abstractNumId w:val="2"/>
  </w:num>
  <w:num w:numId="9">
    <w:abstractNumId w:val="17"/>
  </w:num>
  <w:num w:numId="10">
    <w:abstractNumId w:val="10"/>
  </w:num>
  <w:num w:numId="11">
    <w:abstractNumId w:val="19"/>
  </w:num>
  <w:num w:numId="12">
    <w:abstractNumId w:val="7"/>
  </w:num>
  <w:num w:numId="13">
    <w:abstractNumId w:val="0"/>
  </w:num>
  <w:num w:numId="14">
    <w:abstractNumId w:val="14"/>
  </w:num>
  <w:num w:numId="15">
    <w:abstractNumId w:val="16"/>
  </w:num>
  <w:num w:numId="16">
    <w:abstractNumId w:val="3"/>
  </w:num>
  <w:num w:numId="17">
    <w:abstractNumId w:val="9"/>
  </w:num>
  <w:num w:numId="18">
    <w:abstractNumId w:val="5"/>
  </w:num>
  <w:num w:numId="19">
    <w:abstractNumId w:val="13"/>
  </w:num>
  <w:num w:numId="20">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5B4B3E"/>
    <w:rsid w:val="00000B87"/>
    <w:rsid w:val="00000D49"/>
    <w:rsid w:val="00002179"/>
    <w:rsid w:val="00002584"/>
    <w:rsid w:val="0000349E"/>
    <w:rsid w:val="00004623"/>
    <w:rsid w:val="00004AEC"/>
    <w:rsid w:val="00004AF0"/>
    <w:rsid w:val="0000699F"/>
    <w:rsid w:val="00006ACB"/>
    <w:rsid w:val="00007CA8"/>
    <w:rsid w:val="00007FE4"/>
    <w:rsid w:val="0001083B"/>
    <w:rsid w:val="00012856"/>
    <w:rsid w:val="00012DDA"/>
    <w:rsid w:val="00013C34"/>
    <w:rsid w:val="000148A8"/>
    <w:rsid w:val="000152F8"/>
    <w:rsid w:val="00015918"/>
    <w:rsid w:val="00016C56"/>
    <w:rsid w:val="00020743"/>
    <w:rsid w:val="000226E4"/>
    <w:rsid w:val="00024489"/>
    <w:rsid w:val="000301D5"/>
    <w:rsid w:val="00030EC3"/>
    <w:rsid w:val="0003161A"/>
    <w:rsid w:val="00032262"/>
    <w:rsid w:val="00032FBD"/>
    <w:rsid w:val="0003450E"/>
    <w:rsid w:val="00034E89"/>
    <w:rsid w:val="00035A42"/>
    <w:rsid w:val="00036259"/>
    <w:rsid w:val="000364AC"/>
    <w:rsid w:val="00036B8C"/>
    <w:rsid w:val="00037816"/>
    <w:rsid w:val="00037F6B"/>
    <w:rsid w:val="00041087"/>
    <w:rsid w:val="000412BA"/>
    <w:rsid w:val="000437E0"/>
    <w:rsid w:val="00043A54"/>
    <w:rsid w:val="00044914"/>
    <w:rsid w:val="000454ED"/>
    <w:rsid w:val="00045A9E"/>
    <w:rsid w:val="00045D15"/>
    <w:rsid w:val="00046D35"/>
    <w:rsid w:val="00047696"/>
    <w:rsid w:val="00047C1B"/>
    <w:rsid w:val="00050824"/>
    <w:rsid w:val="00052822"/>
    <w:rsid w:val="00054671"/>
    <w:rsid w:val="00054B01"/>
    <w:rsid w:val="00054B84"/>
    <w:rsid w:val="00055066"/>
    <w:rsid w:val="00055F41"/>
    <w:rsid w:val="00056AFE"/>
    <w:rsid w:val="0006088B"/>
    <w:rsid w:val="00060BDD"/>
    <w:rsid w:val="00061401"/>
    <w:rsid w:val="0006196C"/>
    <w:rsid w:val="00062D04"/>
    <w:rsid w:val="0006314D"/>
    <w:rsid w:val="00065711"/>
    <w:rsid w:val="00066B78"/>
    <w:rsid w:val="0006742B"/>
    <w:rsid w:val="00067C93"/>
    <w:rsid w:val="00071AB6"/>
    <w:rsid w:val="00073467"/>
    <w:rsid w:val="00073580"/>
    <w:rsid w:val="00074615"/>
    <w:rsid w:val="00075A84"/>
    <w:rsid w:val="00076869"/>
    <w:rsid w:val="000773B2"/>
    <w:rsid w:val="00080485"/>
    <w:rsid w:val="00081C3D"/>
    <w:rsid w:val="00081FD9"/>
    <w:rsid w:val="00085CD8"/>
    <w:rsid w:val="00085E42"/>
    <w:rsid w:val="0008784D"/>
    <w:rsid w:val="00090435"/>
    <w:rsid w:val="00091289"/>
    <w:rsid w:val="00091607"/>
    <w:rsid w:val="000917F1"/>
    <w:rsid w:val="000937D2"/>
    <w:rsid w:val="00093B8F"/>
    <w:rsid w:val="0009600A"/>
    <w:rsid w:val="00096348"/>
    <w:rsid w:val="0009795B"/>
    <w:rsid w:val="000A1B21"/>
    <w:rsid w:val="000A31A2"/>
    <w:rsid w:val="000A37A6"/>
    <w:rsid w:val="000A538F"/>
    <w:rsid w:val="000A58A3"/>
    <w:rsid w:val="000A6858"/>
    <w:rsid w:val="000A6E8E"/>
    <w:rsid w:val="000A7430"/>
    <w:rsid w:val="000B2321"/>
    <w:rsid w:val="000B4101"/>
    <w:rsid w:val="000B471E"/>
    <w:rsid w:val="000B4895"/>
    <w:rsid w:val="000B4955"/>
    <w:rsid w:val="000B63FC"/>
    <w:rsid w:val="000B6DCF"/>
    <w:rsid w:val="000C0B9D"/>
    <w:rsid w:val="000C1FCC"/>
    <w:rsid w:val="000C35A1"/>
    <w:rsid w:val="000C44CA"/>
    <w:rsid w:val="000C5448"/>
    <w:rsid w:val="000C7393"/>
    <w:rsid w:val="000C7DB6"/>
    <w:rsid w:val="000D03C0"/>
    <w:rsid w:val="000D0962"/>
    <w:rsid w:val="000D4574"/>
    <w:rsid w:val="000D4A74"/>
    <w:rsid w:val="000D4EC9"/>
    <w:rsid w:val="000D5AAB"/>
    <w:rsid w:val="000D5E45"/>
    <w:rsid w:val="000D6C40"/>
    <w:rsid w:val="000D729E"/>
    <w:rsid w:val="000D73FE"/>
    <w:rsid w:val="000D7F64"/>
    <w:rsid w:val="000E091A"/>
    <w:rsid w:val="000E1382"/>
    <w:rsid w:val="000E18DA"/>
    <w:rsid w:val="000E3520"/>
    <w:rsid w:val="000E440E"/>
    <w:rsid w:val="000E4481"/>
    <w:rsid w:val="000E4708"/>
    <w:rsid w:val="000E4778"/>
    <w:rsid w:val="000E7AAC"/>
    <w:rsid w:val="000E7AFF"/>
    <w:rsid w:val="000F0EFE"/>
    <w:rsid w:val="000F151D"/>
    <w:rsid w:val="000F1D27"/>
    <w:rsid w:val="000F2753"/>
    <w:rsid w:val="000F30A9"/>
    <w:rsid w:val="000F4717"/>
    <w:rsid w:val="000F4F24"/>
    <w:rsid w:val="000F5AF1"/>
    <w:rsid w:val="000F727D"/>
    <w:rsid w:val="00100AC9"/>
    <w:rsid w:val="00101093"/>
    <w:rsid w:val="001015B5"/>
    <w:rsid w:val="001023AC"/>
    <w:rsid w:val="00103D62"/>
    <w:rsid w:val="00106D87"/>
    <w:rsid w:val="0010707C"/>
    <w:rsid w:val="00107133"/>
    <w:rsid w:val="001076DC"/>
    <w:rsid w:val="0011230C"/>
    <w:rsid w:val="00112A65"/>
    <w:rsid w:val="001138E6"/>
    <w:rsid w:val="00115E9E"/>
    <w:rsid w:val="00115EF7"/>
    <w:rsid w:val="001161F0"/>
    <w:rsid w:val="001166A3"/>
    <w:rsid w:val="0012003C"/>
    <w:rsid w:val="00120924"/>
    <w:rsid w:val="00122800"/>
    <w:rsid w:val="00122823"/>
    <w:rsid w:val="00122E99"/>
    <w:rsid w:val="00124401"/>
    <w:rsid w:val="001249DE"/>
    <w:rsid w:val="001249F8"/>
    <w:rsid w:val="001251E6"/>
    <w:rsid w:val="0012533F"/>
    <w:rsid w:val="00125DD0"/>
    <w:rsid w:val="00126739"/>
    <w:rsid w:val="00126BD9"/>
    <w:rsid w:val="00131BCA"/>
    <w:rsid w:val="00132ADD"/>
    <w:rsid w:val="00132E32"/>
    <w:rsid w:val="00132E45"/>
    <w:rsid w:val="00132E60"/>
    <w:rsid w:val="00133D2B"/>
    <w:rsid w:val="0013597F"/>
    <w:rsid w:val="00135F15"/>
    <w:rsid w:val="001379E7"/>
    <w:rsid w:val="001400E3"/>
    <w:rsid w:val="00140983"/>
    <w:rsid w:val="00141DE3"/>
    <w:rsid w:val="0014268A"/>
    <w:rsid w:val="00142BCF"/>
    <w:rsid w:val="00143AE5"/>
    <w:rsid w:val="00143FC5"/>
    <w:rsid w:val="00145864"/>
    <w:rsid w:val="00145DA9"/>
    <w:rsid w:val="00146DD6"/>
    <w:rsid w:val="00150EBE"/>
    <w:rsid w:val="001510C6"/>
    <w:rsid w:val="00152F36"/>
    <w:rsid w:val="001533CD"/>
    <w:rsid w:val="00154A34"/>
    <w:rsid w:val="00155AA6"/>
    <w:rsid w:val="00160BF4"/>
    <w:rsid w:val="001612F7"/>
    <w:rsid w:val="00164C33"/>
    <w:rsid w:val="00165A37"/>
    <w:rsid w:val="00165CDC"/>
    <w:rsid w:val="0016683E"/>
    <w:rsid w:val="00167528"/>
    <w:rsid w:val="0017054F"/>
    <w:rsid w:val="001707F6"/>
    <w:rsid w:val="00173B15"/>
    <w:rsid w:val="001740D7"/>
    <w:rsid w:val="00174BE8"/>
    <w:rsid w:val="00175203"/>
    <w:rsid w:val="0017595E"/>
    <w:rsid w:val="00175C36"/>
    <w:rsid w:val="00175D47"/>
    <w:rsid w:val="00176F5E"/>
    <w:rsid w:val="0018158F"/>
    <w:rsid w:val="00181D6F"/>
    <w:rsid w:val="0018249F"/>
    <w:rsid w:val="00183A1A"/>
    <w:rsid w:val="00183F27"/>
    <w:rsid w:val="001860AD"/>
    <w:rsid w:val="001862F0"/>
    <w:rsid w:val="00186A58"/>
    <w:rsid w:val="0018777C"/>
    <w:rsid w:val="00190C4A"/>
    <w:rsid w:val="00192907"/>
    <w:rsid w:val="00192F5F"/>
    <w:rsid w:val="00193FA7"/>
    <w:rsid w:val="001948D8"/>
    <w:rsid w:val="0019631A"/>
    <w:rsid w:val="00196748"/>
    <w:rsid w:val="001A01B9"/>
    <w:rsid w:val="001A05B0"/>
    <w:rsid w:val="001A0C63"/>
    <w:rsid w:val="001A13F8"/>
    <w:rsid w:val="001A175F"/>
    <w:rsid w:val="001A2056"/>
    <w:rsid w:val="001A4C0E"/>
    <w:rsid w:val="001A5DEC"/>
    <w:rsid w:val="001A6052"/>
    <w:rsid w:val="001B071F"/>
    <w:rsid w:val="001B0D3B"/>
    <w:rsid w:val="001B13F2"/>
    <w:rsid w:val="001B1E0A"/>
    <w:rsid w:val="001B205C"/>
    <w:rsid w:val="001B4DEE"/>
    <w:rsid w:val="001B5D06"/>
    <w:rsid w:val="001B6018"/>
    <w:rsid w:val="001B629C"/>
    <w:rsid w:val="001B6BF8"/>
    <w:rsid w:val="001B7654"/>
    <w:rsid w:val="001B792E"/>
    <w:rsid w:val="001C0E12"/>
    <w:rsid w:val="001C1150"/>
    <w:rsid w:val="001C1CD8"/>
    <w:rsid w:val="001C21D9"/>
    <w:rsid w:val="001C25C9"/>
    <w:rsid w:val="001C3EBF"/>
    <w:rsid w:val="001C691C"/>
    <w:rsid w:val="001C6CDF"/>
    <w:rsid w:val="001C7E41"/>
    <w:rsid w:val="001D0B34"/>
    <w:rsid w:val="001D0D4C"/>
    <w:rsid w:val="001D237E"/>
    <w:rsid w:val="001D4604"/>
    <w:rsid w:val="001D5EF6"/>
    <w:rsid w:val="001D63B3"/>
    <w:rsid w:val="001E00A4"/>
    <w:rsid w:val="001E0C9A"/>
    <w:rsid w:val="001E2BB3"/>
    <w:rsid w:val="001E41DD"/>
    <w:rsid w:val="001E46F5"/>
    <w:rsid w:val="001E56C7"/>
    <w:rsid w:val="001E6D4A"/>
    <w:rsid w:val="001E7B0F"/>
    <w:rsid w:val="001E7EF0"/>
    <w:rsid w:val="001F19E6"/>
    <w:rsid w:val="001F3387"/>
    <w:rsid w:val="001F3A4F"/>
    <w:rsid w:val="001F3B8A"/>
    <w:rsid w:val="00202D6C"/>
    <w:rsid w:val="00204F0A"/>
    <w:rsid w:val="00210A69"/>
    <w:rsid w:val="00210FC6"/>
    <w:rsid w:val="00212E64"/>
    <w:rsid w:val="002135D2"/>
    <w:rsid w:val="002156C5"/>
    <w:rsid w:val="00216E0D"/>
    <w:rsid w:val="00217242"/>
    <w:rsid w:val="00220665"/>
    <w:rsid w:val="00220A23"/>
    <w:rsid w:val="00220D3A"/>
    <w:rsid w:val="00222019"/>
    <w:rsid w:val="0022373A"/>
    <w:rsid w:val="0022509F"/>
    <w:rsid w:val="00225867"/>
    <w:rsid w:val="00226315"/>
    <w:rsid w:val="002273FB"/>
    <w:rsid w:val="00227E95"/>
    <w:rsid w:val="00231518"/>
    <w:rsid w:val="0023274B"/>
    <w:rsid w:val="00232D9C"/>
    <w:rsid w:val="0023367C"/>
    <w:rsid w:val="00234105"/>
    <w:rsid w:val="00234347"/>
    <w:rsid w:val="00235D7A"/>
    <w:rsid w:val="00236264"/>
    <w:rsid w:val="00237357"/>
    <w:rsid w:val="002428C0"/>
    <w:rsid w:val="00243E51"/>
    <w:rsid w:val="002450F1"/>
    <w:rsid w:val="002476BD"/>
    <w:rsid w:val="00251C34"/>
    <w:rsid w:val="00251E38"/>
    <w:rsid w:val="00252B83"/>
    <w:rsid w:val="002535BD"/>
    <w:rsid w:val="00253997"/>
    <w:rsid w:val="00253FD6"/>
    <w:rsid w:val="00261691"/>
    <w:rsid w:val="002625F1"/>
    <w:rsid w:val="00262CC2"/>
    <w:rsid w:val="00262EC5"/>
    <w:rsid w:val="00265437"/>
    <w:rsid w:val="00265D9A"/>
    <w:rsid w:val="0026776B"/>
    <w:rsid w:val="00270A90"/>
    <w:rsid w:val="00273B35"/>
    <w:rsid w:val="00274A5F"/>
    <w:rsid w:val="00274DBA"/>
    <w:rsid w:val="00276291"/>
    <w:rsid w:val="00277559"/>
    <w:rsid w:val="002777D6"/>
    <w:rsid w:val="00282079"/>
    <w:rsid w:val="00282565"/>
    <w:rsid w:val="0028395C"/>
    <w:rsid w:val="00283CD8"/>
    <w:rsid w:val="00284D56"/>
    <w:rsid w:val="00285AAB"/>
    <w:rsid w:val="00286612"/>
    <w:rsid w:val="00290733"/>
    <w:rsid w:val="002911FE"/>
    <w:rsid w:val="002924C4"/>
    <w:rsid w:val="00292812"/>
    <w:rsid w:val="00292936"/>
    <w:rsid w:val="00294273"/>
    <w:rsid w:val="00294447"/>
    <w:rsid w:val="00294B69"/>
    <w:rsid w:val="00294BE3"/>
    <w:rsid w:val="002959B4"/>
    <w:rsid w:val="002960BB"/>
    <w:rsid w:val="0029646B"/>
    <w:rsid w:val="0029727B"/>
    <w:rsid w:val="002978DA"/>
    <w:rsid w:val="00297B70"/>
    <w:rsid w:val="00297D5E"/>
    <w:rsid w:val="002A03D2"/>
    <w:rsid w:val="002A0BF4"/>
    <w:rsid w:val="002A1905"/>
    <w:rsid w:val="002A2E98"/>
    <w:rsid w:val="002A3E8A"/>
    <w:rsid w:val="002A79C4"/>
    <w:rsid w:val="002B08F1"/>
    <w:rsid w:val="002B116B"/>
    <w:rsid w:val="002B260B"/>
    <w:rsid w:val="002B36C4"/>
    <w:rsid w:val="002B395B"/>
    <w:rsid w:val="002B48EE"/>
    <w:rsid w:val="002B6514"/>
    <w:rsid w:val="002B6B1A"/>
    <w:rsid w:val="002B6B8B"/>
    <w:rsid w:val="002C073E"/>
    <w:rsid w:val="002C1E8A"/>
    <w:rsid w:val="002C1F05"/>
    <w:rsid w:val="002C25AB"/>
    <w:rsid w:val="002C50AC"/>
    <w:rsid w:val="002C5857"/>
    <w:rsid w:val="002C585C"/>
    <w:rsid w:val="002C62CE"/>
    <w:rsid w:val="002C7284"/>
    <w:rsid w:val="002C7D34"/>
    <w:rsid w:val="002D1ED0"/>
    <w:rsid w:val="002D4776"/>
    <w:rsid w:val="002D52A6"/>
    <w:rsid w:val="002D63DC"/>
    <w:rsid w:val="002D7679"/>
    <w:rsid w:val="002D7978"/>
    <w:rsid w:val="002E0821"/>
    <w:rsid w:val="002E0B40"/>
    <w:rsid w:val="002E0B89"/>
    <w:rsid w:val="002E14B3"/>
    <w:rsid w:val="002E1CB3"/>
    <w:rsid w:val="002E2CE3"/>
    <w:rsid w:val="002E447D"/>
    <w:rsid w:val="002E4E86"/>
    <w:rsid w:val="002E5787"/>
    <w:rsid w:val="002E6B7E"/>
    <w:rsid w:val="002F20D9"/>
    <w:rsid w:val="002F242C"/>
    <w:rsid w:val="002F34F7"/>
    <w:rsid w:val="002F375B"/>
    <w:rsid w:val="002F40F2"/>
    <w:rsid w:val="002F41DD"/>
    <w:rsid w:val="002F4C74"/>
    <w:rsid w:val="002F55D2"/>
    <w:rsid w:val="002F5C1E"/>
    <w:rsid w:val="0030019F"/>
    <w:rsid w:val="00300E36"/>
    <w:rsid w:val="00300F60"/>
    <w:rsid w:val="00302812"/>
    <w:rsid w:val="00303565"/>
    <w:rsid w:val="00303781"/>
    <w:rsid w:val="00303E90"/>
    <w:rsid w:val="0031156B"/>
    <w:rsid w:val="00312076"/>
    <w:rsid w:val="00312500"/>
    <w:rsid w:val="00312E96"/>
    <w:rsid w:val="003142DF"/>
    <w:rsid w:val="00315014"/>
    <w:rsid w:val="00315340"/>
    <w:rsid w:val="003171E0"/>
    <w:rsid w:val="003175DB"/>
    <w:rsid w:val="003177EA"/>
    <w:rsid w:val="00317EED"/>
    <w:rsid w:val="00321234"/>
    <w:rsid w:val="003236CC"/>
    <w:rsid w:val="00324383"/>
    <w:rsid w:val="003252E6"/>
    <w:rsid w:val="00325C19"/>
    <w:rsid w:val="0032619B"/>
    <w:rsid w:val="00326603"/>
    <w:rsid w:val="003273C3"/>
    <w:rsid w:val="0032787F"/>
    <w:rsid w:val="003308E5"/>
    <w:rsid w:val="00335E13"/>
    <w:rsid w:val="00336C35"/>
    <w:rsid w:val="00337283"/>
    <w:rsid w:val="003373FA"/>
    <w:rsid w:val="00337470"/>
    <w:rsid w:val="00337512"/>
    <w:rsid w:val="00340FB6"/>
    <w:rsid w:val="00345916"/>
    <w:rsid w:val="00346130"/>
    <w:rsid w:val="003500A3"/>
    <w:rsid w:val="00350A27"/>
    <w:rsid w:val="00351159"/>
    <w:rsid w:val="00351A77"/>
    <w:rsid w:val="00352259"/>
    <w:rsid w:val="00354D0D"/>
    <w:rsid w:val="003556A7"/>
    <w:rsid w:val="0035616E"/>
    <w:rsid w:val="003570EA"/>
    <w:rsid w:val="00361749"/>
    <w:rsid w:val="00361E3C"/>
    <w:rsid w:val="00363803"/>
    <w:rsid w:val="003648C4"/>
    <w:rsid w:val="0036492D"/>
    <w:rsid w:val="00364C14"/>
    <w:rsid w:val="00365F6C"/>
    <w:rsid w:val="0036657C"/>
    <w:rsid w:val="00366841"/>
    <w:rsid w:val="00366E40"/>
    <w:rsid w:val="00367AAF"/>
    <w:rsid w:val="00367E4D"/>
    <w:rsid w:val="00370BAF"/>
    <w:rsid w:val="00370C52"/>
    <w:rsid w:val="00372335"/>
    <w:rsid w:val="0037278F"/>
    <w:rsid w:val="00373961"/>
    <w:rsid w:val="003743A7"/>
    <w:rsid w:val="00375DAB"/>
    <w:rsid w:val="00375E43"/>
    <w:rsid w:val="00376590"/>
    <w:rsid w:val="00380C32"/>
    <w:rsid w:val="00381431"/>
    <w:rsid w:val="00381B27"/>
    <w:rsid w:val="00382525"/>
    <w:rsid w:val="0038429B"/>
    <w:rsid w:val="00387236"/>
    <w:rsid w:val="00392A56"/>
    <w:rsid w:val="00393E84"/>
    <w:rsid w:val="0039443D"/>
    <w:rsid w:val="003968CE"/>
    <w:rsid w:val="003A03BC"/>
    <w:rsid w:val="003A049F"/>
    <w:rsid w:val="003A0F74"/>
    <w:rsid w:val="003A35D0"/>
    <w:rsid w:val="003A4507"/>
    <w:rsid w:val="003A4E6A"/>
    <w:rsid w:val="003A59E9"/>
    <w:rsid w:val="003A65F4"/>
    <w:rsid w:val="003A6E1C"/>
    <w:rsid w:val="003A717C"/>
    <w:rsid w:val="003A76AD"/>
    <w:rsid w:val="003B01E3"/>
    <w:rsid w:val="003B19DB"/>
    <w:rsid w:val="003B250C"/>
    <w:rsid w:val="003B6082"/>
    <w:rsid w:val="003B781D"/>
    <w:rsid w:val="003C0329"/>
    <w:rsid w:val="003C1008"/>
    <w:rsid w:val="003C14F5"/>
    <w:rsid w:val="003C28FF"/>
    <w:rsid w:val="003C3187"/>
    <w:rsid w:val="003C34C7"/>
    <w:rsid w:val="003C3F42"/>
    <w:rsid w:val="003C4401"/>
    <w:rsid w:val="003C5B22"/>
    <w:rsid w:val="003C7D03"/>
    <w:rsid w:val="003D0024"/>
    <w:rsid w:val="003D06B8"/>
    <w:rsid w:val="003D306E"/>
    <w:rsid w:val="003D3359"/>
    <w:rsid w:val="003D3A0A"/>
    <w:rsid w:val="003D5381"/>
    <w:rsid w:val="003D683A"/>
    <w:rsid w:val="003D70B3"/>
    <w:rsid w:val="003D7363"/>
    <w:rsid w:val="003D7653"/>
    <w:rsid w:val="003E001B"/>
    <w:rsid w:val="003E370D"/>
    <w:rsid w:val="003E4276"/>
    <w:rsid w:val="003E4890"/>
    <w:rsid w:val="003E4AD4"/>
    <w:rsid w:val="003E4B1C"/>
    <w:rsid w:val="003E51AF"/>
    <w:rsid w:val="003E5867"/>
    <w:rsid w:val="003E5BDA"/>
    <w:rsid w:val="003E66D9"/>
    <w:rsid w:val="003F01CC"/>
    <w:rsid w:val="003F044A"/>
    <w:rsid w:val="003F0AEC"/>
    <w:rsid w:val="003F1120"/>
    <w:rsid w:val="003F20C7"/>
    <w:rsid w:val="003F20CF"/>
    <w:rsid w:val="003F2E7D"/>
    <w:rsid w:val="003F7310"/>
    <w:rsid w:val="003F73EF"/>
    <w:rsid w:val="003F7B69"/>
    <w:rsid w:val="003F7E60"/>
    <w:rsid w:val="003F7F1F"/>
    <w:rsid w:val="004001C4"/>
    <w:rsid w:val="00403CDE"/>
    <w:rsid w:val="00404420"/>
    <w:rsid w:val="004046E9"/>
    <w:rsid w:val="004058C7"/>
    <w:rsid w:val="00407409"/>
    <w:rsid w:val="00407C65"/>
    <w:rsid w:val="004106D2"/>
    <w:rsid w:val="00410BBA"/>
    <w:rsid w:val="004112A7"/>
    <w:rsid w:val="004128CF"/>
    <w:rsid w:val="004129B4"/>
    <w:rsid w:val="004136B3"/>
    <w:rsid w:val="004163CA"/>
    <w:rsid w:val="00421A91"/>
    <w:rsid w:val="004224EB"/>
    <w:rsid w:val="004229D6"/>
    <w:rsid w:val="00423294"/>
    <w:rsid w:val="00424F8C"/>
    <w:rsid w:val="004255D5"/>
    <w:rsid w:val="00426A9A"/>
    <w:rsid w:val="0042764A"/>
    <w:rsid w:val="00430EE0"/>
    <w:rsid w:val="00431C1F"/>
    <w:rsid w:val="00433508"/>
    <w:rsid w:val="004339F2"/>
    <w:rsid w:val="00436380"/>
    <w:rsid w:val="004364B4"/>
    <w:rsid w:val="00436BD6"/>
    <w:rsid w:val="00436BE6"/>
    <w:rsid w:val="004378CC"/>
    <w:rsid w:val="00440C25"/>
    <w:rsid w:val="004421DD"/>
    <w:rsid w:val="004426CB"/>
    <w:rsid w:val="00443746"/>
    <w:rsid w:val="0044381F"/>
    <w:rsid w:val="00445538"/>
    <w:rsid w:val="00446A23"/>
    <w:rsid w:val="00446E72"/>
    <w:rsid w:val="0045058D"/>
    <w:rsid w:val="004525CC"/>
    <w:rsid w:val="00454050"/>
    <w:rsid w:val="00455356"/>
    <w:rsid w:val="00455E61"/>
    <w:rsid w:val="004562E9"/>
    <w:rsid w:val="0046040E"/>
    <w:rsid w:val="00461453"/>
    <w:rsid w:val="00461809"/>
    <w:rsid w:val="00462172"/>
    <w:rsid w:val="00462EED"/>
    <w:rsid w:val="00464313"/>
    <w:rsid w:val="00465832"/>
    <w:rsid w:val="004658E0"/>
    <w:rsid w:val="00465B24"/>
    <w:rsid w:val="0046730F"/>
    <w:rsid w:val="00470F41"/>
    <w:rsid w:val="004712D2"/>
    <w:rsid w:val="004717FD"/>
    <w:rsid w:val="00472043"/>
    <w:rsid w:val="00472127"/>
    <w:rsid w:val="00473399"/>
    <w:rsid w:val="00473CD2"/>
    <w:rsid w:val="004747F9"/>
    <w:rsid w:val="00474F78"/>
    <w:rsid w:val="00475188"/>
    <w:rsid w:val="00475B30"/>
    <w:rsid w:val="0047610D"/>
    <w:rsid w:val="0047627A"/>
    <w:rsid w:val="004765F8"/>
    <w:rsid w:val="004800CC"/>
    <w:rsid w:val="00485830"/>
    <w:rsid w:val="00486F2F"/>
    <w:rsid w:val="0048721C"/>
    <w:rsid w:val="00487D1B"/>
    <w:rsid w:val="004937C9"/>
    <w:rsid w:val="0049598E"/>
    <w:rsid w:val="004963E4"/>
    <w:rsid w:val="00496DBA"/>
    <w:rsid w:val="00497095"/>
    <w:rsid w:val="004971A0"/>
    <w:rsid w:val="004978A6"/>
    <w:rsid w:val="004979E8"/>
    <w:rsid w:val="004A0170"/>
    <w:rsid w:val="004A3425"/>
    <w:rsid w:val="004A390F"/>
    <w:rsid w:val="004A4349"/>
    <w:rsid w:val="004A5F19"/>
    <w:rsid w:val="004A7A9E"/>
    <w:rsid w:val="004B304F"/>
    <w:rsid w:val="004B33DD"/>
    <w:rsid w:val="004B3A49"/>
    <w:rsid w:val="004B549A"/>
    <w:rsid w:val="004B6F7A"/>
    <w:rsid w:val="004B6F8B"/>
    <w:rsid w:val="004B70EA"/>
    <w:rsid w:val="004C1ABD"/>
    <w:rsid w:val="004C1AF6"/>
    <w:rsid w:val="004C1EA9"/>
    <w:rsid w:val="004C43F0"/>
    <w:rsid w:val="004C4845"/>
    <w:rsid w:val="004C5503"/>
    <w:rsid w:val="004C5C44"/>
    <w:rsid w:val="004C720C"/>
    <w:rsid w:val="004C78F8"/>
    <w:rsid w:val="004C7C02"/>
    <w:rsid w:val="004D156D"/>
    <w:rsid w:val="004D1B7F"/>
    <w:rsid w:val="004D4517"/>
    <w:rsid w:val="004D5268"/>
    <w:rsid w:val="004D62FF"/>
    <w:rsid w:val="004D672D"/>
    <w:rsid w:val="004D74A6"/>
    <w:rsid w:val="004E09B9"/>
    <w:rsid w:val="004E253A"/>
    <w:rsid w:val="004E3274"/>
    <w:rsid w:val="004E3765"/>
    <w:rsid w:val="004E40E6"/>
    <w:rsid w:val="004E42E5"/>
    <w:rsid w:val="004E4A73"/>
    <w:rsid w:val="004E55A4"/>
    <w:rsid w:val="004E5968"/>
    <w:rsid w:val="004E5B75"/>
    <w:rsid w:val="004E6F4B"/>
    <w:rsid w:val="004F19D4"/>
    <w:rsid w:val="004F27B6"/>
    <w:rsid w:val="004F2A52"/>
    <w:rsid w:val="004F2EA7"/>
    <w:rsid w:val="004F3A76"/>
    <w:rsid w:val="004F51B6"/>
    <w:rsid w:val="004F580F"/>
    <w:rsid w:val="004F6441"/>
    <w:rsid w:val="004F6860"/>
    <w:rsid w:val="00501367"/>
    <w:rsid w:val="005034B4"/>
    <w:rsid w:val="00503DFA"/>
    <w:rsid w:val="00504C26"/>
    <w:rsid w:val="00504F69"/>
    <w:rsid w:val="005068CE"/>
    <w:rsid w:val="00506DA3"/>
    <w:rsid w:val="005101B5"/>
    <w:rsid w:val="00511306"/>
    <w:rsid w:val="0051697D"/>
    <w:rsid w:val="005175A7"/>
    <w:rsid w:val="00520981"/>
    <w:rsid w:val="00524DCB"/>
    <w:rsid w:val="00525471"/>
    <w:rsid w:val="00525767"/>
    <w:rsid w:val="00526547"/>
    <w:rsid w:val="00526646"/>
    <w:rsid w:val="00526ECA"/>
    <w:rsid w:val="00527238"/>
    <w:rsid w:val="0052779B"/>
    <w:rsid w:val="00530511"/>
    <w:rsid w:val="00530745"/>
    <w:rsid w:val="00531F9C"/>
    <w:rsid w:val="00532772"/>
    <w:rsid w:val="00532889"/>
    <w:rsid w:val="00532B80"/>
    <w:rsid w:val="00532E21"/>
    <w:rsid w:val="00532FCB"/>
    <w:rsid w:val="00534545"/>
    <w:rsid w:val="005348AD"/>
    <w:rsid w:val="00535464"/>
    <w:rsid w:val="00536C9A"/>
    <w:rsid w:val="00540492"/>
    <w:rsid w:val="00541173"/>
    <w:rsid w:val="00541471"/>
    <w:rsid w:val="0054272D"/>
    <w:rsid w:val="00542A70"/>
    <w:rsid w:val="00545173"/>
    <w:rsid w:val="0054582B"/>
    <w:rsid w:val="005459DA"/>
    <w:rsid w:val="005466C7"/>
    <w:rsid w:val="00547DD9"/>
    <w:rsid w:val="00550035"/>
    <w:rsid w:val="00550429"/>
    <w:rsid w:val="005505F1"/>
    <w:rsid w:val="00550B18"/>
    <w:rsid w:val="00551A70"/>
    <w:rsid w:val="00551B9B"/>
    <w:rsid w:val="005523C8"/>
    <w:rsid w:val="00553342"/>
    <w:rsid w:val="00553D75"/>
    <w:rsid w:val="00554548"/>
    <w:rsid w:val="00554642"/>
    <w:rsid w:val="00555098"/>
    <w:rsid w:val="00555186"/>
    <w:rsid w:val="00556B94"/>
    <w:rsid w:val="0056085C"/>
    <w:rsid w:val="00560A1A"/>
    <w:rsid w:val="00561EA2"/>
    <w:rsid w:val="00562128"/>
    <w:rsid w:val="00562168"/>
    <w:rsid w:val="005629FE"/>
    <w:rsid w:val="00563A45"/>
    <w:rsid w:val="005643F0"/>
    <w:rsid w:val="00567200"/>
    <w:rsid w:val="00571844"/>
    <w:rsid w:val="0057244F"/>
    <w:rsid w:val="005735B7"/>
    <w:rsid w:val="00573C85"/>
    <w:rsid w:val="005740A4"/>
    <w:rsid w:val="00574C9B"/>
    <w:rsid w:val="0058005B"/>
    <w:rsid w:val="005813AF"/>
    <w:rsid w:val="0058193A"/>
    <w:rsid w:val="00582D38"/>
    <w:rsid w:val="0058301F"/>
    <w:rsid w:val="00583472"/>
    <w:rsid w:val="00583BEA"/>
    <w:rsid w:val="00584591"/>
    <w:rsid w:val="00584BD4"/>
    <w:rsid w:val="00586D82"/>
    <w:rsid w:val="0058708C"/>
    <w:rsid w:val="00587ADC"/>
    <w:rsid w:val="00591173"/>
    <w:rsid w:val="005915B0"/>
    <w:rsid w:val="00592839"/>
    <w:rsid w:val="00593EBE"/>
    <w:rsid w:val="00595DD0"/>
    <w:rsid w:val="00597B13"/>
    <w:rsid w:val="005A052D"/>
    <w:rsid w:val="005A0BD3"/>
    <w:rsid w:val="005A0EA1"/>
    <w:rsid w:val="005A3958"/>
    <w:rsid w:val="005A79AC"/>
    <w:rsid w:val="005A7BC0"/>
    <w:rsid w:val="005A7F3A"/>
    <w:rsid w:val="005B10E5"/>
    <w:rsid w:val="005B1732"/>
    <w:rsid w:val="005B2BDF"/>
    <w:rsid w:val="005B2CED"/>
    <w:rsid w:val="005B30EA"/>
    <w:rsid w:val="005B339A"/>
    <w:rsid w:val="005B4B3E"/>
    <w:rsid w:val="005B5255"/>
    <w:rsid w:val="005B5C2F"/>
    <w:rsid w:val="005B69F7"/>
    <w:rsid w:val="005B7C70"/>
    <w:rsid w:val="005C2CA6"/>
    <w:rsid w:val="005C317D"/>
    <w:rsid w:val="005C35F0"/>
    <w:rsid w:val="005C4CBD"/>
    <w:rsid w:val="005C58E6"/>
    <w:rsid w:val="005C5B7F"/>
    <w:rsid w:val="005C6F08"/>
    <w:rsid w:val="005C770A"/>
    <w:rsid w:val="005D0EB1"/>
    <w:rsid w:val="005D1089"/>
    <w:rsid w:val="005D3CA8"/>
    <w:rsid w:val="005D4826"/>
    <w:rsid w:val="005D4A62"/>
    <w:rsid w:val="005D4A77"/>
    <w:rsid w:val="005D675B"/>
    <w:rsid w:val="005D6854"/>
    <w:rsid w:val="005E0DAE"/>
    <w:rsid w:val="005E1550"/>
    <w:rsid w:val="005E29E8"/>
    <w:rsid w:val="005E31C3"/>
    <w:rsid w:val="005E54C9"/>
    <w:rsid w:val="005E5C24"/>
    <w:rsid w:val="005E5C85"/>
    <w:rsid w:val="005E70E3"/>
    <w:rsid w:val="005E7BA2"/>
    <w:rsid w:val="005F11CE"/>
    <w:rsid w:val="005F5238"/>
    <w:rsid w:val="005F583F"/>
    <w:rsid w:val="005F5A73"/>
    <w:rsid w:val="005F6B28"/>
    <w:rsid w:val="005F7431"/>
    <w:rsid w:val="005F76E3"/>
    <w:rsid w:val="005F7888"/>
    <w:rsid w:val="0060291F"/>
    <w:rsid w:val="00604B5D"/>
    <w:rsid w:val="00604C22"/>
    <w:rsid w:val="006066F3"/>
    <w:rsid w:val="006071C9"/>
    <w:rsid w:val="00611874"/>
    <w:rsid w:val="0061283A"/>
    <w:rsid w:val="00612CCB"/>
    <w:rsid w:val="00614118"/>
    <w:rsid w:val="006143FD"/>
    <w:rsid w:val="0061773D"/>
    <w:rsid w:val="006205CE"/>
    <w:rsid w:val="00624AFF"/>
    <w:rsid w:val="006251E9"/>
    <w:rsid w:val="006260B0"/>
    <w:rsid w:val="00626436"/>
    <w:rsid w:val="00627A08"/>
    <w:rsid w:val="00627F4D"/>
    <w:rsid w:val="006305E8"/>
    <w:rsid w:val="006361C0"/>
    <w:rsid w:val="00641D06"/>
    <w:rsid w:val="00642C50"/>
    <w:rsid w:val="00643205"/>
    <w:rsid w:val="00643A35"/>
    <w:rsid w:val="00643AC0"/>
    <w:rsid w:val="00643D67"/>
    <w:rsid w:val="00644677"/>
    <w:rsid w:val="00645445"/>
    <w:rsid w:val="00645664"/>
    <w:rsid w:val="006459E5"/>
    <w:rsid w:val="006464D9"/>
    <w:rsid w:val="006467B0"/>
    <w:rsid w:val="00646858"/>
    <w:rsid w:val="006471DF"/>
    <w:rsid w:val="00647670"/>
    <w:rsid w:val="00647AA8"/>
    <w:rsid w:val="00647FFA"/>
    <w:rsid w:val="00652F8A"/>
    <w:rsid w:val="00654B46"/>
    <w:rsid w:val="00655693"/>
    <w:rsid w:val="00655D18"/>
    <w:rsid w:val="00656431"/>
    <w:rsid w:val="00656551"/>
    <w:rsid w:val="00656A59"/>
    <w:rsid w:val="00656E27"/>
    <w:rsid w:val="00660ADD"/>
    <w:rsid w:val="00661648"/>
    <w:rsid w:val="00661C5B"/>
    <w:rsid w:val="006621A4"/>
    <w:rsid w:val="006625FA"/>
    <w:rsid w:val="0066269C"/>
    <w:rsid w:val="0066417B"/>
    <w:rsid w:val="006652D6"/>
    <w:rsid w:val="00665700"/>
    <w:rsid w:val="00665961"/>
    <w:rsid w:val="00666361"/>
    <w:rsid w:val="006666F3"/>
    <w:rsid w:val="00666801"/>
    <w:rsid w:val="006674A5"/>
    <w:rsid w:val="006706E4"/>
    <w:rsid w:val="006708DF"/>
    <w:rsid w:val="006721AA"/>
    <w:rsid w:val="006730CA"/>
    <w:rsid w:val="00673A56"/>
    <w:rsid w:val="00673F2B"/>
    <w:rsid w:val="006743DE"/>
    <w:rsid w:val="00676C4E"/>
    <w:rsid w:val="00676CA5"/>
    <w:rsid w:val="00676DD9"/>
    <w:rsid w:val="006778FE"/>
    <w:rsid w:val="00680134"/>
    <w:rsid w:val="006801DD"/>
    <w:rsid w:val="00681E7A"/>
    <w:rsid w:val="0068230A"/>
    <w:rsid w:val="0068311B"/>
    <w:rsid w:val="00683DA8"/>
    <w:rsid w:val="00684180"/>
    <w:rsid w:val="006845C5"/>
    <w:rsid w:val="006849C9"/>
    <w:rsid w:val="006853C4"/>
    <w:rsid w:val="00685688"/>
    <w:rsid w:val="00686A83"/>
    <w:rsid w:val="00687E65"/>
    <w:rsid w:val="00690344"/>
    <w:rsid w:val="00690CE2"/>
    <w:rsid w:val="00691278"/>
    <w:rsid w:val="006912F5"/>
    <w:rsid w:val="00691305"/>
    <w:rsid w:val="00691BCC"/>
    <w:rsid w:val="00691D77"/>
    <w:rsid w:val="00694889"/>
    <w:rsid w:val="00694EA2"/>
    <w:rsid w:val="00694F8B"/>
    <w:rsid w:val="00695087"/>
    <w:rsid w:val="0069603E"/>
    <w:rsid w:val="0069684B"/>
    <w:rsid w:val="00696E29"/>
    <w:rsid w:val="00697556"/>
    <w:rsid w:val="006A14B5"/>
    <w:rsid w:val="006A23AD"/>
    <w:rsid w:val="006A25A6"/>
    <w:rsid w:val="006A294A"/>
    <w:rsid w:val="006A3930"/>
    <w:rsid w:val="006A3B51"/>
    <w:rsid w:val="006A4585"/>
    <w:rsid w:val="006A45A4"/>
    <w:rsid w:val="006A46E4"/>
    <w:rsid w:val="006A632B"/>
    <w:rsid w:val="006B025E"/>
    <w:rsid w:val="006B1DC2"/>
    <w:rsid w:val="006B2784"/>
    <w:rsid w:val="006B29F7"/>
    <w:rsid w:val="006B32C0"/>
    <w:rsid w:val="006B42DE"/>
    <w:rsid w:val="006B4FA0"/>
    <w:rsid w:val="006B539C"/>
    <w:rsid w:val="006B58BF"/>
    <w:rsid w:val="006B62EE"/>
    <w:rsid w:val="006B7FB2"/>
    <w:rsid w:val="006C02A5"/>
    <w:rsid w:val="006C2B07"/>
    <w:rsid w:val="006C573F"/>
    <w:rsid w:val="006C646F"/>
    <w:rsid w:val="006C71E8"/>
    <w:rsid w:val="006C7D49"/>
    <w:rsid w:val="006D1D04"/>
    <w:rsid w:val="006D27B5"/>
    <w:rsid w:val="006D36CC"/>
    <w:rsid w:val="006D3B5D"/>
    <w:rsid w:val="006D3BB2"/>
    <w:rsid w:val="006D4588"/>
    <w:rsid w:val="006D4A1F"/>
    <w:rsid w:val="006D4D8E"/>
    <w:rsid w:val="006D5F9D"/>
    <w:rsid w:val="006D6F4C"/>
    <w:rsid w:val="006D703E"/>
    <w:rsid w:val="006D7E0E"/>
    <w:rsid w:val="006D7EBA"/>
    <w:rsid w:val="006E181E"/>
    <w:rsid w:val="006E1B89"/>
    <w:rsid w:val="006E2C21"/>
    <w:rsid w:val="006E4364"/>
    <w:rsid w:val="006E4E29"/>
    <w:rsid w:val="006E6E29"/>
    <w:rsid w:val="006E6E7B"/>
    <w:rsid w:val="006E7830"/>
    <w:rsid w:val="006F050D"/>
    <w:rsid w:val="006F2E53"/>
    <w:rsid w:val="006F2FFD"/>
    <w:rsid w:val="006F4360"/>
    <w:rsid w:val="006F4F45"/>
    <w:rsid w:val="006F527C"/>
    <w:rsid w:val="006F64F4"/>
    <w:rsid w:val="006F6EB6"/>
    <w:rsid w:val="007001B7"/>
    <w:rsid w:val="007016BD"/>
    <w:rsid w:val="00701D40"/>
    <w:rsid w:val="00703091"/>
    <w:rsid w:val="00703138"/>
    <w:rsid w:val="0070438F"/>
    <w:rsid w:val="007049E3"/>
    <w:rsid w:val="00705CC9"/>
    <w:rsid w:val="007064DC"/>
    <w:rsid w:val="0070678F"/>
    <w:rsid w:val="00707127"/>
    <w:rsid w:val="007073D1"/>
    <w:rsid w:val="007073E9"/>
    <w:rsid w:val="00707917"/>
    <w:rsid w:val="00711FC3"/>
    <w:rsid w:val="00712901"/>
    <w:rsid w:val="007129D2"/>
    <w:rsid w:val="007148C7"/>
    <w:rsid w:val="00714C3B"/>
    <w:rsid w:val="00714CCB"/>
    <w:rsid w:val="00715C5D"/>
    <w:rsid w:val="00716E7E"/>
    <w:rsid w:val="00720F8D"/>
    <w:rsid w:val="00721CDC"/>
    <w:rsid w:val="00722735"/>
    <w:rsid w:val="0072350C"/>
    <w:rsid w:val="007236F6"/>
    <w:rsid w:val="00723BB1"/>
    <w:rsid w:val="00724331"/>
    <w:rsid w:val="00724F86"/>
    <w:rsid w:val="00725429"/>
    <w:rsid w:val="00725674"/>
    <w:rsid w:val="00725F65"/>
    <w:rsid w:val="00726430"/>
    <w:rsid w:val="00726F62"/>
    <w:rsid w:val="0072718D"/>
    <w:rsid w:val="0073050F"/>
    <w:rsid w:val="0073247F"/>
    <w:rsid w:val="007326FB"/>
    <w:rsid w:val="00732CEB"/>
    <w:rsid w:val="00732E3D"/>
    <w:rsid w:val="00732EAC"/>
    <w:rsid w:val="00734241"/>
    <w:rsid w:val="00734A9A"/>
    <w:rsid w:val="00735809"/>
    <w:rsid w:val="00736304"/>
    <w:rsid w:val="0073724C"/>
    <w:rsid w:val="0074002D"/>
    <w:rsid w:val="00740C9D"/>
    <w:rsid w:val="00741072"/>
    <w:rsid w:val="007417EF"/>
    <w:rsid w:val="00742961"/>
    <w:rsid w:val="007431BD"/>
    <w:rsid w:val="00743C05"/>
    <w:rsid w:val="00743CAF"/>
    <w:rsid w:val="00744592"/>
    <w:rsid w:val="00745786"/>
    <w:rsid w:val="007458A7"/>
    <w:rsid w:val="007468A7"/>
    <w:rsid w:val="00746D3F"/>
    <w:rsid w:val="00750433"/>
    <w:rsid w:val="007514D4"/>
    <w:rsid w:val="00751CC1"/>
    <w:rsid w:val="00751E2C"/>
    <w:rsid w:val="007525E9"/>
    <w:rsid w:val="00753DDA"/>
    <w:rsid w:val="00756146"/>
    <w:rsid w:val="00756367"/>
    <w:rsid w:val="00756490"/>
    <w:rsid w:val="00756778"/>
    <w:rsid w:val="00756A57"/>
    <w:rsid w:val="007577AB"/>
    <w:rsid w:val="00760ED7"/>
    <w:rsid w:val="00760F73"/>
    <w:rsid w:val="00761B38"/>
    <w:rsid w:val="00762BD9"/>
    <w:rsid w:val="00762F86"/>
    <w:rsid w:val="00763605"/>
    <w:rsid w:val="00765A31"/>
    <w:rsid w:val="00766833"/>
    <w:rsid w:val="00767B34"/>
    <w:rsid w:val="00767FEB"/>
    <w:rsid w:val="0077066F"/>
    <w:rsid w:val="007725C2"/>
    <w:rsid w:val="00772912"/>
    <w:rsid w:val="0077344B"/>
    <w:rsid w:val="00773628"/>
    <w:rsid w:val="007745C4"/>
    <w:rsid w:val="007773FC"/>
    <w:rsid w:val="00777518"/>
    <w:rsid w:val="00777B76"/>
    <w:rsid w:val="00777CC1"/>
    <w:rsid w:val="00781A31"/>
    <w:rsid w:val="00782C68"/>
    <w:rsid w:val="00784118"/>
    <w:rsid w:val="007842C6"/>
    <w:rsid w:val="0078546D"/>
    <w:rsid w:val="00785CF9"/>
    <w:rsid w:val="00785D23"/>
    <w:rsid w:val="0078654E"/>
    <w:rsid w:val="00787A48"/>
    <w:rsid w:val="007914A6"/>
    <w:rsid w:val="0079175E"/>
    <w:rsid w:val="00791CB3"/>
    <w:rsid w:val="00791F98"/>
    <w:rsid w:val="0079264C"/>
    <w:rsid w:val="00793F09"/>
    <w:rsid w:val="007943F5"/>
    <w:rsid w:val="007945F3"/>
    <w:rsid w:val="00794E56"/>
    <w:rsid w:val="00795571"/>
    <w:rsid w:val="00795A58"/>
    <w:rsid w:val="007961FF"/>
    <w:rsid w:val="007977A8"/>
    <w:rsid w:val="007A01E7"/>
    <w:rsid w:val="007A14D8"/>
    <w:rsid w:val="007A2EAA"/>
    <w:rsid w:val="007A4EF8"/>
    <w:rsid w:val="007A58FC"/>
    <w:rsid w:val="007A5BE1"/>
    <w:rsid w:val="007A66C6"/>
    <w:rsid w:val="007B0F46"/>
    <w:rsid w:val="007B219B"/>
    <w:rsid w:val="007B41BE"/>
    <w:rsid w:val="007B4E74"/>
    <w:rsid w:val="007B5629"/>
    <w:rsid w:val="007B5C20"/>
    <w:rsid w:val="007B602F"/>
    <w:rsid w:val="007C0308"/>
    <w:rsid w:val="007C1825"/>
    <w:rsid w:val="007C58D4"/>
    <w:rsid w:val="007D02CC"/>
    <w:rsid w:val="007D1A09"/>
    <w:rsid w:val="007D39C2"/>
    <w:rsid w:val="007D3D2E"/>
    <w:rsid w:val="007D44E1"/>
    <w:rsid w:val="007D4912"/>
    <w:rsid w:val="007D52A3"/>
    <w:rsid w:val="007D5487"/>
    <w:rsid w:val="007D6E83"/>
    <w:rsid w:val="007E0ACE"/>
    <w:rsid w:val="007E34A3"/>
    <w:rsid w:val="007E49A4"/>
    <w:rsid w:val="007E623C"/>
    <w:rsid w:val="007E6CF1"/>
    <w:rsid w:val="007E73D1"/>
    <w:rsid w:val="007F22C9"/>
    <w:rsid w:val="007F2482"/>
    <w:rsid w:val="007F5B05"/>
    <w:rsid w:val="007F6020"/>
    <w:rsid w:val="007F606B"/>
    <w:rsid w:val="007F644F"/>
    <w:rsid w:val="008000F9"/>
    <w:rsid w:val="008002B9"/>
    <w:rsid w:val="0080195E"/>
    <w:rsid w:val="00801CA9"/>
    <w:rsid w:val="00801FC7"/>
    <w:rsid w:val="008031E4"/>
    <w:rsid w:val="00805B37"/>
    <w:rsid w:val="008063FD"/>
    <w:rsid w:val="00810372"/>
    <w:rsid w:val="0081168B"/>
    <w:rsid w:val="00811875"/>
    <w:rsid w:val="0081243B"/>
    <w:rsid w:val="00812718"/>
    <w:rsid w:val="00814A88"/>
    <w:rsid w:val="0081700C"/>
    <w:rsid w:val="0081748D"/>
    <w:rsid w:val="00820785"/>
    <w:rsid w:val="0082205C"/>
    <w:rsid w:val="008221F8"/>
    <w:rsid w:val="008227CB"/>
    <w:rsid w:val="00822BDD"/>
    <w:rsid w:val="0082353C"/>
    <w:rsid w:val="008239C0"/>
    <w:rsid w:val="0082585D"/>
    <w:rsid w:val="00825955"/>
    <w:rsid w:val="00826317"/>
    <w:rsid w:val="0082658F"/>
    <w:rsid w:val="00827513"/>
    <w:rsid w:val="00827676"/>
    <w:rsid w:val="0083056C"/>
    <w:rsid w:val="00830750"/>
    <w:rsid w:val="00831A02"/>
    <w:rsid w:val="0083384A"/>
    <w:rsid w:val="00833CC6"/>
    <w:rsid w:val="00833D87"/>
    <w:rsid w:val="008343E3"/>
    <w:rsid w:val="008374A5"/>
    <w:rsid w:val="0084047B"/>
    <w:rsid w:val="00841C4F"/>
    <w:rsid w:val="00842B98"/>
    <w:rsid w:val="008445DB"/>
    <w:rsid w:val="00844F06"/>
    <w:rsid w:val="00845488"/>
    <w:rsid w:val="00845A65"/>
    <w:rsid w:val="0084606B"/>
    <w:rsid w:val="00846156"/>
    <w:rsid w:val="0084681B"/>
    <w:rsid w:val="008473BF"/>
    <w:rsid w:val="0085007B"/>
    <w:rsid w:val="00850D7A"/>
    <w:rsid w:val="00850DA1"/>
    <w:rsid w:val="00851029"/>
    <w:rsid w:val="00851924"/>
    <w:rsid w:val="008523C4"/>
    <w:rsid w:val="0085315C"/>
    <w:rsid w:val="008540B3"/>
    <w:rsid w:val="00854407"/>
    <w:rsid w:val="00854A65"/>
    <w:rsid w:val="008554CD"/>
    <w:rsid w:val="00855A40"/>
    <w:rsid w:val="00855A56"/>
    <w:rsid w:val="008620F4"/>
    <w:rsid w:val="00862504"/>
    <w:rsid w:val="00862F03"/>
    <w:rsid w:val="008632BA"/>
    <w:rsid w:val="00865831"/>
    <w:rsid w:val="00865B6F"/>
    <w:rsid w:val="00865D71"/>
    <w:rsid w:val="00865E68"/>
    <w:rsid w:val="00867175"/>
    <w:rsid w:val="008707FF"/>
    <w:rsid w:val="00870AB8"/>
    <w:rsid w:val="00872C5D"/>
    <w:rsid w:val="0087410C"/>
    <w:rsid w:val="00874236"/>
    <w:rsid w:val="00875447"/>
    <w:rsid w:val="0087579A"/>
    <w:rsid w:val="00876035"/>
    <w:rsid w:val="00876388"/>
    <w:rsid w:val="0087651B"/>
    <w:rsid w:val="008767D4"/>
    <w:rsid w:val="00877DCF"/>
    <w:rsid w:val="0088184A"/>
    <w:rsid w:val="00882C72"/>
    <w:rsid w:val="0088374C"/>
    <w:rsid w:val="00884117"/>
    <w:rsid w:val="008843AD"/>
    <w:rsid w:val="00885A35"/>
    <w:rsid w:val="00885FD1"/>
    <w:rsid w:val="00886CE0"/>
    <w:rsid w:val="00887C55"/>
    <w:rsid w:val="00887EDD"/>
    <w:rsid w:val="00890F94"/>
    <w:rsid w:val="008914D5"/>
    <w:rsid w:val="008925BF"/>
    <w:rsid w:val="008937E6"/>
    <w:rsid w:val="00893833"/>
    <w:rsid w:val="00895C80"/>
    <w:rsid w:val="00896CBB"/>
    <w:rsid w:val="00897F4C"/>
    <w:rsid w:val="00897F8E"/>
    <w:rsid w:val="008A048F"/>
    <w:rsid w:val="008A0F2B"/>
    <w:rsid w:val="008A34B1"/>
    <w:rsid w:val="008A3593"/>
    <w:rsid w:val="008A3BB4"/>
    <w:rsid w:val="008A41F6"/>
    <w:rsid w:val="008A4784"/>
    <w:rsid w:val="008A4ED7"/>
    <w:rsid w:val="008A6222"/>
    <w:rsid w:val="008A6E59"/>
    <w:rsid w:val="008A7920"/>
    <w:rsid w:val="008B07C2"/>
    <w:rsid w:val="008B07E3"/>
    <w:rsid w:val="008B1E52"/>
    <w:rsid w:val="008B2122"/>
    <w:rsid w:val="008B2797"/>
    <w:rsid w:val="008B3FBE"/>
    <w:rsid w:val="008B4780"/>
    <w:rsid w:val="008B4AFD"/>
    <w:rsid w:val="008B516F"/>
    <w:rsid w:val="008B682B"/>
    <w:rsid w:val="008B6CEC"/>
    <w:rsid w:val="008C03BD"/>
    <w:rsid w:val="008C03D4"/>
    <w:rsid w:val="008C1F7F"/>
    <w:rsid w:val="008C2276"/>
    <w:rsid w:val="008C2472"/>
    <w:rsid w:val="008C3038"/>
    <w:rsid w:val="008C390F"/>
    <w:rsid w:val="008C51C3"/>
    <w:rsid w:val="008C53E8"/>
    <w:rsid w:val="008C58FE"/>
    <w:rsid w:val="008C7C82"/>
    <w:rsid w:val="008D1BE4"/>
    <w:rsid w:val="008D252D"/>
    <w:rsid w:val="008D4775"/>
    <w:rsid w:val="008D4F58"/>
    <w:rsid w:val="008D54D0"/>
    <w:rsid w:val="008D59BD"/>
    <w:rsid w:val="008D5EA3"/>
    <w:rsid w:val="008D6991"/>
    <w:rsid w:val="008D7B30"/>
    <w:rsid w:val="008E12B3"/>
    <w:rsid w:val="008E16D5"/>
    <w:rsid w:val="008E18BE"/>
    <w:rsid w:val="008E1912"/>
    <w:rsid w:val="008E1B3A"/>
    <w:rsid w:val="008E1D31"/>
    <w:rsid w:val="008E29B8"/>
    <w:rsid w:val="008E2E1C"/>
    <w:rsid w:val="008E3AFF"/>
    <w:rsid w:val="008E5315"/>
    <w:rsid w:val="008F0082"/>
    <w:rsid w:val="008F0F19"/>
    <w:rsid w:val="008F2EDA"/>
    <w:rsid w:val="008F377E"/>
    <w:rsid w:val="008F463F"/>
    <w:rsid w:val="008F71D9"/>
    <w:rsid w:val="009010E7"/>
    <w:rsid w:val="00901752"/>
    <w:rsid w:val="00901E94"/>
    <w:rsid w:val="009036BF"/>
    <w:rsid w:val="00904950"/>
    <w:rsid w:val="009066EF"/>
    <w:rsid w:val="009071A3"/>
    <w:rsid w:val="00910371"/>
    <w:rsid w:val="00910385"/>
    <w:rsid w:val="00911675"/>
    <w:rsid w:val="00911C20"/>
    <w:rsid w:val="00911EF0"/>
    <w:rsid w:val="00912F6B"/>
    <w:rsid w:val="00913A96"/>
    <w:rsid w:val="0091469C"/>
    <w:rsid w:val="0091509B"/>
    <w:rsid w:val="00915717"/>
    <w:rsid w:val="00915DE6"/>
    <w:rsid w:val="00915F93"/>
    <w:rsid w:val="00917D0D"/>
    <w:rsid w:val="00920D25"/>
    <w:rsid w:val="0092223B"/>
    <w:rsid w:val="00922817"/>
    <w:rsid w:val="009230D3"/>
    <w:rsid w:val="009242E1"/>
    <w:rsid w:val="00924CBE"/>
    <w:rsid w:val="0092524C"/>
    <w:rsid w:val="00925A12"/>
    <w:rsid w:val="00930EEF"/>
    <w:rsid w:val="00931439"/>
    <w:rsid w:val="0093386E"/>
    <w:rsid w:val="0093569D"/>
    <w:rsid w:val="009360CB"/>
    <w:rsid w:val="0093642F"/>
    <w:rsid w:val="009410F5"/>
    <w:rsid w:val="009414A2"/>
    <w:rsid w:val="0094235F"/>
    <w:rsid w:val="009429D1"/>
    <w:rsid w:val="009432FF"/>
    <w:rsid w:val="00943F19"/>
    <w:rsid w:val="00943F64"/>
    <w:rsid w:val="009456EA"/>
    <w:rsid w:val="0094574C"/>
    <w:rsid w:val="009458AA"/>
    <w:rsid w:val="00947DF7"/>
    <w:rsid w:val="0095007E"/>
    <w:rsid w:val="009504EB"/>
    <w:rsid w:val="00954BB2"/>
    <w:rsid w:val="00956BBA"/>
    <w:rsid w:val="00956CAA"/>
    <w:rsid w:val="00956DED"/>
    <w:rsid w:val="00956E6B"/>
    <w:rsid w:val="00957509"/>
    <w:rsid w:val="009577FD"/>
    <w:rsid w:val="00957F2D"/>
    <w:rsid w:val="00960955"/>
    <w:rsid w:val="009616C6"/>
    <w:rsid w:val="009616DA"/>
    <w:rsid w:val="00962156"/>
    <w:rsid w:val="009626F2"/>
    <w:rsid w:val="00962836"/>
    <w:rsid w:val="00962DC8"/>
    <w:rsid w:val="00970232"/>
    <w:rsid w:val="00972AB7"/>
    <w:rsid w:val="00972E85"/>
    <w:rsid w:val="009737C2"/>
    <w:rsid w:val="00976E06"/>
    <w:rsid w:val="009773E1"/>
    <w:rsid w:val="00977F14"/>
    <w:rsid w:val="00980575"/>
    <w:rsid w:val="00980735"/>
    <w:rsid w:val="00983B9E"/>
    <w:rsid w:val="009842BD"/>
    <w:rsid w:val="009842EF"/>
    <w:rsid w:val="00985F9D"/>
    <w:rsid w:val="00986604"/>
    <w:rsid w:val="00986CA6"/>
    <w:rsid w:val="00987939"/>
    <w:rsid w:val="00990FA6"/>
    <w:rsid w:val="00991DEE"/>
    <w:rsid w:val="0099385B"/>
    <w:rsid w:val="009942A0"/>
    <w:rsid w:val="009946AF"/>
    <w:rsid w:val="00995DD6"/>
    <w:rsid w:val="00995F30"/>
    <w:rsid w:val="00996936"/>
    <w:rsid w:val="00997C2E"/>
    <w:rsid w:val="009A0A8D"/>
    <w:rsid w:val="009A1BEB"/>
    <w:rsid w:val="009A2647"/>
    <w:rsid w:val="009A2C0D"/>
    <w:rsid w:val="009A2CBA"/>
    <w:rsid w:val="009A3AF5"/>
    <w:rsid w:val="009A5939"/>
    <w:rsid w:val="009A60D5"/>
    <w:rsid w:val="009A7125"/>
    <w:rsid w:val="009A7772"/>
    <w:rsid w:val="009A783D"/>
    <w:rsid w:val="009B15F5"/>
    <w:rsid w:val="009B1A1D"/>
    <w:rsid w:val="009B3584"/>
    <w:rsid w:val="009B46B7"/>
    <w:rsid w:val="009B6C57"/>
    <w:rsid w:val="009C4202"/>
    <w:rsid w:val="009C43BE"/>
    <w:rsid w:val="009C478A"/>
    <w:rsid w:val="009C5DFC"/>
    <w:rsid w:val="009C5FC5"/>
    <w:rsid w:val="009C6765"/>
    <w:rsid w:val="009D0249"/>
    <w:rsid w:val="009D11D1"/>
    <w:rsid w:val="009D1230"/>
    <w:rsid w:val="009D1BA1"/>
    <w:rsid w:val="009D34B7"/>
    <w:rsid w:val="009D35CD"/>
    <w:rsid w:val="009D4261"/>
    <w:rsid w:val="009D4640"/>
    <w:rsid w:val="009D46A6"/>
    <w:rsid w:val="009D4A96"/>
    <w:rsid w:val="009D5696"/>
    <w:rsid w:val="009E05DD"/>
    <w:rsid w:val="009E0AB1"/>
    <w:rsid w:val="009E1434"/>
    <w:rsid w:val="009E1E5D"/>
    <w:rsid w:val="009E4868"/>
    <w:rsid w:val="009E6365"/>
    <w:rsid w:val="009E663F"/>
    <w:rsid w:val="009E67B5"/>
    <w:rsid w:val="009E6DC9"/>
    <w:rsid w:val="009E78D4"/>
    <w:rsid w:val="009F08BE"/>
    <w:rsid w:val="009F0F13"/>
    <w:rsid w:val="009F1974"/>
    <w:rsid w:val="009F3039"/>
    <w:rsid w:val="009F37F1"/>
    <w:rsid w:val="009F4FA8"/>
    <w:rsid w:val="009F583B"/>
    <w:rsid w:val="009F5EDF"/>
    <w:rsid w:val="009F7BCC"/>
    <w:rsid w:val="00A011DE"/>
    <w:rsid w:val="00A0140F"/>
    <w:rsid w:val="00A0247A"/>
    <w:rsid w:val="00A0251E"/>
    <w:rsid w:val="00A03513"/>
    <w:rsid w:val="00A062D5"/>
    <w:rsid w:val="00A078C6"/>
    <w:rsid w:val="00A101FC"/>
    <w:rsid w:val="00A10AC2"/>
    <w:rsid w:val="00A11524"/>
    <w:rsid w:val="00A11B53"/>
    <w:rsid w:val="00A12F97"/>
    <w:rsid w:val="00A13987"/>
    <w:rsid w:val="00A141EB"/>
    <w:rsid w:val="00A142E4"/>
    <w:rsid w:val="00A16AA0"/>
    <w:rsid w:val="00A203E3"/>
    <w:rsid w:val="00A216CC"/>
    <w:rsid w:val="00A21CFE"/>
    <w:rsid w:val="00A2259F"/>
    <w:rsid w:val="00A23667"/>
    <w:rsid w:val="00A23739"/>
    <w:rsid w:val="00A24CF1"/>
    <w:rsid w:val="00A27030"/>
    <w:rsid w:val="00A27B66"/>
    <w:rsid w:val="00A352F9"/>
    <w:rsid w:val="00A36CD2"/>
    <w:rsid w:val="00A40C55"/>
    <w:rsid w:val="00A4153E"/>
    <w:rsid w:val="00A41575"/>
    <w:rsid w:val="00A41ACC"/>
    <w:rsid w:val="00A41EA1"/>
    <w:rsid w:val="00A4407B"/>
    <w:rsid w:val="00A45B0F"/>
    <w:rsid w:val="00A46A19"/>
    <w:rsid w:val="00A47055"/>
    <w:rsid w:val="00A47B77"/>
    <w:rsid w:val="00A506CF"/>
    <w:rsid w:val="00A52391"/>
    <w:rsid w:val="00A53081"/>
    <w:rsid w:val="00A53494"/>
    <w:rsid w:val="00A53DDA"/>
    <w:rsid w:val="00A542B4"/>
    <w:rsid w:val="00A57514"/>
    <w:rsid w:val="00A57BE9"/>
    <w:rsid w:val="00A60D8C"/>
    <w:rsid w:val="00A62121"/>
    <w:rsid w:val="00A631B6"/>
    <w:rsid w:val="00A64ACA"/>
    <w:rsid w:val="00A65010"/>
    <w:rsid w:val="00A66912"/>
    <w:rsid w:val="00A67055"/>
    <w:rsid w:val="00A67C22"/>
    <w:rsid w:val="00A7099D"/>
    <w:rsid w:val="00A71995"/>
    <w:rsid w:val="00A7566A"/>
    <w:rsid w:val="00A75B7E"/>
    <w:rsid w:val="00A7737F"/>
    <w:rsid w:val="00A77599"/>
    <w:rsid w:val="00A81CAF"/>
    <w:rsid w:val="00A82FCF"/>
    <w:rsid w:val="00A83163"/>
    <w:rsid w:val="00A84E0B"/>
    <w:rsid w:val="00A85600"/>
    <w:rsid w:val="00A856A4"/>
    <w:rsid w:val="00A86A0A"/>
    <w:rsid w:val="00A86A51"/>
    <w:rsid w:val="00A90301"/>
    <w:rsid w:val="00A906BE"/>
    <w:rsid w:val="00A91339"/>
    <w:rsid w:val="00A92CB3"/>
    <w:rsid w:val="00A9338D"/>
    <w:rsid w:val="00A96878"/>
    <w:rsid w:val="00AA0CC3"/>
    <w:rsid w:val="00AA1BD3"/>
    <w:rsid w:val="00AA1EB2"/>
    <w:rsid w:val="00AA2117"/>
    <w:rsid w:val="00AA2CA0"/>
    <w:rsid w:val="00AA374A"/>
    <w:rsid w:val="00AA54C4"/>
    <w:rsid w:val="00AA54D0"/>
    <w:rsid w:val="00AA55A8"/>
    <w:rsid w:val="00AA6761"/>
    <w:rsid w:val="00AA7098"/>
    <w:rsid w:val="00AA7A7F"/>
    <w:rsid w:val="00AA7F34"/>
    <w:rsid w:val="00AB1217"/>
    <w:rsid w:val="00AB1AC2"/>
    <w:rsid w:val="00AB1C81"/>
    <w:rsid w:val="00AB293D"/>
    <w:rsid w:val="00AB4DA4"/>
    <w:rsid w:val="00AB5418"/>
    <w:rsid w:val="00AB6729"/>
    <w:rsid w:val="00AB6E98"/>
    <w:rsid w:val="00AB76DF"/>
    <w:rsid w:val="00AB7C4B"/>
    <w:rsid w:val="00AC0334"/>
    <w:rsid w:val="00AC0C6F"/>
    <w:rsid w:val="00AC0FFE"/>
    <w:rsid w:val="00AC1A47"/>
    <w:rsid w:val="00AC206B"/>
    <w:rsid w:val="00AC261A"/>
    <w:rsid w:val="00AC2B99"/>
    <w:rsid w:val="00AC461F"/>
    <w:rsid w:val="00AC46E6"/>
    <w:rsid w:val="00AC5BBD"/>
    <w:rsid w:val="00AC711E"/>
    <w:rsid w:val="00AC76AE"/>
    <w:rsid w:val="00AD1915"/>
    <w:rsid w:val="00AD23E8"/>
    <w:rsid w:val="00AD3AFE"/>
    <w:rsid w:val="00AD3D2E"/>
    <w:rsid w:val="00AD4D00"/>
    <w:rsid w:val="00AD6AE4"/>
    <w:rsid w:val="00AD6B3B"/>
    <w:rsid w:val="00AD6C3B"/>
    <w:rsid w:val="00AD7A25"/>
    <w:rsid w:val="00AE11C6"/>
    <w:rsid w:val="00AE2895"/>
    <w:rsid w:val="00AE4C8B"/>
    <w:rsid w:val="00AE4F6D"/>
    <w:rsid w:val="00AE79AC"/>
    <w:rsid w:val="00AE7AAA"/>
    <w:rsid w:val="00AF03FA"/>
    <w:rsid w:val="00AF145D"/>
    <w:rsid w:val="00AF1731"/>
    <w:rsid w:val="00AF1C50"/>
    <w:rsid w:val="00AF2985"/>
    <w:rsid w:val="00AF3D24"/>
    <w:rsid w:val="00AF4DB8"/>
    <w:rsid w:val="00AF7CCD"/>
    <w:rsid w:val="00B015FF"/>
    <w:rsid w:val="00B0314A"/>
    <w:rsid w:val="00B03228"/>
    <w:rsid w:val="00B03592"/>
    <w:rsid w:val="00B0359E"/>
    <w:rsid w:val="00B03681"/>
    <w:rsid w:val="00B04B94"/>
    <w:rsid w:val="00B06F71"/>
    <w:rsid w:val="00B06FB0"/>
    <w:rsid w:val="00B06FC4"/>
    <w:rsid w:val="00B073F9"/>
    <w:rsid w:val="00B07550"/>
    <w:rsid w:val="00B07EC5"/>
    <w:rsid w:val="00B10D8A"/>
    <w:rsid w:val="00B112AB"/>
    <w:rsid w:val="00B1149D"/>
    <w:rsid w:val="00B11C0C"/>
    <w:rsid w:val="00B12485"/>
    <w:rsid w:val="00B1358A"/>
    <w:rsid w:val="00B13D44"/>
    <w:rsid w:val="00B14CA2"/>
    <w:rsid w:val="00B16B7D"/>
    <w:rsid w:val="00B16CE8"/>
    <w:rsid w:val="00B23057"/>
    <w:rsid w:val="00B23801"/>
    <w:rsid w:val="00B239BC"/>
    <w:rsid w:val="00B23A1D"/>
    <w:rsid w:val="00B23E4D"/>
    <w:rsid w:val="00B251B2"/>
    <w:rsid w:val="00B26773"/>
    <w:rsid w:val="00B27902"/>
    <w:rsid w:val="00B300EF"/>
    <w:rsid w:val="00B31D13"/>
    <w:rsid w:val="00B32A49"/>
    <w:rsid w:val="00B33C4C"/>
    <w:rsid w:val="00B35B30"/>
    <w:rsid w:val="00B35EBD"/>
    <w:rsid w:val="00B36857"/>
    <w:rsid w:val="00B37E6C"/>
    <w:rsid w:val="00B410E9"/>
    <w:rsid w:val="00B412BB"/>
    <w:rsid w:val="00B42A55"/>
    <w:rsid w:val="00B43823"/>
    <w:rsid w:val="00B44826"/>
    <w:rsid w:val="00B44FD6"/>
    <w:rsid w:val="00B47B4C"/>
    <w:rsid w:val="00B5224E"/>
    <w:rsid w:val="00B5240B"/>
    <w:rsid w:val="00B529EA"/>
    <w:rsid w:val="00B52A68"/>
    <w:rsid w:val="00B60EE2"/>
    <w:rsid w:val="00B61B9D"/>
    <w:rsid w:val="00B62D98"/>
    <w:rsid w:val="00B63767"/>
    <w:rsid w:val="00B63D16"/>
    <w:rsid w:val="00B64A83"/>
    <w:rsid w:val="00B652AB"/>
    <w:rsid w:val="00B653AF"/>
    <w:rsid w:val="00B67DCD"/>
    <w:rsid w:val="00B70741"/>
    <w:rsid w:val="00B711C8"/>
    <w:rsid w:val="00B72B52"/>
    <w:rsid w:val="00B730FF"/>
    <w:rsid w:val="00B737FB"/>
    <w:rsid w:val="00B73ED8"/>
    <w:rsid w:val="00B7441C"/>
    <w:rsid w:val="00B74B61"/>
    <w:rsid w:val="00B756AA"/>
    <w:rsid w:val="00B76332"/>
    <w:rsid w:val="00B76C3C"/>
    <w:rsid w:val="00B76E8C"/>
    <w:rsid w:val="00B77556"/>
    <w:rsid w:val="00B8037E"/>
    <w:rsid w:val="00B80CC1"/>
    <w:rsid w:val="00B8152E"/>
    <w:rsid w:val="00B81A60"/>
    <w:rsid w:val="00B830C0"/>
    <w:rsid w:val="00B83145"/>
    <w:rsid w:val="00B8388C"/>
    <w:rsid w:val="00B84E89"/>
    <w:rsid w:val="00B85155"/>
    <w:rsid w:val="00B858CB"/>
    <w:rsid w:val="00B85CC1"/>
    <w:rsid w:val="00B86166"/>
    <w:rsid w:val="00B87813"/>
    <w:rsid w:val="00B87B02"/>
    <w:rsid w:val="00B9063C"/>
    <w:rsid w:val="00B9106C"/>
    <w:rsid w:val="00B91235"/>
    <w:rsid w:val="00B9230B"/>
    <w:rsid w:val="00B94A41"/>
    <w:rsid w:val="00B94BDD"/>
    <w:rsid w:val="00B94CC0"/>
    <w:rsid w:val="00B94CE1"/>
    <w:rsid w:val="00B95972"/>
    <w:rsid w:val="00B95C7D"/>
    <w:rsid w:val="00B96811"/>
    <w:rsid w:val="00B968AC"/>
    <w:rsid w:val="00BA09A1"/>
    <w:rsid w:val="00BA1491"/>
    <w:rsid w:val="00BA1950"/>
    <w:rsid w:val="00BA43AA"/>
    <w:rsid w:val="00BA5272"/>
    <w:rsid w:val="00BA6C96"/>
    <w:rsid w:val="00BA6D64"/>
    <w:rsid w:val="00BB26BA"/>
    <w:rsid w:val="00BB4956"/>
    <w:rsid w:val="00BB707B"/>
    <w:rsid w:val="00BC011F"/>
    <w:rsid w:val="00BC130C"/>
    <w:rsid w:val="00BC1548"/>
    <w:rsid w:val="00BC2240"/>
    <w:rsid w:val="00BC38E2"/>
    <w:rsid w:val="00BC475A"/>
    <w:rsid w:val="00BC55B2"/>
    <w:rsid w:val="00BC697C"/>
    <w:rsid w:val="00BD0A24"/>
    <w:rsid w:val="00BD0B26"/>
    <w:rsid w:val="00BD13C0"/>
    <w:rsid w:val="00BD1633"/>
    <w:rsid w:val="00BD26C0"/>
    <w:rsid w:val="00BD29C9"/>
    <w:rsid w:val="00BD2CE1"/>
    <w:rsid w:val="00BD556E"/>
    <w:rsid w:val="00BD5C70"/>
    <w:rsid w:val="00BD6119"/>
    <w:rsid w:val="00BD66A3"/>
    <w:rsid w:val="00BD6D44"/>
    <w:rsid w:val="00BE03FB"/>
    <w:rsid w:val="00BE1687"/>
    <w:rsid w:val="00BE2BEE"/>
    <w:rsid w:val="00BE2F3C"/>
    <w:rsid w:val="00BE361D"/>
    <w:rsid w:val="00BE51A7"/>
    <w:rsid w:val="00BE543A"/>
    <w:rsid w:val="00BE6CEC"/>
    <w:rsid w:val="00BF0315"/>
    <w:rsid w:val="00BF0B7B"/>
    <w:rsid w:val="00BF2E2B"/>
    <w:rsid w:val="00BF3905"/>
    <w:rsid w:val="00BF3CCF"/>
    <w:rsid w:val="00BF3D89"/>
    <w:rsid w:val="00BF55D3"/>
    <w:rsid w:val="00BF575A"/>
    <w:rsid w:val="00BF66FD"/>
    <w:rsid w:val="00BF718E"/>
    <w:rsid w:val="00C002EB"/>
    <w:rsid w:val="00C01352"/>
    <w:rsid w:val="00C01A91"/>
    <w:rsid w:val="00C02E30"/>
    <w:rsid w:val="00C032BA"/>
    <w:rsid w:val="00C06058"/>
    <w:rsid w:val="00C07538"/>
    <w:rsid w:val="00C10A12"/>
    <w:rsid w:val="00C1244E"/>
    <w:rsid w:val="00C12B93"/>
    <w:rsid w:val="00C1443B"/>
    <w:rsid w:val="00C16E43"/>
    <w:rsid w:val="00C1713C"/>
    <w:rsid w:val="00C206E4"/>
    <w:rsid w:val="00C20F66"/>
    <w:rsid w:val="00C22C0B"/>
    <w:rsid w:val="00C26DBD"/>
    <w:rsid w:val="00C2725E"/>
    <w:rsid w:val="00C3065B"/>
    <w:rsid w:val="00C32F9C"/>
    <w:rsid w:val="00C352C7"/>
    <w:rsid w:val="00C35925"/>
    <w:rsid w:val="00C35C7A"/>
    <w:rsid w:val="00C35E57"/>
    <w:rsid w:val="00C363AC"/>
    <w:rsid w:val="00C40A60"/>
    <w:rsid w:val="00C4141A"/>
    <w:rsid w:val="00C434C1"/>
    <w:rsid w:val="00C43F88"/>
    <w:rsid w:val="00C43F97"/>
    <w:rsid w:val="00C45045"/>
    <w:rsid w:val="00C45FD5"/>
    <w:rsid w:val="00C46E15"/>
    <w:rsid w:val="00C47A62"/>
    <w:rsid w:val="00C47C5F"/>
    <w:rsid w:val="00C50061"/>
    <w:rsid w:val="00C5332B"/>
    <w:rsid w:val="00C5413D"/>
    <w:rsid w:val="00C545B8"/>
    <w:rsid w:val="00C55DE9"/>
    <w:rsid w:val="00C565AC"/>
    <w:rsid w:val="00C576A2"/>
    <w:rsid w:val="00C60344"/>
    <w:rsid w:val="00C60404"/>
    <w:rsid w:val="00C61BF3"/>
    <w:rsid w:val="00C62465"/>
    <w:rsid w:val="00C63080"/>
    <w:rsid w:val="00C637CD"/>
    <w:rsid w:val="00C64340"/>
    <w:rsid w:val="00C64455"/>
    <w:rsid w:val="00C65218"/>
    <w:rsid w:val="00C656C6"/>
    <w:rsid w:val="00C65877"/>
    <w:rsid w:val="00C659F1"/>
    <w:rsid w:val="00C660CE"/>
    <w:rsid w:val="00C66843"/>
    <w:rsid w:val="00C67A0F"/>
    <w:rsid w:val="00C67B71"/>
    <w:rsid w:val="00C7003F"/>
    <w:rsid w:val="00C71D5A"/>
    <w:rsid w:val="00C7319C"/>
    <w:rsid w:val="00C73D2A"/>
    <w:rsid w:val="00C73DA7"/>
    <w:rsid w:val="00C761D5"/>
    <w:rsid w:val="00C7650C"/>
    <w:rsid w:val="00C77648"/>
    <w:rsid w:val="00C800F2"/>
    <w:rsid w:val="00C80B2E"/>
    <w:rsid w:val="00C81A79"/>
    <w:rsid w:val="00C81ED3"/>
    <w:rsid w:val="00C8301F"/>
    <w:rsid w:val="00C84A24"/>
    <w:rsid w:val="00C84A81"/>
    <w:rsid w:val="00C84D4C"/>
    <w:rsid w:val="00C870DD"/>
    <w:rsid w:val="00C8716D"/>
    <w:rsid w:val="00C9029B"/>
    <w:rsid w:val="00C91AD8"/>
    <w:rsid w:val="00C92DF8"/>
    <w:rsid w:val="00C93487"/>
    <w:rsid w:val="00C94149"/>
    <w:rsid w:val="00C9456B"/>
    <w:rsid w:val="00C94FB7"/>
    <w:rsid w:val="00C97D68"/>
    <w:rsid w:val="00C97DB2"/>
    <w:rsid w:val="00CA0086"/>
    <w:rsid w:val="00CA085F"/>
    <w:rsid w:val="00CA0B7A"/>
    <w:rsid w:val="00CA0F38"/>
    <w:rsid w:val="00CA2F8A"/>
    <w:rsid w:val="00CA589D"/>
    <w:rsid w:val="00CA6778"/>
    <w:rsid w:val="00CA68B0"/>
    <w:rsid w:val="00CB11AB"/>
    <w:rsid w:val="00CB3B69"/>
    <w:rsid w:val="00CB3D23"/>
    <w:rsid w:val="00CB3D31"/>
    <w:rsid w:val="00CB416D"/>
    <w:rsid w:val="00CB56A2"/>
    <w:rsid w:val="00CB68BB"/>
    <w:rsid w:val="00CB7BCC"/>
    <w:rsid w:val="00CC0056"/>
    <w:rsid w:val="00CC0B3B"/>
    <w:rsid w:val="00CC3148"/>
    <w:rsid w:val="00CC33F9"/>
    <w:rsid w:val="00CC57D4"/>
    <w:rsid w:val="00CC5D3F"/>
    <w:rsid w:val="00CC730E"/>
    <w:rsid w:val="00CD0CDF"/>
    <w:rsid w:val="00CD13B9"/>
    <w:rsid w:val="00CD16CF"/>
    <w:rsid w:val="00CD37E0"/>
    <w:rsid w:val="00CD3EC4"/>
    <w:rsid w:val="00CD45FD"/>
    <w:rsid w:val="00CD4650"/>
    <w:rsid w:val="00CD53A1"/>
    <w:rsid w:val="00CD6D06"/>
    <w:rsid w:val="00CD6D80"/>
    <w:rsid w:val="00CD73CF"/>
    <w:rsid w:val="00CD7A98"/>
    <w:rsid w:val="00CE0065"/>
    <w:rsid w:val="00CE06D4"/>
    <w:rsid w:val="00CE0BB8"/>
    <w:rsid w:val="00CE1187"/>
    <w:rsid w:val="00CE353E"/>
    <w:rsid w:val="00CE3631"/>
    <w:rsid w:val="00CE50E1"/>
    <w:rsid w:val="00CE5B50"/>
    <w:rsid w:val="00CE5E11"/>
    <w:rsid w:val="00CF09B8"/>
    <w:rsid w:val="00CF17EF"/>
    <w:rsid w:val="00CF24D6"/>
    <w:rsid w:val="00CF2E8A"/>
    <w:rsid w:val="00CF57AC"/>
    <w:rsid w:val="00CF5F94"/>
    <w:rsid w:val="00D00568"/>
    <w:rsid w:val="00D0062A"/>
    <w:rsid w:val="00D00ADC"/>
    <w:rsid w:val="00D02800"/>
    <w:rsid w:val="00D02D63"/>
    <w:rsid w:val="00D02FC9"/>
    <w:rsid w:val="00D035FF"/>
    <w:rsid w:val="00D03E9F"/>
    <w:rsid w:val="00D05001"/>
    <w:rsid w:val="00D05CD0"/>
    <w:rsid w:val="00D06341"/>
    <w:rsid w:val="00D0695C"/>
    <w:rsid w:val="00D069C3"/>
    <w:rsid w:val="00D06CA8"/>
    <w:rsid w:val="00D10BFB"/>
    <w:rsid w:val="00D12AFC"/>
    <w:rsid w:val="00D15D05"/>
    <w:rsid w:val="00D202B0"/>
    <w:rsid w:val="00D20A1A"/>
    <w:rsid w:val="00D20C6C"/>
    <w:rsid w:val="00D217E7"/>
    <w:rsid w:val="00D24633"/>
    <w:rsid w:val="00D26BB9"/>
    <w:rsid w:val="00D2772C"/>
    <w:rsid w:val="00D27A82"/>
    <w:rsid w:val="00D31A5C"/>
    <w:rsid w:val="00D31AF1"/>
    <w:rsid w:val="00D32685"/>
    <w:rsid w:val="00D343BA"/>
    <w:rsid w:val="00D3455B"/>
    <w:rsid w:val="00D34D2D"/>
    <w:rsid w:val="00D350F7"/>
    <w:rsid w:val="00D35691"/>
    <w:rsid w:val="00D3617C"/>
    <w:rsid w:val="00D36DD4"/>
    <w:rsid w:val="00D4064B"/>
    <w:rsid w:val="00D407F8"/>
    <w:rsid w:val="00D40B87"/>
    <w:rsid w:val="00D41378"/>
    <w:rsid w:val="00D43B95"/>
    <w:rsid w:val="00D44C25"/>
    <w:rsid w:val="00D45AA6"/>
    <w:rsid w:val="00D46E56"/>
    <w:rsid w:val="00D46F9E"/>
    <w:rsid w:val="00D47854"/>
    <w:rsid w:val="00D47DB3"/>
    <w:rsid w:val="00D47E3A"/>
    <w:rsid w:val="00D51665"/>
    <w:rsid w:val="00D530F9"/>
    <w:rsid w:val="00D531AB"/>
    <w:rsid w:val="00D54295"/>
    <w:rsid w:val="00D543E8"/>
    <w:rsid w:val="00D56157"/>
    <w:rsid w:val="00D56F0F"/>
    <w:rsid w:val="00D57226"/>
    <w:rsid w:val="00D57322"/>
    <w:rsid w:val="00D60A40"/>
    <w:rsid w:val="00D61493"/>
    <w:rsid w:val="00D617DF"/>
    <w:rsid w:val="00D65F89"/>
    <w:rsid w:val="00D66839"/>
    <w:rsid w:val="00D677FE"/>
    <w:rsid w:val="00D67A90"/>
    <w:rsid w:val="00D70047"/>
    <w:rsid w:val="00D709FE"/>
    <w:rsid w:val="00D70D78"/>
    <w:rsid w:val="00D71781"/>
    <w:rsid w:val="00D7297A"/>
    <w:rsid w:val="00D72B13"/>
    <w:rsid w:val="00D73316"/>
    <w:rsid w:val="00D73F0C"/>
    <w:rsid w:val="00D73FAD"/>
    <w:rsid w:val="00D74009"/>
    <w:rsid w:val="00D76661"/>
    <w:rsid w:val="00D76FA2"/>
    <w:rsid w:val="00D771C4"/>
    <w:rsid w:val="00D77768"/>
    <w:rsid w:val="00D77C4D"/>
    <w:rsid w:val="00D77D21"/>
    <w:rsid w:val="00D77DE9"/>
    <w:rsid w:val="00D811BC"/>
    <w:rsid w:val="00D813D9"/>
    <w:rsid w:val="00D82DD2"/>
    <w:rsid w:val="00D8342D"/>
    <w:rsid w:val="00D837C9"/>
    <w:rsid w:val="00D83ACE"/>
    <w:rsid w:val="00D85564"/>
    <w:rsid w:val="00D86275"/>
    <w:rsid w:val="00D8658E"/>
    <w:rsid w:val="00D866FF"/>
    <w:rsid w:val="00D870AC"/>
    <w:rsid w:val="00D87A2D"/>
    <w:rsid w:val="00D90091"/>
    <w:rsid w:val="00D9014E"/>
    <w:rsid w:val="00D913E7"/>
    <w:rsid w:val="00D91576"/>
    <w:rsid w:val="00D916E2"/>
    <w:rsid w:val="00D918D1"/>
    <w:rsid w:val="00D92A56"/>
    <w:rsid w:val="00D93571"/>
    <w:rsid w:val="00D93ABD"/>
    <w:rsid w:val="00D9557D"/>
    <w:rsid w:val="00DA14E2"/>
    <w:rsid w:val="00DA1727"/>
    <w:rsid w:val="00DA282F"/>
    <w:rsid w:val="00DA386C"/>
    <w:rsid w:val="00DA3EB2"/>
    <w:rsid w:val="00DA4331"/>
    <w:rsid w:val="00DA4B8F"/>
    <w:rsid w:val="00DA5178"/>
    <w:rsid w:val="00DA51C9"/>
    <w:rsid w:val="00DA5AEF"/>
    <w:rsid w:val="00DA629A"/>
    <w:rsid w:val="00DA6C17"/>
    <w:rsid w:val="00DA7113"/>
    <w:rsid w:val="00DA7480"/>
    <w:rsid w:val="00DB0191"/>
    <w:rsid w:val="00DB0783"/>
    <w:rsid w:val="00DB1315"/>
    <w:rsid w:val="00DB1F09"/>
    <w:rsid w:val="00DB3EE6"/>
    <w:rsid w:val="00DB414A"/>
    <w:rsid w:val="00DB43E4"/>
    <w:rsid w:val="00DB48CA"/>
    <w:rsid w:val="00DB52BA"/>
    <w:rsid w:val="00DB65BF"/>
    <w:rsid w:val="00DB690E"/>
    <w:rsid w:val="00DB7B36"/>
    <w:rsid w:val="00DC07E9"/>
    <w:rsid w:val="00DC1EF6"/>
    <w:rsid w:val="00DC1F2C"/>
    <w:rsid w:val="00DC2A37"/>
    <w:rsid w:val="00DC32A5"/>
    <w:rsid w:val="00DC419D"/>
    <w:rsid w:val="00DC41B3"/>
    <w:rsid w:val="00DC46E2"/>
    <w:rsid w:val="00DC6F81"/>
    <w:rsid w:val="00DD24D4"/>
    <w:rsid w:val="00DD2E2B"/>
    <w:rsid w:val="00DD43A8"/>
    <w:rsid w:val="00DD50EC"/>
    <w:rsid w:val="00DD5146"/>
    <w:rsid w:val="00DD70FC"/>
    <w:rsid w:val="00DD768C"/>
    <w:rsid w:val="00DE1AA1"/>
    <w:rsid w:val="00DE29A3"/>
    <w:rsid w:val="00DE3A63"/>
    <w:rsid w:val="00DE4204"/>
    <w:rsid w:val="00DE4DF5"/>
    <w:rsid w:val="00DE5163"/>
    <w:rsid w:val="00DE6128"/>
    <w:rsid w:val="00DE75EC"/>
    <w:rsid w:val="00DF183E"/>
    <w:rsid w:val="00DF2065"/>
    <w:rsid w:val="00DF269B"/>
    <w:rsid w:val="00DF3081"/>
    <w:rsid w:val="00DF400F"/>
    <w:rsid w:val="00DF40C2"/>
    <w:rsid w:val="00DF48B6"/>
    <w:rsid w:val="00DF5005"/>
    <w:rsid w:val="00DF56B0"/>
    <w:rsid w:val="00DF70DB"/>
    <w:rsid w:val="00E009D9"/>
    <w:rsid w:val="00E00BC7"/>
    <w:rsid w:val="00E02E09"/>
    <w:rsid w:val="00E04CDC"/>
    <w:rsid w:val="00E05231"/>
    <w:rsid w:val="00E05E31"/>
    <w:rsid w:val="00E05ED0"/>
    <w:rsid w:val="00E0601C"/>
    <w:rsid w:val="00E07701"/>
    <w:rsid w:val="00E10B17"/>
    <w:rsid w:val="00E10B46"/>
    <w:rsid w:val="00E10CCB"/>
    <w:rsid w:val="00E1110E"/>
    <w:rsid w:val="00E11442"/>
    <w:rsid w:val="00E130E7"/>
    <w:rsid w:val="00E13F89"/>
    <w:rsid w:val="00E140C7"/>
    <w:rsid w:val="00E15D8A"/>
    <w:rsid w:val="00E2081D"/>
    <w:rsid w:val="00E21511"/>
    <w:rsid w:val="00E21704"/>
    <w:rsid w:val="00E21A82"/>
    <w:rsid w:val="00E22241"/>
    <w:rsid w:val="00E23479"/>
    <w:rsid w:val="00E251F9"/>
    <w:rsid w:val="00E25724"/>
    <w:rsid w:val="00E25A58"/>
    <w:rsid w:val="00E260B5"/>
    <w:rsid w:val="00E268AE"/>
    <w:rsid w:val="00E270BE"/>
    <w:rsid w:val="00E2728B"/>
    <w:rsid w:val="00E27367"/>
    <w:rsid w:val="00E30B70"/>
    <w:rsid w:val="00E31979"/>
    <w:rsid w:val="00E31DC8"/>
    <w:rsid w:val="00E31F47"/>
    <w:rsid w:val="00E32930"/>
    <w:rsid w:val="00E334FA"/>
    <w:rsid w:val="00E338C5"/>
    <w:rsid w:val="00E40B29"/>
    <w:rsid w:val="00E415F9"/>
    <w:rsid w:val="00E427F1"/>
    <w:rsid w:val="00E43B56"/>
    <w:rsid w:val="00E453FE"/>
    <w:rsid w:val="00E45EDD"/>
    <w:rsid w:val="00E46259"/>
    <w:rsid w:val="00E475E6"/>
    <w:rsid w:val="00E50E31"/>
    <w:rsid w:val="00E510E3"/>
    <w:rsid w:val="00E5129F"/>
    <w:rsid w:val="00E52845"/>
    <w:rsid w:val="00E52DA1"/>
    <w:rsid w:val="00E54194"/>
    <w:rsid w:val="00E5557F"/>
    <w:rsid w:val="00E5638C"/>
    <w:rsid w:val="00E56812"/>
    <w:rsid w:val="00E574C8"/>
    <w:rsid w:val="00E613A5"/>
    <w:rsid w:val="00E632FB"/>
    <w:rsid w:val="00E63653"/>
    <w:rsid w:val="00E653F3"/>
    <w:rsid w:val="00E65828"/>
    <w:rsid w:val="00E700AE"/>
    <w:rsid w:val="00E707F1"/>
    <w:rsid w:val="00E708A4"/>
    <w:rsid w:val="00E727DA"/>
    <w:rsid w:val="00E731A1"/>
    <w:rsid w:val="00E756D8"/>
    <w:rsid w:val="00E77085"/>
    <w:rsid w:val="00E77301"/>
    <w:rsid w:val="00E77CB1"/>
    <w:rsid w:val="00E803D0"/>
    <w:rsid w:val="00E80596"/>
    <w:rsid w:val="00E813AC"/>
    <w:rsid w:val="00E82197"/>
    <w:rsid w:val="00E82729"/>
    <w:rsid w:val="00E83020"/>
    <w:rsid w:val="00E84856"/>
    <w:rsid w:val="00E85A16"/>
    <w:rsid w:val="00E86566"/>
    <w:rsid w:val="00E87388"/>
    <w:rsid w:val="00E927F3"/>
    <w:rsid w:val="00E92F06"/>
    <w:rsid w:val="00E94035"/>
    <w:rsid w:val="00E94585"/>
    <w:rsid w:val="00E94B6E"/>
    <w:rsid w:val="00E97167"/>
    <w:rsid w:val="00E97D4F"/>
    <w:rsid w:val="00EA01EB"/>
    <w:rsid w:val="00EA412C"/>
    <w:rsid w:val="00EA4830"/>
    <w:rsid w:val="00EA4E8E"/>
    <w:rsid w:val="00EA4F22"/>
    <w:rsid w:val="00EA53EF"/>
    <w:rsid w:val="00EB0AD9"/>
    <w:rsid w:val="00EB22AD"/>
    <w:rsid w:val="00EB3A98"/>
    <w:rsid w:val="00EB45C3"/>
    <w:rsid w:val="00EB4EBE"/>
    <w:rsid w:val="00EB5309"/>
    <w:rsid w:val="00EC03E4"/>
    <w:rsid w:val="00EC122E"/>
    <w:rsid w:val="00EC20B1"/>
    <w:rsid w:val="00EC232F"/>
    <w:rsid w:val="00EC505B"/>
    <w:rsid w:val="00EC7522"/>
    <w:rsid w:val="00EC7955"/>
    <w:rsid w:val="00EC7CE9"/>
    <w:rsid w:val="00ED1254"/>
    <w:rsid w:val="00ED2357"/>
    <w:rsid w:val="00ED2CBF"/>
    <w:rsid w:val="00ED2ED8"/>
    <w:rsid w:val="00ED39AA"/>
    <w:rsid w:val="00ED5287"/>
    <w:rsid w:val="00ED5FD5"/>
    <w:rsid w:val="00EE15C4"/>
    <w:rsid w:val="00EE1B1A"/>
    <w:rsid w:val="00EE2076"/>
    <w:rsid w:val="00EE26A6"/>
    <w:rsid w:val="00EE4DF4"/>
    <w:rsid w:val="00EE57C4"/>
    <w:rsid w:val="00EE593A"/>
    <w:rsid w:val="00EE59A7"/>
    <w:rsid w:val="00EE5E11"/>
    <w:rsid w:val="00EE73F3"/>
    <w:rsid w:val="00EE7AC5"/>
    <w:rsid w:val="00EF00E1"/>
    <w:rsid w:val="00EF0998"/>
    <w:rsid w:val="00EF1104"/>
    <w:rsid w:val="00EF191C"/>
    <w:rsid w:val="00EF1FD2"/>
    <w:rsid w:val="00EF53D7"/>
    <w:rsid w:val="00F04ADF"/>
    <w:rsid w:val="00F04B12"/>
    <w:rsid w:val="00F06787"/>
    <w:rsid w:val="00F11118"/>
    <w:rsid w:val="00F1132B"/>
    <w:rsid w:val="00F13122"/>
    <w:rsid w:val="00F145D5"/>
    <w:rsid w:val="00F1497C"/>
    <w:rsid w:val="00F15297"/>
    <w:rsid w:val="00F17198"/>
    <w:rsid w:val="00F17B27"/>
    <w:rsid w:val="00F17BA1"/>
    <w:rsid w:val="00F21EB4"/>
    <w:rsid w:val="00F27055"/>
    <w:rsid w:val="00F30782"/>
    <w:rsid w:val="00F3329E"/>
    <w:rsid w:val="00F333DC"/>
    <w:rsid w:val="00F34AEB"/>
    <w:rsid w:val="00F34CDF"/>
    <w:rsid w:val="00F35A17"/>
    <w:rsid w:val="00F35EC2"/>
    <w:rsid w:val="00F360B8"/>
    <w:rsid w:val="00F37CFF"/>
    <w:rsid w:val="00F406A5"/>
    <w:rsid w:val="00F41572"/>
    <w:rsid w:val="00F423CE"/>
    <w:rsid w:val="00F43078"/>
    <w:rsid w:val="00F4409A"/>
    <w:rsid w:val="00F4476B"/>
    <w:rsid w:val="00F45639"/>
    <w:rsid w:val="00F46237"/>
    <w:rsid w:val="00F475AB"/>
    <w:rsid w:val="00F47FC6"/>
    <w:rsid w:val="00F5130B"/>
    <w:rsid w:val="00F51CC5"/>
    <w:rsid w:val="00F52F38"/>
    <w:rsid w:val="00F53526"/>
    <w:rsid w:val="00F5400B"/>
    <w:rsid w:val="00F60BFE"/>
    <w:rsid w:val="00F60EE9"/>
    <w:rsid w:val="00F61BAD"/>
    <w:rsid w:val="00F63D3C"/>
    <w:rsid w:val="00F642DC"/>
    <w:rsid w:val="00F6587A"/>
    <w:rsid w:val="00F66720"/>
    <w:rsid w:val="00F66F94"/>
    <w:rsid w:val="00F67761"/>
    <w:rsid w:val="00F67E31"/>
    <w:rsid w:val="00F67F7C"/>
    <w:rsid w:val="00F70041"/>
    <w:rsid w:val="00F709F1"/>
    <w:rsid w:val="00F70A10"/>
    <w:rsid w:val="00F71776"/>
    <w:rsid w:val="00F71AC5"/>
    <w:rsid w:val="00F72D14"/>
    <w:rsid w:val="00F73DB5"/>
    <w:rsid w:val="00F752E7"/>
    <w:rsid w:val="00F7730C"/>
    <w:rsid w:val="00F77C5E"/>
    <w:rsid w:val="00F82B46"/>
    <w:rsid w:val="00F82CFE"/>
    <w:rsid w:val="00F83570"/>
    <w:rsid w:val="00F840DD"/>
    <w:rsid w:val="00F8534E"/>
    <w:rsid w:val="00F8619B"/>
    <w:rsid w:val="00F8634B"/>
    <w:rsid w:val="00F86F54"/>
    <w:rsid w:val="00F87F7C"/>
    <w:rsid w:val="00F90B64"/>
    <w:rsid w:val="00F90D1D"/>
    <w:rsid w:val="00F91196"/>
    <w:rsid w:val="00F921A8"/>
    <w:rsid w:val="00F935A7"/>
    <w:rsid w:val="00F93633"/>
    <w:rsid w:val="00F95402"/>
    <w:rsid w:val="00F95CC3"/>
    <w:rsid w:val="00F969B5"/>
    <w:rsid w:val="00F97677"/>
    <w:rsid w:val="00F978CC"/>
    <w:rsid w:val="00FA154A"/>
    <w:rsid w:val="00FA27A1"/>
    <w:rsid w:val="00FA333E"/>
    <w:rsid w:val="00FA3886"/>
    <w:rsid w:val="00FA48BB"/>
    <w:rsid w:val="00FA4B0B"/>
    <w:rsid w:val="00FA539E"/>
    <w:rsid w:val="00FA653B"/>
    <w:rsid w:val="00FA705D"/>
    <w:rsid w:val="00FA7868"/>
    <w:rsid w:val="00FA7B12"/>
    <w:rsid w:val="00FA7C58"/>
    <w:rsid w:val="00FA7DF7"/>
    <w:rsid w:val="00FB011C"/>
    <w:rsid w:val="00FB039F"/>
    <w:rsid w:val="00FB15BF"/>
    <w:rsid w:val="00FB1ABE"/>
    <w:rsid w:val="00FB1CF0"/>
    <w:rsid w:val="00FB2EBB"/>
    <w:rsid w:val="00FB35D3"/>
    <w:rsid w:val="00FB37A3"/>
    <w:rsid w:val="00FB5329"/>
    <w:rsid w:val="00FB6DC6"/>
    <w:rsid w:val="00FC3B6C"/>
    <w:rsid w:val="00FC3E70"/>
    <w:rsid w:val="00FC4696"/>
    <w:rsid w:val="00FC4BA3"/>
    <w:rsid w:val="00FC4D3C"/>
    <w:rsid w:val="00FC6F26"/>
    <w:rsid w:val="00FC763F"/>
    <w:rsid w:val="00FC7BCC"/>
    <w:rsid w:val="00FD084C"/>
    <w:rsid w:val="00FD14B4"/>
    <w:rsid w:val="00FD3163"/>
    <w:rsid w:val="00FD3A01"/>
    <w:rsid w:val="00FD3B3A"/>
    <w:rsid w:val="00FD441D"/>
    <w:rsid w:val="00FD6851"/>
    <w:rsid w:val="00FE0903"/>
    <w:rsid w:val="00FE2596"/>
    <w:rsid w:val="00FE2E9C"/>
    <w:rsid w:val="00FE382C"/>
    <w:rsid w:val="00FE43AB"/>
    <w:rsid w:val="00FE7329"/>
    <w:rsid w:val="00FE74A4"/>
    <w:rsid w:val="00FE7F9F"/>
    <w:rsid w:val="00FF0AB2"/>
    <w:rsid w:val="00FF123E"/>
    <w:rsid w:val="00FF1EFF"/>
    <w:rsid w:val="00FF2E95"/>
    <w:rsid w:val="00FF37E6"/>
    <w:rsid w:val="00FF459F"/>
    <w:rsid w:val="00FF5C17"/>
    <w:rsid w:val="00FF5F4D"/>
    <w:rsid w:val="00FF5FB9"/>
    <w:rsid w:val="00FF6183"/>
    <w:rsid w:val="00FF66D6"/>
    <w:rsid w:val="00FF76EE"/>
    <w:rsid w:val="00FF7BA5"/>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B87"/>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rsid w:val="005B4B3E"/>
    <w:pPr>
      <w:tabs>
        <w:tab w:val="center" w:pos="4536"/>
        <w:tab w:val="right" w:pos="9072"/>
      </w:tabs>
    </w:pPr>
  </w:style>
  <w:style w:type="character" w:customStyle="1" w:styleId="StopkaZnak">
    <w:name w:val="Stopka Znak"/>
    <w:basedOn w:val="Domylnaczcionkaakapitu"/>
    <w:link w:val="Stopka"/>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rsid w:val="005B4B3E"/>
    <w:rPr>
      <w:rFonts w:ascii="Arial" w:hAnsi="Arial"/>
    </w:rPr>
  </w:style>
  <w:style w:type="character" w:customStyle="1" w:styleId="TekstkomentarzaZnak">
    <w:name w:val="Tekst komentarza Znak"/>
    <w:basedOn w:val="Domylnaczcionkaakapitu"/>
    <w:link w:val="Tekstkomentarza"/>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rsid w:val="007D3D2E"/>
    <w:pPr>
      <w:autoSpaceDE w:val="0"/>
      <w:autoSpaceDN w:val="0"/>
      <w:adjustRightInd w:val="0"/>
    </w:pPr>
    <w:rPr>
      <w:rFonts w:ascii="Times New Roman" w:hAnsi="Times New Roman"/>
      <w:color w:val="000000"/>
      <w:sz w:val="24"/>
      <w:szCs w:val="24"/>
    </w:rPr>
  </w:style>
  <w:style w:type="paragraph" w:styleId="NormalnyWeb">
    <w:name w:val="Normal (Web)"/>
    <w:basedOn w:val="Normalny"/>
    <w:uiPriority w:val="99"/>
    <w:unhideWhenUsed/>
    <w:rsid w:val="00584BD4"/>
    <w:pPr>
      <w:suppressAutoHyphens/>
      <w:spacing w:after="200" w:line="276" w:lineRule="auto"/>
    </w:pPr>
    <w:rPr>
      <w:rFonts w:eastAsia="Calibri" w:cs="Calibri"/>
      <w:sz w:val="24"/>
      <w:szCs w:val="24"/>
      <w:lang w:eastAsia="ar-SA"/>
    </w:rPr>
  </w:style>
  <w:style w:type="paragraph" w:styleId="Tekstdymka">
    <w:name w:val="Balloon Text"/>
    <w:basedOn w:val="Normalny"/>
    <w:link w:val="TekstdymkaZnak"/>
    <w:uiPriority w:val="99"/>
    <w:semiHidden/>
    <w:unhideWhenUsed/>
    <w:rsid w:val="008F377E"/>
    <w:rPr>
      <w:rFonts w:ascii="Tahoma" w:hAnsi="Tahoma" w:cs="Tahoma"/>
      <w:sz w:val="16"/>
      <w:szCs w:val="16"/>
    </w:rPr>
  </w:style>
  <w:style w:type="character" w:customStyle="1" w:styleId="TekstdymkaZnak">
    <w:name w:val="Tekst dymka Znak"/>
    <w:basedOn w:val="Domylnaczcionkaakapitu"/>
    <w:link w:val="Tekstdymka"/>
    <w:uiPriority w:val="99"/>
    <w:semiHidden/>
    <w:rsid w:val="008F377E"/>
    <w:rPr>
      <w:rFonts w:ascii="Tahoma" w:eastAsia="Times New Roman" w:hAnsi="Tahoma" w:cs="Tahoma"/>
      <w:sz w:val="16"/>
      <w:szCs w:val="16"/>
    </w:rPr>
  </w:style>
  <w:style w:type="paragraph" w:customStyle="1" w:styleId="ZnakZnak1ZnakZnakZnakZnakZnakZnakZnakZnak">
    <w:name w:val="Znak Znak1 Znak Znak Znak Znak Znak Znak Znak Znak"/>
    <w:basedOn w:val="Normalny"/>
    <w:rsid w:val="001F3B8A"/>
    <w:rPr>
      <w:rFonts w:ascii="Arial" w:hAnsi="Arial" w:cs="Arial"/>
      <w:sz w:val="24"/>
      <w:szCs w:val="24"/>
    </w:rPr>
  </w:style>
  <w:style w:type="paragraph" w:customStyle="1" w:styleId="ZnakZnak1ZnakZnakZnakZnakZnakZnakZnakZnak0">
    <w:name w:val="Znak Znak1 Znak Znak Znak Znak Znak Znak Znak Znak"/>
    <w:basedOn w:val="Normalny"/>
    <w:rsid w:val="00CB416D"/>
    <w:rPr>
      <w:rFonts w:ascii="Arial" w:hAnsi="Arial" w:cs="Arial"/>
      <w:sz w:val="24"/>
      <w:szCs w:val="24"/>
    </w:rPr>
  </w:style>
  <w:style w:type="paragraph" w:customStyle="1" w:styleId="Tekstkomentarza1">
    <w:name w:val="Tekst komentarza1"/>
    <w:basedOn w:val="Normalny"/>
    <w:rsid w:val="008D7B30"/>
    <w:pPr>
      <w:suppressAutoHyphens/>
    </w:pPr>
    <w:rPr>
      <w:rFonts w:ascii="Arial" w:hAnsi="Arial"/>
      <w:lang w:eastAsia="ar-SA"/>
    </w:rPr>
  </w:style>
  <w:style w:type="paragraph" w:styleId="Bezodstpw">
    <w:name w:val="No Spacing"/>
    <w:qFormat/>
    <w:rsid w:val="00A24CF1"/>
    <w:pPr>
      <w:suppressAutoHyphens/>
    </w:pPr>
    <w:rPr>
      <w:rFonts w:ascii="Times New Roman" w:eastAsia="Times New Roman" w:hAnsi="Times New Roman"/>
      <w:sz w:val="24"/>
      <w:szCs w:val="24"/>
      <w:lang w:eastAsia="ar-SA"/>
    </w:rPr>
  </w:style>
  <w:style w:type="paragraph" w:customStyle="1" w:styleId="WW-Tekstpodstawowywcity2">
    <w:name w:val="WW-Tekst podstawowy wcięty 2"/>
    <w:basedOn w:val="Normalny"/>
    <w:rsid w:val="008A4ED7"/>
    <w:pPr>
      <w:suppressAutoHyphens/>
      <w:spacing w:after="120"/>
      <w:ind w:left="284" w:hanging="284"/>
      <w:jc w:val="both"/>
    </w:pPr>
    <w:rPr>
      <w:kern w:val="1"/>
      <w:sz w:val="24"/>
      <w:lang w:eastAsia="ar-SA"/>
    </w:rPr>
  </w:style>
  <w:style w:type="paragraph" w:customStyle="1" w:styleId="WW-Tekstpodstawowywcity3">
    <w:name w:val="WW-Tekst podstawowy wcięty 3"/>
    <w:basedOn w:val="Normalny"/>
    <w:rsid w:val="008A4ED7"/>
    <w:pPr>
      <w:suppressAutoHyphens/>
      <w:spacing w:after="120"/>
      <w:ind w:left="284" w:hanging="284"/>
      <w:jc w:val="both"/>
    </w:pPr>
    <w:rPr>
      <w:kern w:val="1"/>
      <w:sz w:val="24"/>
      <w:lang w:eastAsia="ar-SA"/>
    </w:rPr>
  </w:style>
  <w:style w:type="paragraph" w:customStyle="1" w:styleId="Tekstpodstawowywcity32">
    <w:name w:val="Tekst podstawowy wcięty 32"/>
    <w:basedOn w:val="Normalny"/>
    <w:rsid w:val="008A4ED7"/>
    <w:pPr>
      <w:suppressAutoHyphens/>
      <w:spacing w:after="120"/>
      <w:ind w:left="284" w:hanging="284"/>
      <w:jc w:val="both"/>
    </w:pPr>
    <w:rPr>
      <w:kern w:val="1"/>
      <w:sz w:val="24"/>
      <w:lang w:eastAsia="ar-SA"/>
    </w:rPr>
  </w:style>
  <w:style w:type="paragraph" w:customStyle="1" w:styleId="Tekstpodstawowywcity34">
    <w:name w:val="Tekst podstawowy wcięty 34"/>
    <w:basedOn w:val="Normalny"/>
    <w:rsid w:val="008A4ED7"/>
    <w:pPr>
      <w:tabs>
        <w:tab w:val="left" w:pos="-21578"/>
      </w:tabs>
      <w:suppressAutoHyphens/>
      <w:ind w:left="709" w:hanging="425"/>
      <w:jc w:val="both"/>
    </w:pPr>
    <w:rPr>
      <w:rFonts w:ascii="Verdana" w:hAnsi="Verdana"/>
      <w:kern w:val="1"/>
      <w:sz w:val="22"/>
      <w:szCs w:val="24"/>
      <w:lang w:eastAsia="ar-SA"/>
    </w:rPr>
  </w:style>
  <w:style w:type="paragraph" w:customStyle="1" w:styleId="western">
    <w:name w:val="western"/>
    <w:basedOn w:val="Normalny"/>
    <w:rsid w:val="004E5B75"/>
    <w:pPr>
      <w:suppressAutoHyphens/>
      <w:spacing w:before="280" w:after="280"/>
      <w:jc w:val="both"/>
    </w:pPr>
    <w:rPr>
      <w:kern w:val="1"/>
      <w:sz w:val="24"/>
      <w:szCs w:val="24"/>
      <w:lang w:eastAsia="ar-SA"/>
    </w:rPr>
  </w:style>
  <w:style w:type="character" w:styleId="Tekstzastpczy">
    <w:name w:val="Placeholder Text"/>
    <w:basedOn w:val="Domylnaczcionkaakapitu"/>
    <w:uiPriority w:val="99"/>
    <w:semiHidden/>
    <w:rsid w:val="00D93571"/>
    <w:rPr>
      <w:color w:val="808080"/>
    </w:rPr>
  </w:style>
  <w:style w:type="character" w:customStyle="1" w:styleId="czeinternetowe">
    <w:name w:val="Łącze internetowe"/>
    <w:basedOn w:val="Domylnaczcionkaakapitu"/>
    <w:rsid w:val="00E83020"/>
    <w:rPr>
      <w:color w:val="0000FF"/>
      <w:u w:val="single"/>
    </w:rPr>
  </w:style>
</w:styles>
</file>

<file path=word/webSettings.xml><?xml version="1.0" encoding="utf-8"?>
<w:webSettings xmlns:r="http://schemas.openxmlformats.org/officeDocument/2006/relationships" xmlns:w="http://schemas.openxmlformats.org/wordprocessingml/2006/main">
  <w:divs>
    <w:div w:id="100422243">
      <w:bodyDiv w:val="1"/>
      <w:marLeft w:val="0"/>
      <w:marRight w:val="0"/>
      <w:marTop w:val="0"/>
      <w:marBottom w:val="0"/>
      <w:divBdr>
        <w:top w:val="none" w:sz="0" w:space="0" w:color="auto"/>
        <w:left w:val="none" w:sz="0" w:space="0" w:color="auto"/>
        <w:bottom w:val="none" w:sz="0" w:space="0" w:color="auto"/>
        <w:right w:val="none" w:sz="0" w:space="0" w:color="auto"/>
      </w:divBdr>
    </w:div>
    <w:div w:id="120153371">
      <w:bodyDiv w:val="1"/>
      <w:marLeft w:val="0"/>
      <w:marRight w:val="0"/>
      <w:marTop w:val="0"/>
      <w:marBottom w:val="0"/>
      <w:divBdr>
        <w:top w:val="none" w:sz="0" w:space="0" w:color="auto"/>
        <w:left w:val="none" w:sz="0" w:space="0" w:color="auto"/>
        <w:bottom w:val="none" w:sz="0" w:space="0" w:color="auto"/>
        <w:right w:val="none" w:sz="0" w:space="0" w:color="auto"/>
      </w:divBdr>
    </w:div>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594093137">
      <w:bodyDiv w:val="1"/>
      <w:marLeft w:val="0"/>
      <w:marRight w:val="0"/>
      <w:marTop w:val="0"/>
      <w:marBottom w:val="0"/>
      <w:divBdr>
        <w:top w:val="none" w:sz="0" w:space="0" w:color="auto"/>
        <w:left w:val="none" w:sz="0" w:space="0" w:color="auto"/>
        <w:bottom w:val="none" w:sz="0" w:space="0" w:color="auto"/>
        <w:right w:val="none" w:sz="0" w:space="0" w:color="auto"/>
      </w:divBdr>
    </w:div>
    <w:div w:id="661857451">
      <w:bodyDiv w:val="1"/>
      <w:marLeft w:val="0"/>
      <w:marRight w:val="0"/>
      <w:marTop w:val="0"/>
      <w:marBottom w:val="0"/>
      <w:divBdr>
        <w:top w:val="none" w:sz="0" w:space="0" w:color="auto"/>
        <w:left w:val="none" w:sz="0" w:space="0" w:color="auto"/>
        <w:bottom w:val="none" w:sz="0" w:space="0" w:color="auto"/>
        <w:right w:val="none" w:sz="0" w:space="0" w:color="auto"/>
      </w:divBdr>
    </w:div>
    <w:div w:id="840006869">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0495350">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 w:id="19256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hyperlink" Target="http://www.powiat.skarzyski.l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iat.skarzyski.l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skarzyski.l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dp@skarzysko.powiat.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skarzyski.lo.pl" TargetMode="External"/><Relationship Id="rId14" Type="http://schemas.openxmlformats.org/officeDocument/2006/relationships/hyperlink" Target="mailto:zdp@skarzysko.powia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E4EA-0ABF-4813-AEF1-14BE2C01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29</Pages>
  <Words>10647</Words>
  <Characters>63884</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74383</CharactersWithSpaces>
  <SharedDoc>false</SharedDoc>
  <HLinks>
    <vt:vector size="18" baseType="variant">
      <vt:variant>
        <vt:i4>3670089</vt:i4>
      </vt:variant>
      <vt:variant>
        <vt:i4>6</vt:i4>
      </vt:variant>
      <vt:variant>
        <vt:i4>0</vt:i4>
      </vt:variant>
      <vt:variant>
        <vt:i4>5</vt:i4>
      </vt:variant>
      <vt:variant>
        <vt:lpwstr>mailto:zdp@skarzysko.powiat.pl</vt:lpwstr>
      </vt:variant>
      <vt:variant>
        <vt:lpwstr/>
      </vt:variant>
      <vt:variant>
        <vt:i4>2555945</vt:i4>
      </vt:variant>
      <vt:variant>
        <vt:i4>3</vt:i4>
      </vt:variant>
      <vt:variant>
        <vt:i4>0</vt:i4>
      </vt:variant>
      <vt:variant>
        <vt:i4>5</vt:i4>
      </vt:variant>
      <vt:variant>
        <vt:lpwstr>http://www.skarzysko.powiat.lo.pl/</vt:lpwstr>
      </vt:variant>
      <vt:variant>
        <vt:lpwstr/>
      </vt:variant>
      <vt:variant>
        <vt:i4>3670089</vt:i4>
      </vt:variant>
      <vt:variant>
        <vt:i4>0</vt:i4>
      </vt:variant>
      <vt:variant>
        <vt:i4>0</vt:i4>
      </vt:variant>
      <vt:variant>
        <vt:i4>5</vt:i4>
      </vt:variant>
      <vt:variant>
        <vt:lpwstr>mailto:zdp@skarzysko.powiat.pl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Markoss kass</dc:creator>
  <cp:lastModifiedBy>Marek1</cp:lastModifiedBy>
  <cp:revision>66</cp:revision>
  <cp:lastPrinted>2018-02-14T10:49:00Z</cp:lastPrinted>
  <dcterms:created xsi:type="dcterms:W3CDTF">2017-05-25T06:45:00Z</dcterms:created>
  <dcterms:modified xsi:type="dcterms:W3CDTF">2018-12-11T19:22:00Z</dcterms:modified>
</cp:coreProperties>
</file>