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812" w:rsidRDefault="00005812" w:rsidP="00005812">
      <w:pPr>
        <w:pStyle w:val="Uchwalatyt1w"/>
        <w:spacing w:before="0" w:after="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Zarządzenie Nr  75/2019</w:t>
      </w:r>
    </w:p>
    <w:p w:rsidR="00005812" w:rsidRDefault="00005812" w:rsidP="00005812">
      <w:pPr>
        <w:pStyle w:val="Uchwalatyt"/>
        <w:spacing w:after="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Starosty Skarżyskiego </w:t>
      </w:r>
    </w:p>
    <w:p w:rsidR="00005812" w:rsidRDefault="00005812" w:rsidP="00005812">
      <w:pPr>
        <w:pStyle w:val="Uchwalatyt"/>
        <w:spacing w:after="0" w:line="360" w:lineRule="auto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z dnia 31.10.2019</w:t>
      </w:r>
    </w:p>
    <w:p w:rsidR="00005812" w:rsidRDefault="00005812" w:rsidP="00005812">
      <w:pPr>
        <w:pStyle w:val="Uchwalatyt"/>
        <w:spacing w:after="0"/>
        <w:rPr>
          <w:rFonts w:ascii="Times New Roman" w:hAnsi="Times New Roman" w:cs="Times New Roman"/>
          <w:color w:val="auto"/>
        </w:rPr>
      </w:pPr>
    </w:p>
    <w:p w:rsidR="00005812" w:rsidRDefault="00005812" w:rsidP="00005812">
      <w:pPr>
        <w:pStyle w:val="Uchwalatyt"/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 sprawie: powołania komisji do przeprowadzenia odbioru pogwarancyjnego prac wykonanych w ramach umowy Nr 124/ZP/2014 z dnia 23.06.2014r.</w:t>
      </w:r>
    </w:p>
    <w:p w:rsidR="00005812" w:rsidRDefault="00005812" w:rsidP="00005812">
      <w:pPr>
        <w:pStyle w:val="Uchwalatyt"/>
        <w:rPr>
          <w:rFonts w:ascii="Times New Roman" w:hAnsi="Times New Roman" w:cs="Times New Roman"/>
          <w:color w:val="auto"/>
        </w:rPr>
      </w:pPr>
    </w:p>
    <w:p w:rsidR="00005812" w:rsidRDefault="00005812" w:rsidP="00005812">
      <w:pPr>
        <w:pStyle w:val="Tekstpodstawowy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Na podstawie art. 34 ust 1 ustawy z dnia 5 czerwca 1998 roku o samorządzie powiatowym (Dz. U. z 2019 r. poz. 511, 1571 i 1815)</w:t>
      </w:r>
    </w:p>
    <w:p w:rsidR="00005812" w:rsidRDefault="00005812" w:rsidP="00005812">
      <w:pPr>
        <w:spacing w:after="0" w:line="360" w:lineRule="auto"/>
        <w:jc w:val="both"/>
      </w:pPr>
      <w:r>
        <w:t>zarządzam, co następuje:</w:t>
      </w:r>
    </w:p>
    <w:p w:rsidR="00005812" w:rsidRDefault="00005812" w:rsidP="00005812">
      <w:pPr>
        <w:spacing w:after="0"/>
        <w:rPr>
          <w:sz w:val="2"/>
          <w:lang w:eastAsia="ar-SA"/>
        </w:rPr>
      </w:pPr>
    </w:p>
    <w:p w:rsidR="00005812" w:rsidRDefault="00005812" w:rsidP="00005812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 1</w:t>
      </w:r>
    </w:p>
    <w:p w:rsidR="00005812" w:rsidRDefault="00005812" w:rsidP="00005812">
      <w:pPr>
        <w:pStyle w:val="Paragraph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Powołuję Komisję do przeprowadzenia odbioru pogwarancyjnego prac wykonanych </w:t>
      </w:r>
      <w:r>
        <w:rPr>
          <w:rFonts w:ascii="Times New Roman" w:hAnsi="Times New Roman" w:cs="Times New Roman"/>
          <w:b w:val="0"/>
          <w:color w:val="auto"/>
          <w:sz w:val="24"/>
        </w:rPr>
        <w:br/>
        <w:t xml:space="preserve">w ramach Umowy Nr 124/ZP/2014 z dnia 23.06.2014r., której przedmiotem było wykonanie dokumentacji projektowej i wykonanie na jej podstawie termomodernizacji budynków użyteczności publicznej tj. budynku Oddziału Zakaźnego oraz budynku Prosektorium Zespołu Opieki Zdrowotnej w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Skarżysku-Kamiennej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 xml:space="preserve">, ul. Szpitalna 1. </w:t>
      </w:r>
    </w:p>
    <w:p w:rsidR="00005812" w:rsidRDefault="00005812" w:rsidP="00005812">
      <w:pPr>
        <w:pStyle w:val="Paragraph"/>
        <w:rPr>
          <w:rFonts w:ascii="Times New Roman" w:hAnsi="Times New Roman" w:cs="Times New Roman"/>
          <w:color w:val="auto"/>
          <w:sz w:val="2"/>
        </w:rPr>
      </w:pPr>
    </w:p>
    <w:p w:rsidR="00005812" w:rsidRDefault="00005812" w:rsidP="00005812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 2</w:t>
      </w:r>
    </w:p>
    <w:p w:rsidR="00005812" w:rsidRDefault="00005812" w:rsidP="00005812">
      <w:pPr>
        <w:pStyle w:val="Paragraph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W skład komisji powołuję:</w:t>
      </w:r>
    </w:p>
    <w:p w:rsidR="00005812" w:rsidRDefault="00005812" w:rsidP="00005812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Katarzyna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Geller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 xml:space="preserve"> – Przewodniczący Komisji</w:t>
      </w:r>
    </w:p>
    <w:p w:rsidR="00005812" w:rsidRDefault="00005812" w:rsidP="00005812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Mariusz Milczarek - Członek Komisji</w:t>
      </w:r>
    </w:p>
    <w:p w:rsidR="00005812" w:rsidRDefault="00005812" w:rsidP="00005812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Katarzyna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Ciok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 xml:space="preserve"> – Członek Komisji</w:t>
      </w:r>
    </w:p>
    <w:p w:rsidR="00005812" w:rsidRDefault="00005812" w:rsidP="00005812">
      <w:pPr>
        <w:pStyle w:val="Paragraph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Anna Dąbek – Członek Komisji</w:t>
      </w:r>
    </w:p>
    <w:p w:rsidR="00005812" w:rsidRDefault="00005812" w:rsidP="00005812">
      <w:pPr>
        <w:pStyle w:val="Paragraph"/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Przy udziale:</w:t>
      </w:r>
    </w:p>
    <w:p w:rsidR="00005812" w:rsidRDefault="00005812" w:rsidP="00005812">
      <w:pPr>
        <w:pStyle w:val="Paragraph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 xml:space="preserve">Lech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</w:rPr>
        <w:t>Karpeta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</w:rPr>
        <w:t xml:space="preserve"> – Kierownik Działu Technicznego Zespołu Opieki Zdrowotnej </w:t>
      </w:r>
    </w:p>
    <w:p w:rsidR="00005812" w:rsidRDefault="00005812" w:rsidP="00005812">
      <w:pPr>
        <w:pStyle w:val="Paragraph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Dariusz Kowalik – Inspektor nadzoru branża budowlana</w:t>
      </w:r>
    </w:p>
    <w:p w:rsidR="00005812" w:rsidRDefault="00005812" w:rsidP="00005812">
      <w:pPr>
        <w:pStyle w:val="Paragraph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color w:val="auto"/>
          <w:sz w:val="24"/>
        </w:rPr>
      </w:pPr>
      <w:r>
        <w:rPr>
          <w:rFonts w:ascii="Times New Roman" w:hAnsi="Times New Roman" w:cs="Times New Roman"/>
          <w:b w:val="0"/>
          <w:color w:val="auto"/>
          <w:sz w:val="24"/>
        </w:rPr>
        <w:t>Jan Błach - Inspektor nadzoru branża sanitarna</w:t>
      </w:r>
    </w:p>
    <w:p w:rsidR="00005812" w:rsidRDefault="00005812" w:rsidP="00005812">
      <w:pPr>
        <w:pStyle w:val="Paragraph"/>
        <w:rPr>
          <w:rFonts w:ascii="Times New Roman" w:hAnsi="Times New Roman" w:cs="Times New Roman"/>
          <w:b w:val="0"/>
          <w:i/>
          <w:color w:val="auto"/>
          <w:sz w:val="10"/>
        </w:rPr>
      </w:pPr>
    </w:p>
    <w:p w:rsidR="00005812" w:rsidRDefault="00005812" w:rsidP="00005812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§3</w:t>
      </w:r>
    </w:p>
    <w:p w:rsidR="00005812" w:rsidRDefault="00005812" w:rsidP="00005812">
      <w:pPr>
        <w:pStyle w:val="Tekstpodstawowy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Wykonanie zarządzenia powierzam Przewodniczącemu Komisji</w:t>
      </w:r>
    </w:p>
    <w:p w:rsidR="00005812" w:rsidRDefault="00005812" w:rsidP="00005812">
      <w:pPr>
        <w:pStyle w:val="Paragraph"/>
        <w:rPr>
          <w:rFonts w:ascii="Times New Roman" w:hAnsi="Times New Roman" w:cs="Times New Roman"/>
          <w:color w:val="auto"/>
          <w:sz w:val="18"/>
          <w:szCs w:val="16"/>
        </w:rPr>
      </w:pPr>
    </w:p>
    <w:p w:rsidR="00005812" w:rsidRDefault="00005812" w:rsidP="00005812">
      <w:pPr>
        <w:pStyle w:val="Paragrap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§4</w:t>
      </w:r>
    </w:p>
    <w:p w:rsidR="00005812" w:rsidRDefault="00005812" w:rsidP="00005812">
      <w:pPr>
        <w:pStyle w:val="Tekstpodstawowy1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Zarządzenie wchodzi w życie z dniem podjęcia.</w:t>
      </w:r>
    </w:p>
    <w:p w:rsidR="00005812" w:rsidRDefault="00005812" w:rsidP="00005812">
      <w:pPr>
        <w:pStyle w:val="Tekstpodstawowy1"/>
        <w:spacing w:line="100" w:lineRule="atLeast"/>
        <w:ind w:left="2124"/>
        <w:jc w:val="left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br/>
        <w:t xml:space="preserve">                                                                    </w:t>
      </w:r>
      <w:r>
        <w:rPr>
          <w:rFonts w:ascii="Times New Roman" w:hAnsi="Times New Roman" w:cs="Times New Roman"/>
          <w:b/>
          <w:color w:val="auto"/>
          <w:sz w:val="24"/>
        </w:rPr>
        <w:t xml:space="preserve">Starosta Skarżyski  </w:t>
      </w:r>
    </w:p>
    <w:p w:rsidR="00005812" w:rsidRDefault="00005812" w:rsidP="00005812">
      <w:pPr>
        <w:rPr>
          <w:lang w:eastAsia="ar-SA"/>
        </w:rPr>
      </w:pPr>
    </w:p>
    <w:p w:rsidR="00005812" w:rsidRDefault="00005812" w:rsidP="00005812">
      <w:pPr>
        <w:pStyle w:val="Tekstpodstawowy1"/>
        <w:spacing w:line="100" w:lineRule="atLeast"/>
        <w:jc w:val="left"/>
        <w:rPr>
          <w:rFonts w:ascii="Times New Roman" w:hAnsi="Times New Roman" w:cs="Times New Roman"/>
          <w:b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</w:r>
      <w:r>
        <w:rPr>
          <w:rFonts w:ascii="Times New Roman" w:hAnsi="Times New Roman" w:cs="Times New Roman"/>
          <w:color w:val="auto"/>
          <w:sz w:val="24"/>
        </w:rPr>
        <w:tab/>
        <w:t xml:space="preserve">                 </w:t>
      </w:r>
      <w:r>
        <w:rPr>
          <w:rFonts w:ascii="Times New Roman" w:hAnsi="Times New Roman" w:cs="Times New Roman"/>
          <w:b/>
          <w:color w:val="auto"/>
          <w:sz w:val="24"/>
        </w:rPr>
        <w:t xml:space="preserve">Artur Berus </w:t>
      </w:r>
    </w:p>
    <w:p w:rsidR="00124238" w:rsidRDefault="00124238" w:rsidP="00005812">
      <w:pPr>
        <w:jc w:val="both"/>
      </w:pPr>
      <w:bookmarkStart w:id="0" w:name="_GoBack"/>
      <w:bookmarkEnd w:id="0"/>
    </w:p>
    <w:sectPr w:rsidR="001242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MinionPro-Regular">
    <w:altName w:val="Times New Roman"/>
    <w:charset w:val="00"/>
    <w:family w:val="auto"/>
    <w:pitch w:val="default"/>
  </w:font>
  <w:font w:name="MinionPro-Bold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53CC7"/>
    <w:multiLevelType w:val="hybridMultilevel"/>
    <w:tmpl w:val="610216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A17E5"/>
    <w:multiLevelType w:val="hybridMultilevel"/>
    <w:tmpl w:val="0EF645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12"/>
    <w:rsid w:val="00005812"/>
    <w:rsid w:val="0012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12"/>
    <w:pPr>
      <w:spacing w:line="240" w:lineRule="auto"/>
      <w:jc w:val="right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005812"/>
    <w:pPr>
      <w:widowControl w:val="0"/>
      <w:tabs>
        <w:tab w:val="left" w:pos="432"/>
      </w:tabs>
      <w:suppressAutoHyphens/>
      <w:autoSpaceDE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sz w:val="22"/>
      <w:lang w:eastAsia="ar-SA"/>
    </w:rPr>
  </w:style>
  <w:style w:type="paragraph" w:customStyle="1" w:styleId="Uchwalatyt">
    <w:name w:val="Uchwala tyt"/>
    <w:basedOn w:val="Tekstpodstawowy1"/>
    <w:rsid w:val="00005812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005812"/>
    <w:pPr>
      <w:spacing w:before="113"/>
    </w:pPr>
  </w:style>
  <w:style w:type="paragraph" w:customStyle="1" w:styleId="Paragraph">
    <w:name w:val="Paragraph §§§§§"/>
    <w:basedOn w:val="Tekstpodstawowy1"/>
    <w:rsid w:val="00005812"/>
    <w:pPr>
      <w:spacing w:before="57" w:after="57"/>
      <w:jc w:val="center"/>
    </w:pPr>
    <w:rPr>
      <w:rFonts w:ascii="MinionPro-Bold" w:hAnsi="MinionPro-Bold" w:cs="MinionPro-Bold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5812"/>
    <w:pPr>
      <w:spacing w:line="240" w:lineRule="auto"/>
      <w:jc w:val="right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1">
    <w:name w:val="Tekst podstawowy1"/>
    <w:basedOn w:val="Normalny"/>
    <w:next w:val="Normalny"/>
    <w:rsid w:val="00005812"/>
    <w:pPr>
      <w:widowControl w:val="0"/>
      <w:tabs>
        <w:tab w:val="left" w:pos="432"/>
      </w:tabs>
      <w:suppressAutoHyphens/>
      <w:autoSpaceDE w:val="0"/>
      <w:spacing w:after="113" w:line="288" w:lineRule="auto"/>
      <w:jc w:val="both"/>
    </w:pPr>
    <w:rPr>
      <w:rFonts w:ascii="MinionPro-Regular" w:eastAsia="Times New Roman" w:hAnsi="MinionPro-Regular" w:cs="MinionPro-Regular"/>
      <w:color w:val="000000"/>
      <w:sz w:val="22"/>
      <w:lang w:eastAsia="ar-SA"/>
    </w:rPr>
  </w:style>
  <w:style w:type="paragraph" w:customStyle="1" w:styleId="Uchwalatyt">
    <w:name w:val="Uchwala tyt"/>
    <w:basedOn w:val="Tekstpodstawowy1"/>
    <w:rsid w:val="00005812"/>
    <w:pPr>
      <w:spacing w:after="57"/>
      <w:jc w:val="center"/>
    </w:pPr>
    <w:rPr>
      <w:rFonts w:ascii="MinionPro-Bold" w:hAnsi="MinionPro-Bold" w:cs="MinionPro-Bold"/>
      <w:b/>
      <w:bCs/>
    </w:rPr>
  </w:style>
  <w:style w:type="paragraph" w:customStyle="1" w:styleId="Uchwalatyt1w">
    <w:name w:val="Uchwala tyt 1 w"/>
    <w:basedOn w:val="Uchwalatyt"/>
    <w:rsid w:val="00005812"/>
    <w:pPr>
      <w:spacing w:before="113"/>
    </w:pPr>
  </w:style>
  <w:style w:type="paragraph" w:customStyle="1" w:styleId="Paragraph">
    <w:name w:val="Paragraph §§§§§"/>
    <w:basedOn w:val="Tekstpodstawowy1"/>
    <w:rsid w:val="00005812"/>
    <w:pPr>
      <w:spacing w:before="57" w:after="57"/>
      <w:jc w:val="center"/>
    </w:pPr>
    <w:rPr>
      <w:rFonts w:ascii="MinionPro-Bold" w:hAnsi="MinionPro-Bold" w:cs="MinionPro-Bold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9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Cisowska</dc:creator>
  <cp:lastModifiedBy>Anna Cisowska</cp:lastModifiedBy>
  <cp:revision>1</cp:revision>
  <dcterms:created xsi:type="dcterms:W3CDTF">2019-11-12T11:48:00Z</dcterms:created>
  <dcterms:modified xsi:type="dcterms:W3CDTF">2019-11-12T11:49:00Z</dcterms:modified>
</cp:coreProperties>
</file>