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9" w:rsidRPr="00406709" w:rsidRDefault="003E3FC6" w:rsidP="004067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Zarządzenie N</w:t>
      </w:r>
      <w:r w:rsidR="00406709" w:rsidRPr="00406709">
        <w:rPr>
          <w:b/>
        </w:rPr>
        <w:t>r</w:t>
      </w:r>
      <w:r w:rsidR="00192380">
        <w:rPr>
          <w:b/>
        </w:rPr>
        <w:t xml:space="preserve"> 85</w:t>
      </w:r>
      <w:r w:rsidR="001D0FA4">
        <w:rPr>
          <w:b/>
        </w:rPr>
        <w:t>/2019</w:t>
      </w:r>
    </w:p>
    <w:p w:rsidR="00406709" w:rsidRPr="00406709" w:rsidRDefault="00406709" w:rsidP="004067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06709">
        <w:rPr>
          <w:b/>
        </w:rPr>
        <w:t>Starosty Skarżyskiego</w:t>
      </w:r>
    </w:p>
    <w:p w:rsidR="00406709" w:rsidRDefault="00406709" w:rsidP="00406709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 w:rsidRPr="00406709">
        <w:rPr>
          <w:b/>
        </w:rPr>
        <w:t>z dnia</w:t>
      </w:r>
      <w:r w:rsidR="009B1CFD">
        <w:rPr>
          <w:b/>
        </w:rPr>
        <w:t xml:space="preserve"> 29 listopada </w:t>
      </w:r>
      <w:r w:rsidR="001D0FA4">
        <w:rPr>
          <w:b/>
        </w:rPr>
        <w:t>2019 r.</w:t>
      </w:r>
    </w:p>
    <w:p w:rsidR="0000380F" w:rsidRPr="0000380F" w:rsidRDefault="0000380F" w:rsidP="0000380F">
      <w:pPr>
        <w:pStyle w:val="NormalnyWeb"/>
        <w:shd w:val="clear" w:color="auto" w:fill="FFFFFF"/>
        <w:spacing w:after="240" w:line="360" w:lineRule="auto"/>
        <w:jc w:val="both"/>
        <w:rPr>
          <w:b/>
        </w:rPr>
      </w:pPr>
      <w:r w:rsidRPr="0000380F">
        <w:rPr>
          <w:b/>
        </w:rPr>
        <w:t xml:space="preserve">w sprawie przeprowadzenia inwentaryzacji w Starostwie Powiatowym w Skarżysku-Kamiennej </w:t>
      </w:r>
      <w:r w:rsidRPr="0000380F">
        <w:rPr>
          <w:b/>
        </w:rPr>
        <w:br/>
        <w:t>wg stanu na dzień 31 grudnia 2019 r. oraz powołania zespołów spisowych.</w:t>
      </w:r>
    </w:p>
    <w:p w:rsidR="0000380F" w:rsidRDefault="0000380F" w:rsidP="0000380F">
      <w:pPr>
        <w:pStyle w:val="NormalnyWeb"/>
        <w:shd w:val="clear" w:color="auto" w:fill="FFFFFF"/>
        <w:spacing w:after="240"/>
        <w:jc w:val="both"/>
      </w:pPr>
      <w:r>
        <w:t xml:space="preserve">Na podstawie art. 26 ustawy o rachunkowości z dnia 29 września 1994 roku (Dz. U. z 2019 r. poz. 351, 1495, 1571, 1655 i 1680) oraz Instrukcji Inwentaryzacyjnej Starostwa Powiatowego </w:t>
      </w:r>
      <w:r w:rsidR="009B1CFD">
        <w:br/>
      </w:r>
      <w:r>
        <w:t>w Skarżysku- Kamiennej wprowadzonej Zarządzeniem Nr 38/2018 Starosty Skarżyskiego z dnia 7 czerwca 2018 roku zarządzam, co następuje:</w:t>
      </w:r>
    </w:p>
    <w:p w:rsidR="0000380F" w:rsidRDefault="0000380F" w:rsidP="0000380F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00380F">
        <w:rPr>
          <w:b/>
        </w:rPr>
        <w:t>§1.</w:t>
      </w:r>
    </w:p>
    <w:p w:rsidR="0000380F" w:rsidRDefault="0000380F" w:rsidP="0000380F">
      <w:pPr>
        <w:pStyle w:val="NormalnyWeb"/>
        <w:shd w:val="clear" w:color="auto" w:fill="FFFFFF"/>
        <w:spacing w:before="0" w:beforeAutospacing="0" w:after="240" w:afterAutospacing="0"/>
      </w:pPr>
      <w:r>
        <w:t>Inwentaryzacją należy objąć:</w:t>
      </w:r>
    </w:p>
    <w:p w:rsidR="0000380F" w:rsidRDefault="0000380F" w:rsidP="0000380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W drodze spisu z natury wg stanu na dzień 31 grudnia 2019 r.: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>środki pieniężne w gotówce, czeki, druki ścisłego zarachowania,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>składniki majątkowe będące własnością obcych jednostek,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>materiały odpisane w koszty w momencie ich zakupu wg stanu na dzień 31 grudnia 2019 r.</w:t>
      </w:r>
    </w:p>
    <w:p w:rsidR="0000380F" w:rsidRDefault="0000380F" w:rsidP="0000380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W drodze uzyskania potwierdzenia salda: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>środki pieniężne zgromadzone na rachunkach bankowych wg stanu na dzień 31 grudnia 2019 r.,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>należności (z wyjątkiem tytułów publicznoprawnych, należności wątpliwych, spornych od pracowników, należności i zobowiązań od osób nie prowadzących ksiąg rachunkowych),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 xml:space="preserve"> kredyty, pożyczki wg stanu na dzień 31 grudnia 2019 r.,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>własne składniki majątkowe powierzone kontrahentom.</w:t>
      </w:r>
    </w:p>
    <w:p w:rsidR="0000380F" w:rsidRDefault="0000380F" w:rsidP="0000380F">
      <w:pPr>
        <w:pStyle w:val="NormalnyWeb"/>
        <w:numPr>
          <w:ilvl w:val="0"/>
          <w:numId w:val="9"/>
        </w:numPr>
        <w:shd w:val="clear" w:color="auto" w:fill="FFFFFF"/>
        <w:spacing w:before="0" w:beforeAutospacing="0" w:after="0" w:afterAutospacing="0"/>
      </w:pPr>
      <w:r>
        <w:t>W drodze weryfikacji poprzez porównanie danych w księgach rachunkowych lub inwentarzowych z danymi wynikającymi z dokumentów źródłowych lub wtórnych, rejestrach, kontrolkach, kartotekach oraz doprowadzenie ich do realnej wartości wg stanu na dzień 31 grudnia 2019 r: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>grunty, nieruchomości,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>środki trwałe, do których dostęp jest znacznie utrudniony,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 xml:space="preserve"> należności sporne i wątpliwe, a także dochodzone na drodze sądowej,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>należności i zobowiązania z tytułów publicznoprawnych,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>zobowiązania z tytułów publicznoprawnych, o których uzgodnienie wierzyciel wystąpił,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</w:pPr>
      <w:r>
        <w:t xml:space="preserve"> inwestycje rozpoczęte,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</w:pPr>
      <w:r>
        <w:t>wartości niematerialne i prawne,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</w:pPr>
      <w:r>
        <w:t>fundusze własne,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0" w:afterAutospacing="0"/>
        <w:jc w:val="both"/>
      </w:pPr>
      <w:r>
        <w:t>aktywa i pasywa ewidencjonowane na kontach pozabilansowych,</w:t>
      </w:r>
    </w:p>
    <w:p w:rsidR="0000380F" w:rsidRDefault="0000380F" w:rsidP="0000380F">
      <w:pPr>
        <w:pStyle w:val="NormalnyWeb"/>
        <w:numPr>
          <w:ilvl w:val="1"/>
          <w:numId w:val="9"/>
        </w:numPr>
        <w:shd w:val="clear" w:color="auto" w:fill="FFFFFF"/>
        <w:spacing w:before="0" w:beforeAutospacing="0" w:after="240" w:afterAutospacing="0" w:line="360" w:lineRule="auto"/>
        <w:jc w:val="both"/>
      </w:pPr>
      <w:r>
        <w:t>wszystkie inne nie wymienione powyżej składniki aktywów i pasywów.</w:t>
      </w:r>
    </w:p>
    <w:p w:rsidR="002A0FDC" w:rsidRDefault="0000380F" w:rsidP="009B1CFD">
      <w:pPr>
        <w:pStyle w:val="NormalnyWeb"/>
        <w:widowControl w:val="0"/>
        <w:shd w:val="clear" w:color="auto" w:fill="FFFFFF"/>
        <w:spacing w:before="0" w:beforeAutospacing="0" w:after="0" w:afterAutospacing="0"/>
        <w:jc w:val="center"/>
        <w:rPr>
          <w:b/>
        </w:rPr>
      </w:pPr>
      <w:r w:rsidRPr="002A0FDC">
        <w:rPr>
          <w:b/>
        </w:rPr>
        <w:t>§2</w:t>
      </w:r>
      <w:r w:rsidR="002A0FDC" w:rsidRPr="002A0FDC">
        <w:rPr>
          <w:b/>
        </w:rPr>
        <w:t>.</w:t>
      </w:r>
    </w:p>
    <w:p w:rsidR="002A0FDC" w:rsidRPr="002A0FDC" w:rsidRDefault="0000380F" w:rsidP="009B1CFD">
      <w:pPr>
        <w:pStyle w:val="NormalnyWeb"/>
        <w:widowControl w:val="0"/>
        <w:shd w:val="clear" w:color="auto" w:fill="FFFFFF"/>
        <w:jc w:val="both"/>
      </w:pPr>
      <w:r>
        <w:t>Inwentaryzację w drodze spisu z natury sporządza Komisja Inwentaryzacyjna, natomiast inwentaryzację składników aktywów i pasywów wymienionych w §1  pkt. 2 i pkt. 3 sporządza</w:t>
      </w:r>
      <w:r w:rsidR="002A0FDC">
        <w:t xml:space="preserve"> </w:t>
      </w:r>
      <w:r w:rsidR="002A0FDC" w:rsidRPr="002A0FDC">
        <w:t>Wydział Finansowy przy udziale odpowiednich  wydziałów merytorycznych.</w:t>
      </w:r>
    </w:p>
    <w:p w:rsidR="0000380F" w:rsidRPr="002A0FDC" w:rsidRDefault="0000380F" w:rsidP="002A0FDC">
      <w:pPr>
        <w:pStyle w:val="NormalnyWeb"/>
        <w:widowControl w:val="0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2A0FDC">
        <w:rPr>
          <w:b/>
        </w:rPr>
        <w:lastRenderedPageBreak/>
        <w:t>§3</w:t>
      </w:r>
      <w:r w:rsidR="002A0FDC">
        <w:rPr>
          <w:b/>
        </w:rPr>
        <w:t>.</w:t>
      </w:r>
    </w:p>
    <w:p w:rsidR="0000380F" w:rsidRDefault="0000380F" w:rsidP="002A0FDC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Inwentaryzację majątku należy przeprowadzić zgodnie z:</w:t>
      </w:r>
    </w:p>
    <w:p w:rsidR="002A0FDC" w:rsidRDefault="0000380F" w:rsidP="009B1CFD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240"/>
        <w:jc w:val="both"/>
      </w:pPr>
      <w:r>
        <w:t>Ustawą o rachunkowości z dnia 29 września 1994 r. (</w:t>
      </w:r>
      <w:r w:rsidR="002A0FDC">
        <w:t>(Dz. U. z 2019 r. poz. 351, 1495, 1571, 1655 i 1680);</w:t>
      </w:r>
    </w:p>
    <w:p w:rsidR="0000380F" w:rsidRDefault="0000380F" w:rsidP="009B1CFD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240"/>
        <w:jc w:val="both"/>
      </w:pPr>
      <w:r>
        <w:t>Zarządzeniem Nr 38/2018 Starosty Skarżysk</w:t>
      </w:r>
      <w:r w:rsidR="002A0FDC">
        <w:t xml:space="preserve">iego z dnia 7 czerwca 2018 roku </w:t>
      </w:r>
      <w:r>
        <w:t>w sprawie Instrukcji Inwentaryzacyjnej w Starostwie Powiatowym w Skarżysku – Kamiennej.</w:t>
      </w:r>
    </w:p>
    <w:p w:rsidR="0000380F" w:rsidRPr="002A0FDC" w:rsidRDefault="0000380F" w:rsidP="009B1CFD">
      <w:pPr>
        <w:pStyle w:val="NormalnyWeb"/>
        <w:shd w:val="clear" w:color="auto" w:fill="FFFFFF"/>
        <w:spacing w:before="0" w:beforeAutospacing="0" w:after="240" w:line="360" w:lineRule="auto"/>
        <w:jc w:val="center"/>
        <w:rPr>
          <w:b/>
        </w:rPr>
      </w:pPr>
      <w:r w:rsidRPr="002A0FDC">
        <w:rPr>
          <w:b/>
        </w:rPr>
        <w:t>§4</w:t>
      </w:r>
      <w:r w:rsidR="002A0FDC">
        <w:rPr>
          <w:b/>
        </w:rPr>
        <w:t>.</w:t>
      </w:r>
    </w:p>
    <w:p w:rsidR="0000380F" w:rsidRDefault="0000380F" w:rsidP="009B1CFD">
      <w:pPr>
        <w:pStyle w:val="NormalnyWeb"/>
        <w:shd w:val="clear" w:color="auto" w:fill="FFFFFF"/>
        <w:spacing w:before="0" w:beforeAutospacing="0" w:after="0" w:afterAutospacing="0"/>
        <w:jc w:val="both"/>
      </w:pPr>
      <w:r>
        <w:t>Powołuję komisje spisowe do dokonania spisu z natury w</w:t>
      </w:r>
      <w:r w:rsidR="002A0FDC">
        <w:t>g stanu na dzień 31 grudnia 2019 r.</w:t>
      </w:r>
      <w:r>
        <w:t xml:space="preserve"> </w:t>
      </w:r>
      <w:r w:rsidR="002A0FDC">
        <w:br/>
      </w:r>
      <w:r>
        <w:t>w następujących składach osobowych:</w:t>
      </w:r>
    </w:p>
    <w:p w:rsidR="0000380F" w:rsidRDefault="0000380F" w:rsidP="009B1CFD">
      <w:pPr>
        <w:pStyle w:val="NormalnyWeb"/>
        <w:numPr>
          <w:ilvl w:val="0"/>
          <w:numId w:val="11"/>
        </w:numPr>
        <w:shd w:val="clear" w:color="auto" w:fill="FFFFFF"/>
        <w:spacing w:after="240"/>
        <w:jc w:val="both"/>
      </w:pPr>
      <w:r>
        <w:t>Komisja do przeprowadzenia spisu z natury składników majątkowych będących własnością obcych jednostek oraz tablic rejestracyjnych:</w:t>
      </w:r>
    </w:p>
    <w:p w:rsidR="002A0FDC" w:rsidRDefault="0000380F" w:rsidP="009B1CFD">
      <w:pPr>
        <w:pStyle w:val="NormalnyWeb"/>
        <w:numPr>
          <w:ilvl w:val="0"/>
          <w:numId w:val="12"/>
        </w:numPr>
        <w:shd w:val="clear" w:color="auto" w:fill="FFFFFF"/>
        <w:spacing w:after="240"/>
        <w:jc w:val="both"/>
      </w:pPr>
      <w:r>
        <w:t xml:space="preserve">Przewodniczący –  </w:t>
      </w:r>
      <w:r w:rsidR="002A0FDC">
        <w:t>Janusz Mik</w:t>
      </w:r>
    </w:p>
    <w:p w:rsidR="0000380F" w:rsidRDefault="0000380F" w:rsidP="009B1CFD">
      <w:pPr>
        <w:pStyle w:val="NormalnyWeb"/>
        <w:numPr>
          <w:ilvl w:val="0"/>
          <w:numId w:val="12"/>
        </w:numPr>
        <w:shd w:val="clear" w:color="auto" w:fill="FFFFFF"/>
        <w:spacing w:after="240"/>
        <w:jc w:val="both"/>
      </w:pPr>
      <w:r>
        <w:t xml:space="preserve">Członek Komisji – </w:t>
      </w:r>
      <w:r w:rsidR="002A0FDC">
        <w:t>Anita Banaczek</w:t>
      </w:r>
    </w:p>
    <w:p w:rsidR="0000380F" w:rsidRDefault="0000380F" w:rsidP="009B1CFD">
      <w:pPr>
        <w:pStyle w:val="NormalnyWeb"/>
        <w:numPr>
          <w:ilvl w:val="0"/>
          <w:numId w:val="12"/>
        </w:numPr>
        <w:shd w:val="clear" w:color="auto" w:fill="FFFFFF"/>
        <w:spacing w:after="240"/>
        <w:jc w:val="both"/>
      </w:pPr>
      <w:r>
        <w:t>Członek Komisji   - Izabela Kujawa</w:t>
      </w:r>
    </w:p>
    <w:p w:rsidR="0000380F" w:rsidRDefault="0000380F" w:rsidP="009B1CFD">
      <w:pPr>
        <w:pStyle w:val="NormalnyWeb"/>
        <w:numPr>
          <w:ilvl w:val="0"/>
          <w:numId w:val="12"/>
        </w:numPr>
        <w:shd w:val="clear" w:color="auto" w:fill="FFFFFF"/>
        <w:spacing w:after="240"/>
        <w:jc w:val="both"/>
      </w:pPr>
      <w:r>
        <w:t>Członek Komisji – Izabela Azarowicz</w:t>
      </w:r>
    </w:p>
    <w:p w:rsidR="0000380F" w:rsidRDefault="0000380F" w:rsidP="009B1CFD">
      <w:pPr>
        <w:pStyle w:val="NormalnyWeb"/>
        <w:numPr>
          <w:ilvl w:val="0"/>
          <w:numId w:val="11"/>
        </w:numPr>
        <w:shd w:val="clear" w:color="auto" w:fill="FFFFFF"/>
        <w:spacing w:after="0" w:afterAutospacing="0"/>
        <w:jc w:val="both"/>
      </w:pPr>
      <w:r>
        <w:t>Komisja do przeprowadzenia spisu środków pieniężnych, czeków, druków ścisłego zarachowania:</w:t>
      </w:r>
    </w:p>
    <w:p w:rsidR="0000380F" w:rsidRDefault="0000380F" w:rsidP="009B1CFD">
      <w:pPr>
        <w:pStyle w:val="NormalnyWeb"/>
        <w:numPr>
          <w:ilvl w:val="0"/>
          <w:numId w:val="13"/>
        </w:numPr>
        <w:shd w:val="clear" w:color="auto" w:fill="FFFFFF"/>
        <w:spacing w:after="240"/>
        <w:jc w:val="both"/>
      </w:pPr>
      <w:r>
        <w:t>Przewodniczący -   Elżbieta Hucińska</w:t>
      </w:r>
    </w:p>
    <w:p w:rsidR="0000380F" w:rsidRDefault="0000380F" w:rsidP="009B1CFD">
      <w:pPr>
        <w:pStyle w:val="NormalnyWeb"/>
        <w:numPr>
          <w:ilvl w:val="0"/>
          <w:numId w:val="13"/>
        </w:numPr>
        <w:shd w:val="clear" w:color="auto" w:fill="FFFFFF"/>
        <w:spacing w:after="240"/>
        <w:jc w:val="both"/>
      </w:pPr>
      <w:r>
        <w:t>Członek Komisji – Katarzyna Dąbrowska</w:t>
      </w:r>
    </w:p>
    <w:p w:rsidR="002A0FDC" w:rsidRDefault="0000380F" w:rsidP="009B1CFD">
      <w:pPr>
        <w:pStyle w:val="NormalnyWeb"/>
        <w:numPr>
          <w:ilvl w:val="0"/>
          <w:numId w:val="13"/>
        </w:numPr>
        <w:shd w:val="clear" w:color="auto" w:fill="FFFFFF"/>
        <w:spacing w:after="240"/>
        <w:jc w:val="both"/>
      </w:pPr>
      <w:r>
        <w:t xml:space="preserve">Członek Komisji –  </w:t>
      </w:r>
      <w:r w:rsidR="002A0FDC">
        <w:t xml:space="preserve">Edyta Ucińska </w:t>
      </w:r>
    </w:p>
    <w:p w:rsidR="0000380F" w:rsidRDefault="0000380F" w:rsidP="009B1CFD">
      <w:pPr>
        <w:pStyle w:val="NormalnyWeb"/>
        <w:numPr>
          <w:ilvl w:val="0"/>
          <w:numId w:val="11"/>
        </w:numPr>
        <w:shd w:val="clear" w:color="auto" w:fill="FFFFFF"/>
        <w:spacing w:after="0" w:afterAutospacing="0"/>
        <w:jc w:val="both"/>
      </w:pPr>
      <w:r>
        <w:t xml:space="preserve">Komisja do przeprowadzenia spisu z natury </w:t>
      </w:r>
      <w:r w:rsidR="00DD23A8">
        <w:t>materiałów odpisywanych</w:t>
      </w:r>
      <w:r w:rsidR="00AA713A">
        <w:t xml:space="preserve"> w</w:t>
      </w:r>
      <w:r w:rsidR="00DD23A8">
        <w:t xml:space="preserve"> koszty </w:t>
      </w:r>
      <w:r>
        <w:t>w momencie ich zakupu wg stan</w:t>
      </w:r>
      <w:r w:rsidR="002A0FDC">
        <w:t xml:space="preserve">u na dzień 31 grudnia 2019 </w:t>
      </w:r>
      <w:r>
        <w:t>r.</w:t>
      </w:r>
    </w:p>
    <w:p w:rsidR="0000380F" w:rsidRDefault="0000380F" w:rsidP="009B1CFD">
      <w:pPr>
        <w:pStyle w:val="NormalnyWeb"/>
        <w:numPr>
          <w:ilvl w:val="0"/>
          <w:numId w:val="14"/>
        </w:numPr>
        <w:shd w:val="clear" w:color="auto" w:fill="FFFFFF"/>
        <w:spacing w:after="240"/>
        <w:jc w:val="both"/>
      </w:pPr>
      <w:r>
        <w:t xml:space="preserve">Przewodniczący – </w:t>
      </w:r>
      <w:r w:rsidR="00EF0BCF">
        <w:t>Anna Cisowska</w:t>
      </w:r>
    </w:p>
    <w:p w:rsidR="0000380F" w:rsidRDefault="0000380F" w:rsidP="009B1CFD">
      <w:pPr>
        <w:pStyle w:val="NormalnyWeb"/>
        <w:numPr>
          <w:ilvl w:val="0"/>
          <w:numId w:val="14"/>
        </w:numPr>
        <w:shd w:val="clear" w:color="auto" w:fill="FFFFFF"/>
        <w:spacing w:after="240"/>
        <w:jc w:val="both"/>
      </w:pPr>
      <w:r>
        <w:t xml:space="preserve">Członek Komisji – </w:t>
      </w:r>
      <w:r w:rsidR="00EF0BCF">
        <w:t>Katarzyna Hartwich</w:t>
      </w:r>
    </w:p>
    <w:p w:rsidR="0000380F" w:rsidRDefault="0000380F" w:rsidP="009B1CFD">
      <w:pPr>
        <w:pStyle w:val="NormalnyWeb"/>
        <w:numPr>
          <w:ilvl w:val="0"/>
          <w:numId w:val="14"/>
        </w:numPr>
        <w:shd w:val="clear" w:color="auto" w:fill="FFFFFF"/>
        <w:spacing w:after="240"/>
        <w:jc w:val="both"/>
      </w:pPr>
      <w:r>
        <w:t>Członek Komisji  - Agnieszka Górecka-Blumhoff</w:t>
      </w:r>
    </w:p>
    <w:p w:rsidR="0000380F" w:rsidRPr="00DD23A8" w:rsidRDefault="0000380F" w:rsidP="009B1CFD">
      <w:pPr>
        <w:pStyle w:val="NormalnyWeb"/>
        <w:shd w:val="clear" w:color="auto" w:fill="FFFFFF"/>
        <w:spacing w:after="0" w:afterAutospacing="0"/>
        <w:jc w:val="center"/>
        <w:rPr>
          <w:b/>
        </w:rPr>
      </w:pPr>
      <w:r w:rsidRPr="00DD23A8">
        <w:rPr>
          <w:b/>
        </w:rPr>
        <w:t>§5</w:t>
      </w:r>
      <w:r w:rsidR="00DD23A8" w:rsidRPr="00DD23A8">
        <w:rPr>
          <w:b/>
        </w:rPr>
        <w:t>.</w:t>
      </w:r>
    </w:p>
    <w:p w:rsidR="0000380F" w:rsidRDefault="0000380F" w:rsidP="009B1CFD">
      <w:pPr>
        <w:pStyle w:val="NormalnyWeb"/>
        <w:shd w:val="clear" w:color="auto" w:fill="FFFFFF"/>
        <w:spacing w:after="240"/>
        <w:jc w:val="both"/>
      </w:pPr>
      <w:r>
        <w:t>Zadania i zakres obowiązków komisji spisowych określony został w Instrukcji Inwentaryzacyjnej wprowadzonej Zarządzeniem Nr 38/2018 Starosty Skarżyski</w:t>
      </w:r>
      <w:r w:rsidR="00DD23A8">
        <w:t>ego z dnia 7 czerwca 2018 roku.</w:t>
      </w:r>
    </w:p>
    <w:p w:rsidR="0000380F" w:rsidRPr="00DD23A8" w:rsidRDefault="0000380F" w:rsidP="009B1CF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DD23A8">
        <w:rPr>
          <w:b/>
        </w:rPr>
        <w:t>§6</w:t>
      </w:r>
      <w:r w:rsidR="00DD23A8">
        <w:rPr>
          <w:b/>
        </w:rPr>
        <w:t>.</w:t>
      </w:r>
    </w:p>
    <w:p w:rsidR="0000380F" w:rsidRDefault="0000380F" w:rsidP="009B1CFD">
      <w:pPr>
        <w:pStyle w:val="NormalnyWeb"/>
        <w:shd w:val="clear" w:color="auto" w:fill="FFFFFF"/>
        <w:spacing w:after="240"/>
        <w:jc w:val="both"/>
      </w:pPr>
      <w:r>
        <w:t xml:space="preserve">Zobowiązuję </w:t>
      </w:r>
      <w:r w:rsidR="00DD23A8">
        <w:t>Kierownika Referatu ds. Organizacyjnych</w:t>
      </w:r>
      <w:r>
        <w:t xml:space="preserve"> i Obywatelskich, jako osobę odpowiedzialną za gospodarkę środkami rzeczowymi w Starostwie Powiatowym do przekazania wszystkich dokumentów dotyczących przychodu i rozchodu do Wydziału Finansowego celem wprowadze</w:t>
      </w:r>
      <w:r w:rsidR="00DD23A8">
        <w:t>nia ich do ewidencji księgowej.</w:t>
      </w:r>
    </w:p>
    <w:p w:rsidR="009B1CFD" w:rsidRDefault="009B1CFD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b/>
        </w:rPr>
        <w:br w:type="page"/>
      </w:r>
    </w:p>
    <w:p w:rsidR="0000380F" w:rsidRPr="00DD23A8" w:rsidRDefault="0000380F" w:rsidP="009B1CFD">
      <w:pPr>
        <w:pStyle w:val="NormalnyWeb"/>
        <w:widowControl w:val="0"/>
        <w:shd w:val="clear" w:color="auto" w:fill="FFFFFF"/>
        <w:spacing w:after="240"/>
        <w:jc w:val="center"/>
        <w:rPr>
          <w:b/>
        </w:rPr>
      </w:pPr>
      <w:r w:rsidRPr="00DD23A8">
        <w:rPr>
          <w:b/>
        </w:rPr>
        <w:lastRenderedPageBreak/>
        <w:t>§7</w:t>
      </w:r>
      <w:r w:rsidR="00DD23A8">
        <w:rPr>
          <w:b/>
        </w:rPr>
        <w:t>.</w:t>
      </w:r>
    </w:p>
    <w:p w:rsidR="0000380F" w:rsidRDefault="0000380F" w:rsidP="009B1CFD">
      <w:pPr>
        <w:pStyle w:val="NormalnyWeb"/>
        <w:widowControl w:val="0"/>
        <w:shd w:val="clear" w:color="auto" w:fill="FFFFFF"/>
        <w:spacing w:before="0" w:beforeAutospacing="0" w:after="0" w:afterAutospacing="0"/>
        <w:jc w:val="both"/>
      </w:pPr>
      <w:r>
        <w:t>Zobowiązuję Naczelników</w:t>
      </w:r>
      <w:r w:rsidR="00B42F04">
        <w:t xml:space="preserve">, </w:t>
      </w:r>
      <w:r w:rsidR="00EF0BCF">
        <w:t>Kierowników</w:t>
      </w:r>
      <w:r>
        <w:t xml:space="preserve"> n/w Wydziałów</w:t>
      </w:r>
      <w:r w:rsidR="00B42F04">
        <w:t xml:space="preserve"> i </w:t>
      </w:r>
      <w:r w:rsidR="00EF0BCF">
        <w:t>Referatów</w:t>
      </w:r>
      <w:r>
        <w:t>:</w:t>
      </w:r>
    </w:p>
    <w:p w:rsidR="0000380F" w:rsidRDefault="00B42F04" w:rsidP="009B1CFD">
      <w:pPr>
        <w:pStyle w:val="NormalnyWeb"/>
        <w:numPr>
          <w:ilvl w:val="0"/>
          <w:numId w:val="15"/>
        </w:numPr>
        <w:shd w:val="clear" w:color="auto" w:fill="FFFFFF"/>
        <w:spacing w:after="0" w:afterAutospacing="0"/>
        <w:jc w:val="both"/>
      </w:pPr>
      <w:r>
        <w:t xml:space="preserve">Wydziału </w:t>
      </w:r>
      <w:r w:rsidR="0000380F">
        <w:t>Geodezji, Kartografii, Katastru i Gospodarki Nieruchomościami</w:t>
      </w:r>
    </w:p>
    <w:p w:rsidR="00B42F04" w:rsidRDefault="00B42F04" w:rsidP="009B1CFD">
      <w:pPr>
        <w:pStyle w:val="NormalnyWeb"/>
        <w:numPr>
          <w:ilvl w:val="0"/>
          <w:numId w:val="15"/>
        </w:numPr>
        <w:shd w:val="clear" w:color="auto" w:fill="FFFFFF"/>
        <w:spacing w:after="0" w:afterAutospacing="0"/>
        <w:jc w:val="both"/>
      </w:pPr>
      <w:r>
        <w:t>Referatu ds. Organizacyjnych i Obywatelskich</w:t>
      </w:r>
    </w:p>
    <w:p w:rsidR="00B42F04" w:rsidRDefault="00B42F04" w:rsidP="009B1CFD">
      <w:pPr>
        <w:pStyle w:val="NormalnyWeb"/>
        <w:numPr>
          <w:ilvl w:val="0"/>
          <w:numId w:val="15"/>
        </w:numPr>
        <w:shd w:val="clear" w:color="auto" w:fill="FFFFFF"/>
        <w:spacing w:after="0" w:afterAutospacing="0"/>
        <w:jc w:val="both"/>
      </w:pPr>
      <w:r>
        <w:t xml:space="preserve">Wydziału </w:t>
      </w:r>
      <w:r w:rsidR="00EF0BCF">
        <w:t>Inwestycji</w:t>
      </w:r>
      <w:r>
        <w:t>, Mienia</w:t>
      </w:r>
      <w:r w:rsidR="00EF0BCF">
        <w:t xml:space="preserve"> i</w:t>
      </w:r>
      <w:r>
        <w:t xml:space="preserve"> Obsługi Gospodarczej  </w:t>
      </w:r>
    </w:p>
    <w:p w:rsidR="0000380F" w:rsidRDefault="00B42F04" w:rsidP="009B1CFD">
      <w:pPr>
        <w:pStyle w:val="NormalnyWeb"/>
        <w:shd w:val="clear" w:color="auto" w:fill="FFFFFF"/>
        <w:spacing w:after="0" w:afterAutospacing="0"/>
        <w:jc w:val="both"/>
      </w:pPr>
      <w:r>
        <w:t xml:space="preserve">do </w:t>
      </w:r>
      <w:r w:rsidR="0000380F">
        <w:t xml:space="preserve">przekazania dokumentów przychodu i rozchodu dotyczących rzeczowych składników majątku, </w:t>
      </w:r>
      <w:r>
        <w:br/>
      </w:r>
      <w:r w:rsidR="0000380F">
        <w:t>a także aktów notarialnych stwierdzających przekazanie lub przyjęcie na rzecz Starostwa mienia celem wprow</w:t>
      </w:r>
      <w:r w:rsidR="00EF0BCF">
        <w:t>adzenia do ewidencji księgowej.</w:t>
      </w:r>
    </w:p>
    <w:p w:rsidR="0000380F" w:rsidRPr="00EF0BCF" w:rsidRDefault="0000380F" w:rsidP="00EF0BCF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EF0BCF">
        <w:rPr>
          <w:b/>
        </w:rPr>
        <w:t>§8</w:t>
      </w:r>
      <w:r w:rsidR="00EF0BCF">
        <w:rPr>
          <w:b/>
        </w:rPr>
        <w:t>.</w:t>
      </w:r>
    </w:p>
    <w:p w:rsidR="0000380F" w:rsidRDefault="0000380F" w:rsidP="009B1CFD">
      <w:pPr>
        <w:pStyle w:val="NormalnyWeb"/>
        <w:shd w:val="clear" w:color="auto" w:fill="FFFFFF"/>
        <w:spacing w:after="240"/>
        <w:jc w:val="both"/>
      </w:pPr>
      <w:r>
        <w:t xml:space="preserve">Zobowiązuję Naczelników/Kierowników poszczególnych komórek organizacyjnych Starostwa </w:t>
      </w:r>
      <w:r w:rsidR="00B42F04">
        <w:br/>
      </w:r>
      <w:r>
        <w:t>do wyznaczenia pracowników ze swoich wydziałów, odpowiedzialnych za współpracę z Wydziałem Finansowym w zakresie inwentaryzacji</w:t>
      </w:r>
      <w:r w:rsidR="00EF0BCF">
        <w:t>,</w:t>
      </w:r>
      <w:r>
        <w:t xml:space="preserve">  w zakresie inwestycji rozpoczętych, wartości niematerialnych</w:t>
      </w:r>
      <w:r w:rsidR="00EF0BCF">
        <w:t xml:space="preserve"> i prawnych oraz nieruchomości.</w:t>
      </w:r>
    </w:p>
    <w:p w:rsidR="0000380F" w:rsidRPr="00EF0BCF" w:rsidRDefault="0000380F" w:rsidP="00EF0BCF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EF0BCF">
        <w:rPr>
          <w:b/>
        </w:rPr>
        <w:t>§9</w:t>
      </w:r>
      <w:r w:rsidR="00EF0BCF">
        <w:rPr>
          <w:b/>
        </w:rPr>
        <w:t>.</w:t>
      </w:r>
    </w:p>
    <w:p w:rsidR="0000380F" w:rsidRDefault="0000380F" w:rsidP="009B1CFD">
      <w:pPr>
        <w:pStyle w:val="NormalnyWeb"/>
        <w:shd w:val="clear" w:color="auto" w:fill="FFFFFF"/>
        <w:spacing w:after="240"/>
        <w:jc w:val="both"/>
      </w:pPr>
      <w:r>
        <w:t>Bezpośrednio przed rozpoczęciem spisów z natury osoby odpowiedzialne za gospodarkę rzeczowymi składnikami majątku, mienie</w:t>
      </w:r>
      <w:r w:rsidR="00EF0BCF">
        <w:t>m Starostwa, środkami pieniężnymi</w:t>
      </w:r>
      <w:r>
        <w:t xml:space="preserve"> w kasie Wydziału Finansowego złożą oświadczenia o</w:t>
      </w:r>
      <w:r w:rsidR="00EF0BCF">
        <w:t xml:space="preserve"> odpowiedzialności materialnej.</w:t>
      </w:r>
    </w:p>
    <w:p w:rsidR="0000380F" w:rsidRPr="00EF0BCF" w:rsidRDefault="0000380F" w:rsidP="00EF0BCF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EF0BCF">
        <w:rPr>
          <w:b/>
        </w:rPr>
        <w:t>§10</w:t>
      </w:r>
      <w:r w:rsidR="00EF0BCF">
        <w:rPr>
          <w:b/>
        </w:rPr>
        <w:t>.</w:t>
      </w:r>
    </w:p>
    <w:p w:rsidR="0000380F" w:rsidRDefault="0000380F" w:rsidP="0000380F">
      <w:pPr>
        <w:pStyle w:val="NormalnyWeb"/>
        <w:shd w:val="clear" w:color="auto" w:fill="FFFFFF"/>
        <w:spacing w:after="240" w:line="360" w:lineRule="auto"/>
        <w:jc w:val="both"/>
      </w:pPr>
      <w:r>
        <w:t>Spisu z natury należy dokonać w obecności o</w:t>
      </w:r>
      <w:r w:rsidR="00EF0BCF">
        <w:t>soby lub osób odpowiedzialnych.</w:t>
      </w:r>
    </w:p>
    <w:p w:rsidR="0000380F" w:rsidRPr="00EF0BCF" w:rsidRDefault="0000380F" w:rsidP="00EF0BCF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EF0BCF">
        <w:rPr>
          <w:b/>
        </w:rPr>
        <w:t>§11</w:t>
      </w:r>
      <w:r w:rsidR="00EF0BCF">
        <w:rPr>
          <w:b/>
        </w:rPr>
        <w:t>.</w:t>
      </w:r>
    </w:p>
    <w:p w:rsidR="0000380F" w:rsidRDefault="0000380F" w:rsidP="009B1CFD">
      <w:pPr>
        <w:pStyle w:val="NormalnyWeb"/>
        <w:numPr>
          <w:ilvl w:val="0"/>
          <w:numId w:val="16"/>
        </w:numPr>
        <w:shd w:val="clear" w:color="auto" w:fill="FFFFFF"/>
        <w:spacing w:after="240"/>
        <w:jc w:val="both"/>
      </w:pPr>
      <w:r>
        <w:t>Przewodniczącego Stałej Komisji Inwentaryzacyjnej względnie upoważnione przez niego osoby zobowiązuję do ciągłej kontroli przebiegu inwentaryzacji.</w:t>
      </w:r>
    </w:p>
    <w:p w:rsidR="0000380F" w:rsidRDefault="0000380F" w:rsidP="009B1CFD">
      <w:pPr>
        <w:pStyle w:val="NormalnyWeb"/>
        <w:numPr>
          <w:ilvl w:val="0"/>
          <w:numId w:val="16"/>
        </w:numPr>
        <w:shd w:val="clear" w:color="auto" w:fill="FFFFFF"/>
        <w:spacing w:after="240"/>
        <w:jc w:val="both"/>
      </w:pPr>
      <w:r>
        <w:t>Zespoły spisowe zakończą spis z</w:t>
      </w:r>
      <w:r w:rsidR="00EF0BCF">
        <w:t xml:space="preserve"> natury do dnia 15 stycznia 2020 roku.</w:t>
      </w:r>
    </w:p>
    <w:p w:rsidR="0000380F" w:rsidRPr="00EF0BCF" w:rsidRDefault="0000380F" w:rsidP="00EF0BCF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EF0BCF">
        <w:rPr>
          <w:b/>
        </w:rPr>
        <w:t>§12</w:t>
      </w:r>
      <w:r w:rsidR="00EF0BCF">
        <w:rPr>
          <w:b/>
        </w:rPr>
        <w:t>.</w:t>
      </w:r>
    </w:p>
    <w:p w:rsidR="0000380F" w:rsidRDefault="0000380F" w:rsidP="009B1CFD">
      <w:pPr>
        <w:pStyle w:val="NormalnyWeb"/>
        <w:shd w:val="clear" w:color="auto" w:fill="FFFFFF"/>
        <w:spacing w:after="240"/>
        <w:jc w:val="both"/>
      </w:pPr>
      <w:r>
        <w:t>Po zakończeniu inwentaryzacji Przewodniczący Stałej Komisji Inwentaryzacyjnej złoży szczegółowe sprawozdanie z c</w:t>
      </w:r>
      <w:r w:rsidR="00EF0BCF">
        <w:t>ałości przeprowadzonych spisów.</w:t>
      </w:r>
    </w:p>
    <w:p w:rsidR="0000380F" w:rsidRPr="00EF0BCF" w:rsidRDefault="0000380F" w:rsidP="00EF0BCF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EF0BCF">
        <w:rPr>
          <w:b/>
        </w:rPr>
        <w:t>§13</w:t>
      </w:r>
      <w:r w:rsidR="00EF0BCF">
        <w:rPr>
          <w:b/>
        </w:rPr>
        <w:t>.</w:t>
      </w:r>
    </w:p>
    <w:p w:rsidR="0000380F" w:rsidRDefault="0000380F" w:rsidP="0000380F">
      <w:pPr>
        <w:pStyle w:val="NormalnyWeb"/>
        <w:shd w:val="clear" w:color="auto" w:fill="FFFFFF"/>
        <w:spacing w:after="240" w:line="360" w:lineRule="auto"/>
        <w:jc w:val="both"/>
      </w:pPr>
      <w:r>
        <w:t>Wykonanie Zarządzenia powierzam Przewodniczącemu St</w:t>
      </w:r>
      <w:r w:rsidR="00EF0BCF">
        <w:t>ałej Komisji Inwentaryzacyjnej.</w:t>
      </w:r>
    </w:p>
    <w:p w:rsidR="009B1CFD" w:rsidRDefault="009B1CFD" w:rsidP="00EF0BCF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>
        <w:rPr>
          <w:b/>
        </w:rPr>
        <w:br/>
      </w:r>
    </w:p>
    <w:p w:rsidR="0000380F" w:rsidRPr="009B1CFD" w:rsidRDefault="0000380F" w:rsidP="009B1CFD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EF0BCF">
        <w:rPr>
          <w:b/>
        </w:rPr>
        <w:t>§14</w:t>
      </w:r>
      <w:r w:rsidR="00EF0BCF">
        <w:rPr>
          <w:b/>
        </w:rPr>
        <w:t>.</w:t>
      </w:r>
    </w:p>
    <w:p w:rsidR="0000380F" w:rsidRDefault="0000380F" w:rsidP="0000380F">
      <w:pPr>
        <w:pStyle w:val="NormalnyWeb"/>
        <w:shd w:val="clear" w:color="auto" w:fill="FFFFFF"/>
        <w:spacing w:after="240" w:line="360" w:lineRule="auto"/>
        <w:jc w:val="both"/>
      </w:pPr>
      <w:r>
        <w:t>Odpowiedzialnym za wykonanie niniejszego Zarządze</w:t>
      </w:r>
      <w:r w:rsidR="00EF0BCF">
        <w:t>nia czynię Skarbnika Powiatu.</w:t>
      </w:r>
    </w:p>
    <w:p w:rsidR="0000380F" w:rsidRPr="00EF0BCF" w:rsidRDefault="0000380F" w:rsidP="00EF0BCF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EF0BCF">
        <w:rPr>
          <w:b/>
        </w:rPr>
        <w:t>§15</w:t>
      </w:r>
      <w:r w:rsidR="00EF0BCF">
        <w:rPr>
          <w:b/>
        </w:rPr>
        <w:t>.</w:t>
      </w:r>
    </w:p>
    <w:p w:rsidR="0000380F" w:rsidRDefault="0000380F" w:rsidP="0000380F">
      <w:pPr>
        <w:pStyle w:val="NormalnyWeb"/>
        <w:shd w:val="clear" w:color="auto" w:fill="FFFFFF"/>
        <w:spacing w:after="240" w:line="360" w:lineRule="auto"/>
        <w:jc w:val="both"/>
      </w:pPr>
      <w:r>
        <w:t>Zarządzenie wcho</w:t>
      </w:r>
      <w:r w:rsidR="00EF0BCF">
        <w:t>dzi w życie z dniem podpisania.</w:t>
      </w:r>
    </w:p>
    <w:p w:rsidR="0000380F" w:rsidRDefault="0000380F" w:rsidP="0000380F">
      <w:pPr>
        <w:pStyle w:val="NormalnyWeb"/>
        <w:shd w:val="clear" w:color="auto" w:fill="FFFFFF"/>
        <w:spacing w:after="240" w:line="360" w:lineRule="auto"/>
        <w:jc w:val="both"/>
      </w:pPr>
      <w:r>
        <w:t xml:space="preserve"> </w:t>
      </w:r>
    </w:p>
    <w:p w:rsidR="0000380F" w:rsidRPr="00EF0BCF" w:rsidRDefault="0000380F" w:rsidP="00EF0BCF">
      <w:pPr>
        <w:pStyle w:val="NormalnyWeb"/>
        <w:shd w:val="clear" w:color="auto" w:fill="FFFFFF"/>
        <w:spacing w:after="0" w:afterAutospacing="0"/>
        <w:jc w:val="both"/>
        <w:rPr>
          <w:b/>
        </w:rPr>
      </w:pPr>
      <w:r w:rsidRPr="00EF0BCF">
        <w:rPr>
          <w:b/>
        </w:rPr>
        <w:t xml:space="preserve">                                                                                            Starosta Skarżyski</w:t>
      </w:r>
    </w:p>
    <w:p w:rsidR="0000380F" w:rsidRPr="00EF0BCF" w:rsidRDefault="0000380F" w:rsidP="0000380F">
      <w:pPr>
        <w:pStyle w:val="NormalnyWeb"/>
        <w:shd w:val="clear" w:color="auto" w:fill="FFFFFF"/>
        <w:spacing w:after="240" w:line="360" w:lineRule="auto"/>
        <w:jc w:val="both"/>
        <w:rPr>
          <w:b/>
        </w:rPr>
      </w:pPr>
      <w:r w:rsidRPr="00EF0BCF">
        <w:rPr>
          <w:b/>
        </w:rPr>
        <w:t xml:space="preserve">                                                                             </w:t>
      </w:r>
      <w:r w:rsidR="00EF0BCF">
        <w:rPr>
          <w:b/>
        </w:rPr>
        <w:t xml:space="preserve">                    Artur Berus</w:t>
      </w:r>
    </w:p>
    <w:p w:rsidR="001555B8" w:rsidRPr="006B11C1" w:rsidRDefault="001555B8" w:rsidP="006B11C1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</w:p>
    <w:sectPr w:rsidR="001555B8" w:rsidRPr="006B11C1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9A1"/>
    <w:multiLevelType w:val="hybridMultilevel"/>
    <w:tmpl w:val="CAD4B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B0A2A"/>
    <w:multiLevelType w:val="hybridMultilevel"/>
    <w:tmpl w:val="4BB25688"/>
    <w:lvl w:ilvl="0" w:tplc="E4B6DE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1E39EE"/>
    <w:multiLevelType w:val="hybridMultilevel"/>
    <w:tmpl w:val="9B0810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93945"/>
    <w:multiLevelType w:val="hybridMultilevel"/>
    <w:tmpl w:val="BAC0F2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D54297"/>
    <w:multiLevelType w:val="hybridMultilevel"/>
    <w:tmpl w:val="D6A2A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42A88"/>
    <w:multiLevelType w:val="hybridMultilevel"/>
    <w:tmpl w:val="B1244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1432A3"/>
    <w:multiLevelType w:val="hybridMultilevel"/>
    <w:tmpl w:val="AD54D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F031A"/>
    <w:multiLevelType w:val="hybridMultilevel"/>
    <w:tmpl w:val="49582230"/>
    <w:lvl w:ilvl="0" w:tplc="120EF3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0C2C2B"/>
    <w:multiLevelType w:val="hybridMultilevel"/>
    <w:tmpl w:val="37D66E02"/>
    <w:lvl w:ilvl="0" w:tplc="C7802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E1DD8"/>
    <w:multiLevelType w:val="hybridMultilevel"/>
    <w:tmpl w:val="41CC88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12C5AFE"/>
    <w:multiLevelType w:val="hybridMultilevel"/>
    <w:tmpl w:val="4D80AC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84C6C50"/>
    <w:multiLevelType w:val="hybridMultilevel"/>
    <w:tmpl w:val="3B349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F86EA0"/>
    <w:multiLevelType w:val="hybridMultilevel"/>
    <w:tmpl w:val="6C9E6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7F75D1"/>
    <w:multiLevelType w:val="hybridMultilevel"/>
    <w:tmpl w:val="685ADA96"/>
    <w:lvl w:ilvl="0" w:tplc="E65CE38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4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  <w:num w:numId="11">
    <w:abstractNumId w:val="3"/>
  </w:num>
  <w:num w:numId="12">
    <w:abstractNumId w:val="10"/>
  </w:num>
  <w:num w:numId="13">
    <w:abstractNumId w:val="15"/>
  </w:num>
  <w:num w:numId="14">
    <w:abstractNumId w:val="1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0380F"/>
    <w:rsid w:val="00073979"/>
    <w:rsid w:val="000F5E3F"/>
    <w:rsid w:val="000F7889"/>
    <w:rsid w:val="00106832"/>
    <w:rsid w:val="001555B8"/>
    <w:rsid w:val="00192380"/>
    <w:rsid w:val="001D0FA4"/>
    <w:rsid w:val="00283F2C"/>
    <w:rsid w:val="002A0FDC"/>
    <w:rsid w:val="00315470"/>
    <w:rsid w:val="0034128D"/>
    <w:rsid w:val="003C7B89"/>
    <w:rsid w:val="003E1C54"/>
    <w:rsid w:val="003E3FC6"/>
    <w:rsid w:val="003F06F7"/>
    <w:rsid w:val="00406709"/>
    <w:rsid w:val="004208E2"/>
    <w:rsid w:val="00426B3E"/>
    <w:rsid w:val="00460947"/>
    <w:rsid w:val="00532B91"/>
    <w:rsid w:val="00572526"/>
    <w:rsid w:val="00574B20"/>
    <w:rsid w:val="00605A0E"/>
    <w:rsid w:val="006B11C1"/>
    <w:rsid w:val="006B7425"/>
    <w:rsid w:val="006C6589"/>
    <w:rsid w:val="00716D84"/>
    <w:rsid w:val="00837799"/>
    <w:rsid w:val="0085310E"/>
    <w:rsid w:val="00874DD8"/>
    <w:rsid w:val="00976216"/>
    <w:rsid w:val="009B1CFD"/>
    <w:rsid w:val="009D5098"/>
    <w:rsid w:val="009E06E3"/>
    <w:rsid w:val="00A4748E"/>
    <w:rsid w:val="00A47C0F"/>
    <w:rsid w:val="00A563DC"/>
    <w:rsid w:val="00A603DD"/>
    <w:rsid w:val="00AA713A"/>
    <w:rsid w:val="00B42F04"/>
    <w:rsid w:val="00BD2B0B"/>
    <w:rsid w:val="00CB475F"/>
    <w:rsid w:val="00DA488F"/>
    <w:rsid w:val="00DD23A8"/>
    <w:rsid w:val="00E04A9D"/>
    <w:rsid w:val="00E3291D"/>
    <w:rsid w:val="00E3788B"/>
    <w:rsid w:val="00E52F30"/>
    <w:rsid w:val="00E754BF"/>
    <w:rsid w:val="00EC0BCC"/>
    <w:rsid w:val="00EF0BCF"/>
    <w:rsid w:val="00EF6D9C"/>
    <w:rsid w:val="00F0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D4A0E-F931-45BA-9A6E-BB25810AF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834</Words>
  <Characters>5009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Cisowska</cp:lastModifiedBy>
  <cp:revision>2</cp:revision>
  <cp:lastPrinted>2019-12-02T15:25:00Z</cp:lastPrinted>
  <dcterms:created xsi:type="dcterms:W3CDTF">2019-12-05T08:32:00Z</dcterms:created>
  <dcterms:modified xsi:type="dcterms:W3CDTF">2019-12-05T08:32:00Z</dcterms:modified>
</cp:coreProperties>
</file>