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B8" w:rsidRDefault="00CA65AE" w:rsidP="005B3EA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Zarządzenie Nr</w:t>
      </w:r>
      <w:r w:rsidR="007F01DB">
        <w:rPr>
          <w:b/>
        </w:rPr>
        <w:t xml:space="preserve"> 36</w:t>
      </w:r>
      <w:r w:rsidR="00EB4D5D">
        <w:rPr>
          <w:b/>
        </w:rPr>
        <w:t>/20</w:t>
      </w:r>
      <w:r w:rsidR="00D0458E">
        <w:rPr>
          <w:b/>
        </w:rPr>
        <w:t>20</w:t>
      </w:r>
    </w:p>
    <w:p w:rsidR="00B47FB8" w:rsidRPr="00B47FB8" w:rsidRDefault="00B47FB8" w:rsidP="005B3EA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B47FB8">
        <w:rPr>
          <w:b/>
        </w:rPr>
        <w:t>Starosty Skarżyskiego</w:t>
      </w:r>
    </w:p>
    <w:p w:rsidR="00B47FB8" w:rsidRDefault="00B47FB8" w:rsidP="005B3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b/>
        </w:rPr>
      </w:pPr>
      <w:r w:rsidRPr="00B47FB8">
        <w:rPr>
          <w:b/>
        </w:rPr>
        <w:t>z dni</w:t>
      </w:r>
      <w:r w:rsidR="007F01DB">
        <w:rPr>
          <w:b/>
        </w:rPr>
        <w:t xml:space="preserve">a 24 czerwca </w:t>
      </w:r>
      <w:r w:rsidR="00872C62">
        <w:rPr>
          <w:b/>
        </w:rPr>
        <w:t>20</w:t>
      </w:r>
      <w:r w:rsidR="00D0458E">
        <w:rPr>
          <w:b/>
        </w:rPr>
        <w:t xml:space="preserve">20 </w:t>
      </w:r>
      <w:r w:rsidRPr="00B47FB8">
        <w:rPr>
          <w:b/>
        </w:rPr>
        <w:t>r.</w:t>
      </w:r>
    </w:p>
    <w:p w:rsidR="00B47FB8" w:rsidRPr="00B47FB8" w:rsidRDefault="00B47FB8" w:rsidP="005B3EAE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b/>
        </w:rPr>
      </w:pPr>
      <w:r w:rsidRPr="00B47FB8">
        <w:rPr>
          <w:b/>
        </w:rPr>
        <w:t>w sprawie</w:t>
      </w:r>
      <w:r w:rsidR="00D0458E">
        <w:rPr>
          <w:b/>
        </w:rPr>
        <w:t xml:space="preserve"> powołania Komisji do spraw szacowania skutków klęsk żywiołowych </w:t>
      </w:r>
      <w:r w:rsidR="00D0458E">
        <w:rPr>
          <w:b/>
        </w:rPr>
        <w:br/>
        <w:t>w infrastrukturze komunalnej na terenie Powiatu Skarżyskiego powstałych w wyniku niekorzystnych zjawisk atmosferycznych</w:t>
      </w:r>
    </w:p>
    <w:p w:rsidR="00B47FB8" w:rsidRPr="00D0458E" w:rsidRDefault="00A81781" w:rsidP="005B3EA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D0458E">
        <w:rPr>
          <w:bCs/>
        </w:rPr>
        <w:t>n</w:t>
      </w:r>
      <w:r w:rsidR="00B47FB8" w:rsidRPr="00D0458E">
        <w:rPr>
          <w:bCs/>
        </w:rPr>
        <w:t>a podstawie art.</w:t>
      </w:r>
      <w:r w:rsidR="00D0458E">
        <w:rPr>
          <w:bCs/>
        </w:rPr>
        <w:t xml:space="preserve"> 34 ust. 1 i art. 35 ust. 1 ustawy z dnia 5 czerwca 1998 r. o samorządzie powiatowym (Dz. U. z 2020 r. poz. 920), w związku z § 57 ust. 2 Regulaminu Or</w:t>
      </w:r>
      <w:r w:rsidR="004F7784">
        <w:rPr>
          <w:bCs/>
        </w:rPr>
        <w:t>g</w:t>
      </w:r>
      <w:r w:rsidR="00D0458E">
        <w:rPr>
          <w:bCs/>
        </w:rPr>
        <w:t>anizacyjnego Starostwa Powiatowego w Skar</w:t>
      </w:r>
      <w:r w:rsidR="004F7784">
        <w:rPr>
          <w:bCs/>
        </w:rPr>
        <w:t>ż</w:t>
      </w:r>
      <w:r w:rsidR="00D0458E">
        <w:rPr>
          <w:bCs/>
        </w:rPr>
        <w:t xml:space="preserve">ysku-Kamiennej stanowiącego załącznik do </w:t>
      </w:r>
      <w:r w:rsidR="00D0458E" w:rsidRPr="00D0458E">
        <w:rPr>
          <w:bCs/>
        </w:rPr>
        <w:t>Uchwał</w:t>
      </w:r>
      <w:r w:rsidR="00D0458E">
        <w:rPr>
          <w:bCs/>
        </w:rPr>
        <w:t>y</w:t>
      </w:r>
      <w:r w:rsidR="00D0458E" w:rsidRPr="00D0458E">
        <w:rPr>
          <w:bCs/>
        </w:rPr>
        <w:t xml:space="preserve"> Nr 5/9/2020 Zarządu Powiatu Skarżyskiego z dnia 22 stycznia 2020 r.</w:t>
      </w:r>
      <w:r w:rsidR="00D0458E">
        <w:rPr>
          <w:bCs/>
        </w:rPr>
        <w:t xml:space="preserve"> oraz § 2 Zarządzenia Nr 35/2017 Wojewody Świ</w:t>
      </w:r>
      <w:r w:rsidR="004F7784">
        <w:rPr>
          <w:bCs/>
        </w:rPr>
        <w:t>ę</w:t>
      </w:r>
      <w:r w:rsidR="00D0458E">
        <w:rPr>
          <w:bCs/>
        </w:rPr>
        <w:t xml:space="preserve">tokrzyskiego z dnia 31 marca 2017 r. w sprawie powołania Komisji Wojewódzkiej oraz Oddziałów terenowych Komisji do spraw szacowania skutków klęsk żywiołowych </w:t>
      </w:r>
      <w:r w:rsidR="004F7784">
        <w:rPr>
          <w:bCs/>
        </w:rPr>
        <w:t>na terenie województwa świętokrzyskiego w infrastrukturze komunalnej</w:t>
      </w:r>
    </w:p>
    <w:p w:rsidR="00127165" w:rsidRPr="005B3EAE" w:rsidRDefault="00127165" w:rsidP="005B3EA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127165" w:rsidRPr="00A81781" w:rsidRDefault="00127165" w:rsidP="005B3EAE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b/>
        </w:rPr>
      </w:pPr>
      <w:r w:rsidRPr="00A81781">
        <w:rPr>
          <w:b/>
        </w:rPr>
        <w:t>Starosta Skarżyski zarządza, co następuje:</w:t>
      </w:r>
    </w:p>
    <w:p w:rsidR="00127165" w:rsidRPr="005C107F" w:rsidRDefault="005C107F" w:rsidP="005B3EA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5C107F">
        <w:rPr>
          <w:b/>
        </w:rPr>
        <w:t>§ 1.</w:t>
      </w:r>
    </w:p>
    <w:p w:rsidR="005C107F" w:rsidRDefault="004F7784" w:rsidP="004F778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Powołuję </w:t>
      </w:r>
      <w:r w:rsidRPr="004F7784">
        <w:t xml:space="preserve">Komisję do spraw szacowania skutków klęsk żywiołowych </w:t>
      </w:r>
      <w:r w:rsidRPr="004F7784">
        <w:br/>
        <w:t>w infrastrukturze komunalnej na terenie Powiatu Skarżyskiego powstałych w wyniku niekorzystnych zjawisk atmosferycznych</w:t>
      </w:r>
      <w:r>
        <w:t>, zwaną dalej „Komisją” w składzie:</w:t>
      </w:r>
    </w:p>
    <w:p w:rsidR="004F7784" w:rsidRDefault="004F7784" w:rsidP="004F7784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Tadeusz </w:t>
      </w:r>
      <w:proofErr w:type="spellStart"/>
      <w:r>
        <w:t>Bałchanowski</w:t>
      </w:r>
      <w:proofErr w:type="spellEnd"/>
      <w:r>
        <w:t xml:space="preserve"> _ przewodniczący Komisji,</w:t>
      </w:r>
    </w:p>
    <w:p w:rsidR="004F7784" w:rsidRDefault="004F7784" w:rsidP="004F7784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Roman </w:t>
      </w:r>
      <w:proofErr w:type="spellStart"/>
      <w:r>
        <w:t>Derra</w:t>
      </w:r>
      <w:proofErr w:type="spellEnd"/>
      <w:r>
        <w:t xml:space="preserve"> – Członek Komisji</w:t>
      </w:r>
    </w:p>
    <w:p w:rsidR="004F7784" w:rsidRDefault="004F7784" w:rsidP="004F7784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>Sebastian Kamiński – Członek Komisji.</w:t>
      </w:r>
    </w:p>
    <w:p w:rsidR="005C107F" w:rsidRPr="005C107F" w:rsidRDefault="005C107F" w:rsidP="005B3EA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5C107F">
        <w:rPr>
          <w:b/>
        </w:rPr>
        <w:t>§ 2.</w:t>
      </w:r>
    </w:p>
    <w:p w:rsidR="004F7784" w:rsidRDefault="004F7784" w:rsidP="004F7784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>Do zadań Komisji należy:</w:t>
      </w:r>
    </w:p>
    <w:p w:rsidR="004F7784" w:rsidRDefault="00CF63DD" w:rsidP="004F778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>
        <w:t>s</w:t>
      </w:r>
      <w:r w:rsidR="004F7784">
        <w:t xml:space="preserve">zacowanie wielkości strat w infrastrukturze komunalnej poprzez wizje w terenie </w:t>
      </w:r>
      <w:r>
        <w:br/>
      </w:r>
      <w:r w:rsidR="004F7784">
        <w:t>w mo</w:t>
      </w:r>
      <w:r>
        <w:t>żliwie krótkim terminie, jednak nie później niż  w terminie 2 miesięcy od dnia występowania zdarzenia klęskowego innego niż powódź. W przypadku powodzi, tj. zalania terenów w następstwie podniesienia się poziomu wód płynących i stojących w terminie 2 miesięcy od ustąpienia wody umożliwiającego komisji rozpoczęcie szacowania szkód,</w:t>
      </w:r>
    </w:p>
    <w:p w:rsidR="00CF63DD" w:rsidRDefault="00CF63DD" w:rsidP="004F778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sporządzenie protokołu strat zgodnie z wzorem, o którym mowa w Procedurze szacowania szkód powstałych w wyniku niekorzystnych zjawisk na terenie województwa świętokrzyskiego, stanowiącej załącznik nr 1 do Zarządzenia Wojewody Świętokrzyskiego </w:t>
      </w:r>
      <w:r>
        <w:lastRenderedPageBreak/>
        <w:t xml:space="preserve">Nr 35/2017 z dnia 31 marca 2017 r. oraz przesłanie go do Wydziału Infrastruktury </w:t>
      </w:r>
      <w:r>
        <w:br/>
        <w:t>i Rozwoju Świętokrzyskiego Urzędu Wojewódzkiego w Kielcach,</w:t>
      </w:r>
    </w:p>
    <w:p w:rsidR="00CF63DD" w:rsidRDefault="00CF63DD" w:rsidP="004F778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>
        <w:t>udział przedstawiciela Komisji w weryfikacji dokonywanej przez Prezydium Komisji Wojewódzkiej.</w:t>
      </w:r>
    </w:p>
    <w:p w:rsidR="00CF63DD" w:rsidRDefault="00CF63DD" w:rsidP="00CF63DD">
      <w:pPr>
        <w:pStyle w:val="NormalnyWeb"/>
        <w:shd w:val="clear" w:color="auto" w:fill="FFFFFF"/>
        <w:spacing w:before="0" w:beforeAutospacing="0" w:after="0" w:afterAutospacing="0" w:line="360" w:lineRule="auto"/>
        <w:ind w:left="360"/>
        <w:jc w:val="both"/>
      </w:pPr>
    </w:p>
    <w:p w:rsidR="00CF63DD" w:rsidRPr="005C107F" w:rsidRDefault="00CF63DD" w:rsidP="00CF63D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5C107F">
        <w:rPr>
          <w:b/>
        </w:rPr>
        <w:t xml:space="preserve">§ </w:t>
      </w:r>
      <w:r>
        <w:rPr>
          <w:b/>
        </w:rPr>
        <w:t>3</w:t>
      </w:r>
      <w:r w:rsidRPr="005C107F">
        <w:rPr>
          <w:b/>
        </w:rPr>
        <w:t>.</w:t>
      </w:r>
    </w:p>
    <w:p w:rsidR="00CF63DD" w:rsidRDefault="00CF63DD" w:rsidP="00CF63DD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>Wykonanie zarządzenie powierzam Przewodniczącemu Komisji.</w:t>
      </w:r>
    </w:p>
    <w:p w:rsidR="004F7784" w:rsidRDefault="004F7784" w:rsidP="005B3EA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</w:p>
    <w:p w:rsidR="00CF63DD" w:rsidRDefault="00CF63DD" w:rsidP="005B3EA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5C107F" w:rsidRPr="005C107F" w:rsidRDefault="005C107F" w:rsidP="005B3EA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5C107F">
        <w:rPr>
          <w:b/>
        </w:rPr>
        <w:t xml:space="preserve">§ </w:t>
      </w:r>
      <w:r w:rsidR="00CF63DD">
        <w:rPr>
          <w:b/>
        </w:rPr>
        <w:t>4</w:t>
      </w:r>
      <w:r w:rsidRPr="005C107F">
        <w:rPr>
          <w:b/>
        </w:rPr>
        <w:t>.</w:t>
      </w:r>
    </w:p>
    <w:p w:rsidR="005C107F" w:rsidRDefault="005C107F" w:rsidP="005B3EAE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5C107F">
        <w:t>Zarządzenie wchodzi  życie z dniem podpisania.</w:t>
      </w:r>
    </w:p>
    <w:p w:rsidR="005C107F" w:rsidRDefault="005C107F" w:rsidP="005B3EAE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5C107F" w:rsidRDefault="005C107F" w:rsidP="005B3EAE">
      <w:pPr>
        <w:pStyle w:val="NormalnyWeb"/>
        <w:shd w:val="clear" w:color="auto" w:fill="FFFFFF"/>
        <w:spacing w:before="0" w:beforeAutospacing="0" w:after="0" w:afterAutospacing="0" w:line="360" w:lineRule="auto"/>
        <w:ind w:left="5664"/>
        <w:jc w:val="both"/>
      </w:pPr>
    </w:p>
    <w:p w:rsidR="005C107F" w:rsidRDefault="005C107F" w:rsidP="005B3EAE">
      <w:pPr>
        <w:pStyle w:val="NormalnyWeb"/>
        <w:shd w:val="clear" w:color="auto" w:fill="FFFFFF"/>
        <w:spacing w:before="0" w:beforeAutospacing="0" w:after="0" w:afterAutospacing="0" w:line="360" w:lineRule="auto"/>
        <w:ind w:left="5664"/>
        <w:jc w:val="both"/>
      </w:pPr>
    </w:p>
    <w:p w:rsidR="005C107F" w:rsidRDefault="005C107F" w:rsidP="005C107F">
      <w:pPr>
        <w:pStyle w:val="NormalnyWeb"/>
        <w:shd w:val="clear" w:color="auto" w:fill="FFFFFF"/>
        <w:spacing w:before="0" w:beforeAutospacing="0" w:after="0" w:afterAutospacing="0" w:line="360" w:lineRule="auto"/>
        <w:ind w:left="5664"/>
        <w:jc w:val="center"/>
      </w:pPr>
    </w:p>
    <w:p w:rsidR="005C107F" w:rsidRPr="005C107F" w:rsidRDefault="005C107F" w:rsidP="005C107F">
      <w:pPr>
        <w:pStyle w:val="NormalnyWeb"/>
        <w:shd w:val="clear" w:color="auto" w:fill="FFFFFF"/>
        <w:spacing w:before="0" w:beforeAutospacing="0" w:after="0" w:afterAutospacing="0" w:line="360" w:lineRule="auto"/>
        <w:ind w:left="5664"/>
        <w:jc w:val="center"/>
        <w:rPr>
          <w:b/>
        </w:rPr>
      </w:pPr>
      <w:r w:rsidRPr="005C107F">
        <w:rPr>
          <w:b/>
        </w:rPr>
        <w:t>Starosta Skarżyski</w:t>
      </w:r>
    </w:p>
    <w:p w:rsidR="005C107F" w:rsidRPr="005C107F" w:rsidRDefault="005C107F" w:rsidP="005C107F">
      <w:pPr>
        <w:pStyle w:val="NormalnyWeb"/>
        <w:shd w:val="clear" w:color="auto" w:fill="FFFFFF"/>
        <w:spacing w:before="0" w:beforeAutospacing="0" w:after="0" w:afterAutospacing="0" w:line="360" w:lineRule="auto"/>
        <w:ind w:left="5664"/>
        <w:jc w:val="center"/>
        <w:rPr>
          <w:b/>
        </w:rPr>
      </w:pPr>
    </w:p>
    <w:p w:rsidR="005C107F" w:rsidRPr="005C107F" w:rsidRDefault="005C107F" w:rsidP="005C107F">
      <w:pPr>
        <w:pStyle w:val="NormalnyWeb"/>
        <w:shd w:val="clear" w:color="auto" w:fill="FFFFFF"/>
        <w:spacing w:before="0" w:beforeAutospacing="0" w:after="0" w:afterAutospacing="0" w:line="360" w:lineRule="auto"/>
        <w:ind w:left="5664"/>
        <w:jc w:val="center"/>
        <w:rPr>
          <w:b/>
        </w:rPr>
      </w:pPr>
      <w:r w:rsidRPr="005C107F">
        <w:rPr>
          <w:b/>
        </w:rPr>
        <w:t>Artur Berus</w:t>
      </w:r>
    </w:p>
    <w:p w:rsidR="005C107F" w:rsidRPr="005C107F" w:rsidRDefault="005C107F">
      <w:pPr>
        <w:pStyle w:val="NormalnyWeb"/>
        <w:shd w:val="clear" w:color="auto" w:fill="FFFFFF"/>
        <w:spacing w:before="0" w:beforeAutospacing="0" w:after="0" w:afterAutospacing="0" w:line="360" w:lineRule="auto"/>
        <w:ind w:left="5664"/>
        <w:jc w:val="center"/>
      </w:pPr>
    </w:p>
    <w:sectPr w:rsidR="005C107F" w:rsidRPr="005C107F" w:rsidSect="005B3EAE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54E2"/>
    <w:multiLevelType w:val="hybridMultilevel"/>
    <w:tmpl w:val="6CC40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279FF"/>
    <w:multiLevelType w:val="hybridMultilevel"/>
    <w:tmpl w:val="1F9C0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03DCB"/>
    <w:multiLevelType w:val="hybridMultilevel"/>
    <w:tmpl w:val="8C5E6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00872"/>
    <w:multiLevelType w:val="hybridMultilevel"/>
    <w:tmpl w:val="E700A342"/>
    <w:lvl w:ilvl="0" w:tplc="C37045A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7889"/>
    <w:rsid w:val="000F7889"/>
    <w:rsid w:val="00127165"/>
    <w:rsid w:val="001354CD"/>
    <w:rsid w:val="00250BEF"/>
    <w:rsid w:val="002904B9"/>
    <w:rsid w:val="00315470"/>
    <w:rsid w:val="00372891"/>
    <w:rsid w:val="003C7B89"/>
    <w:rsid w:val="004510D8"/>
    <w:rsid w:val="004F7784"/>
    <w:rsid w:val="00532B91"/>
    <w:rsid w:val="005B3EAE"/>
    <w:rsid w:val="005B3F26"/>
    <w:rsid w:val="005C107F"/>
    <w:rsid w:val="005E19BE"/>
    <w:rsid w:val="006858D8"/>
    <w:rsid w:val="006C1776"/>
    <w:rsid w:val="006C6589"/>
    <w:rsid w:val="007153FB"/>
    <w:rsid w:val="007F01DB"/>
    <w:rsid w:val="00805745"/>
    <w:rsid w:val="00837799"/>
    <w:rsid w:val="0085310E"/>
    <w:rsid w:val="00860C1A"/>
    <w:rsid w:val="00872C62"/>
    <w:rsid w:val="008C5D4D"/>
    <w:rsid w:val="009E06E3"/>
    <w:rsid w:val="00A47C0F"/>
    <w:rsid w:val="00A603DD"/>
    <w:rsid w:val="00A81781"/>
    <w:rsid w:val="00A8279D"/>
    <w:rsid w:val="00B3645A"/>
    <w:rsid w:val="00B47FB8"/>
    <w:rsid w:val="00BB712D"/>
    <w:rsid w:val="00C910D5"/>
    <w:rsid w:val="00CA65AE"/>
    <w:rsid w:val="00CF63DD"/>
    <w:rsid w:val="00D0458E"/>
    <w:rsid w:val="00D209AE"/>
    <w:rsid w:val="00E07195"/>
    <w:rsid w:val="00E62BAC"/>
    <w:rsid w:val="00E7248E"/>
    <w:rsid w:val="00EB4D5D"/>
    <w:rsid w:val="00EF6D9C"/>
    <w:rsid w:val="00F7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0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8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0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cisowskaa</cp:lastModifiedBy>
  <cp:revision>2</cp:revision>
  <cp:lastPrinted>2020-06-29T13:13:00Z</cp:lastPrinted>
  <dcterms:created xsi:type="dcterms:W3CDTF">2020-06-30T08:26:00Z</dcterms:created>
  <dcterms:modified xsi:type="dcterms:W3CDTF">2020-06-30T08:26:00Z</dcterms:modified>
</cp:coreProperties>
</file>