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65" w:rsidRPr="00A03F1C" w:rsidRDefault="00913165" w:rsidP="004C247B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A03F1C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11</w:t>
      </w:r>
      <w:r w:rsidRPr="00A03F1C">
        <w:rPr>
          <w:rFonts w:ascii="Calibri" w:hAnsi="Calibri" w:cs="Calibri"/>
          <w:b/>
          <w:bCs/>
        </w:rPr>
        <w:t xml:space="preserve"> do SIWZ </w:t>
      </w:r>
    </w:p>
    <w:p w:rsidR="00913165" w:rsidRDefault="00913165" w:rsidP="009131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13165" w:rsidRDefault="00913165" w:rsidP="00913165">
      <w:pPr>
        <w:autoSpaceDE w:val="0"/>
        <w:autoSpaceDN w:val="0"/>
        <w:adjustRightInd w:val="0"/>
        <w:rPr>
          <w:rFonts w:ascii="Calibri" w:hAnsi="Calibri" w:cs="Calibri"/>
        </w:rPr>
      </w:pPr>
      <w:r w:rsidRPr="00A03F1C">
        <w:rPr>
          <w:rFonts w:ascii="Calibri" w:hAnsi="Calibri" w:cs="Calibri"/>
          <w:b/>
          <w:bCs/>
        </w:rPr>
        <w:t xml:space="preserve">Wykonawca: </w:t>
      </w:r>
      <w:r w:rsidRPr="00A03F1C">
        <w:rPr>
          <w:rFonts w:ascii="Calibri" w:hAnsi="Calibri" w:cs="Calibri"/>
        </w:rPr>
        <w:t xml:space="preserve">………………………………………. </w:t>
      </w:r>
    </w:p>
    <w:p w:rsidR="00913165" w:rsidRDefault="00913165" w:rsidP="00913165">
      <w:pPr>
        <w:autoSpaceDE w:val="0"/>
        <w:autoSpaceDN w:val="0"/>
        <w:adjustRightInd w:val="0"/>
        <w:rPr>
          <w:rFonts w:ascii="Calibri" w:hAnsi="Calibri" w:cs="Calibri"/>
        </w:rPr>
      </w:pPr>
      <w:r w:rsidRPr="00A03F1C"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t>……..</w:t>
      </w:r>
      <w:r w:rsidRPr="00A03F1C">
        <w:rPr>
          <w:rFonts w:ascii="Calibri" w:hAnsi="Calibri" w:cs="Calibri"/>
        </w:rPr>
        <w:t xml:space="preserve"> </w:t>
      </w:r>
    </w:p>
    <w:p w:rsidR="00913165" w:rsidRPr="00A03F1C" w:rsidRDefault="00913165" w:rsidP="00913165">
      <w:pPr>
        <w:autoSpaceDE w:val="0"/>
        <w:autoSpaceDN w:val="0"/>
        <w:adjustRightInd w:val="0"/>
        <w:rPr>
          <w:rFonts w:ascii="Calibri" w:hAnsi="Calibri" w:cs="Calibri"/>
        </w:rPr>
      </w:pPr>
      <w:r w:rsidRPr="00A03F1C"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t>………</w:t>
      </w:r>
      <w:r w:rsidRPr="00A03F1C">
        <w:rPr>
          <w:rFonts w:ascii="Calibri" w:hAnsi="Calibri" w:cs="Calibri"/>
        </w:rPr>
        <w:t xml:space="preserve"> </w:t>
      </w:r>
    </w:p>
    <w:p w:rsidR="00913165" w:rsidRPr="00A03F1C" w:rsidRDefault="00913165" w:rsidP="00913165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A03F1C">
        <w:rPr>
          <w:rFonts w:ascii="Calibri" w:hAnsi="Calibri" w:cs="Calibri"/>
          <w:sz w:val="18"/>
          <w:szCs w:val="18"/>
        </w:rPr>
        <w:t xml:space="preserve">(pełna nazwa/firma, adres, </w:t>
      </w:r>
      <w:proofErr w:type="spellStart"/>
      <w:r w:rsidRPr="00A03F1C">
        <w:rPr>
          <w:rFonts w:ascii="Calibri" w:hAnsi="Calibri" w:cs="Calibri"/>
          <w:sz w:val="18"/>
          <w:szCs w:val="18"/>
        </w:rPr>
        <w:t>tel</w:t>
      </w:r>
      <w:proofErr w:type="spellEnd"/>
      <w:r w:rsidRPr="00A03F1C">
        <w:rPr>
          <w:rFonts w:ascii="Calibri" w:hAnsi="Calibri" w:cs="Calibri"/>
          <w:sz w:val="18"/>
          <w:szCs w:val="18"/>
        </w:rPr>
        <w:t xml:space="preserve"> fax, e-mail ) </w:t>
      </w:r>
    </w:p>
    <w:p w:rsidR="00227C33" w:rsidRDefault="00227C33" w:rsidP="007E5D5F">
      <w:pPr>
        <w:jc w:val="center"/>
        <w:rPr>
          <w:rFonts w:ascii="Calibri" w:hAnsi="Calibri" w:cs="Calibri"/>
          <w:b/>
        </w:rPr>
      </w:pPr>
    </w:p>
    <w:p w:rsidR="00B22D15" w:rsidRDefault="007E5D5F" w:rsidP="00EC3B88">
      <w:pPr>
        <w:jc w:val="center"/>
        <w:rPr>
          <w:rFonts w:ascii="Calibri" w:hAnsi="Calibri" w:cs="Calibri"/>
          <w:b/>
        </w:rPr>
      </w:pPr>
      <w:r w:rsidRPr="007E5D5F">
        <w:rPr>
          <w:rFonts w:ascii="Calibri" w:hAnsi="Calibri" w:cs="Calibri"/>
          <w:b/>
        </w:rPr>
        <w:t>Wykaz wyposażenia zakładu lub urządzeń technicznych dostępnych wykonawcy w celu wykonania zamówieni</w:t>
      </w:r>
      <w:r w:rsidR="00EC3B88">
        <w:rPr>
          <w:rFonts w:ascii="Calibri" w:hAnsi="Calibri" w:cs="Calibri"/>
          <w:b/>
        </w:rPr>
        <w:t>a publicznego wraz z informacją</w:t>
      </w:r>
      <w:r w:rsidR="00EC3B88">
        <w:rPr>
          <w:rFonts w:ascii="Calibri" w:hAnsi="Calibri" w:cs="Calibri"/>
          <w:b/>
        </w:rPr>
        <w:br/>
      </w:r>
      <w:r w:rsidRPr="007E5D5F">
        <w:rPr>
          <w:rFonts w:ascii="Calibri" w:hAnsi="Calibri" w:cs="Calibri"/>
          <w:b/>
        </w:rPr>
        <w:t>o podstawie do dysponowania tymi zasobami</w:t>
      </w:r>
    </w:p>
    <w:p w:rsidR="000C1B2D" w:rsidRPr="00FA23D7" w:rsidRDefault="00043210" w:rsidP="000C1B2D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>
        <w:rPr>
          <w:rFonts w:ascii="Calibri" w:hAnsi="Calibri" w:cs="Calibri"/>
        </w:rPr>
        <w:t>n</w:t>
      </w:r>
      <w:r w:rsidRPr="00A03F1C">
        <w:rPr>
          <w:rFonts w:ascii="Calibri" w:hAnsi="Calibri" w:cs="Calibri"/>
        </w:rPr>
        <w:t xml:space="preserve">a potrzeby postępowania o udzielenie zamówienia publicznego pn. </w:t>
      </w:r>
      <w:r w:rsidR="000C1B2D" w:rsidRPr="00FA23D7">
        <w:rPr>
          <w:rFonts w:cstheme="minorHAnsi"/>
          <w:b/>
          <w:bCs/>
        </w:rPr>
        <w:t>Digitalizacja i opis metadanymi materiałów zgro</w:t>
      </w:r>
      <w:r w:rsidR="00EC3B88">
        <w:rPr>
          <w:rFonts w:cstheme="minorHAnsi"/>
          <w:b/>
          <w:bCs/>
        </w:rPr>
        <w:t>madzonych w zasobie geodezyjnym</w:t>
      </w:r>
      <w:r w:rsidR="00EC3B88">
        <w:rPr>
          <w:rFonts w:cstheme="minorHAnsi"/>
          <w:b/>
          <w:bCs/>
        </w:rPr>
        <w:br/>
      </w:r>
      <w:r w:rsidR="000C1B2D" w:rsidRPr="00FA23D7">
        <w:rPr>
          <w:rFonts w:cstheme="minorHAnsi"/>
          <w:b/>
          <w:bCs/>
        </w:rPr>
        <w:t xml:space="preserve">w Powiecie Skarżyskim, Powiecie Koneckim </w:t>
      </w:r>
      <w:r w:rsidR="004C247B">
        <w:rPr>
          <w:rFonts w:cstheme="minorHAnsi"/>
          <w:b/>
          <w:bCs/>
        </w:rPr>
        <w:t xml:space="preserve"> </w:t>
      </w:r>
      <w:r w:rsidR="000C1B2D" w:rsidRPr="00FA23D7">
        <w:rPr>
          <w:rFonts w:cstheme="minorHAnsi"/>
          <w:b/>
          <w:bCs/>
        </w:rPr>
        <w:t>i Powiecie Starachowickim w ramach projektu "e- Geodezja - cyfrowy zasób geodezyjny Województwa Świętokrzyskiego"</w:t>
      </w:r>
      <w:r w:rsidR="000C1B2D" w:rsidRPr="00E80C42">
        <w:rPr>
          <w:rFonts w:cstheme="minorHAnsi"/>
          <w:b/>
          <w:bCs/>
        </w:rPr>
        <w:t xml:space="preserve"> z podziałem na częś</w:t>
      </w:r>
      <w:r w:rsidR="000C1B2D" w:rsidRPr="00A87EAB">
        <w:rPr>
          <w:rFonts w:cstheme="minorHAnsi"/>
          <w:b/>
          <w:bCs/>
        </w:rPr>
        <w:t>ci</w:t>
      </w:r>
      <w:r w:rsidR="004C247B">
        <w:rPr>
          <w:rFonts w:cstheme="minorHAnsi"/>
          <w:b/>
          <w:bCs/>
        </w:rPr>
        <w:t>”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16"/>
        <w:gridCol w:w="2173"/>
        <w:gridCol w:w="2835"/>
        <w:gridCol w:w="2693"/>
        <w:gridCol w:w="3402"/>
        <w:gridCol w:w="2410"/>
      </w:tblGrid>
      <w:tr w:rsidR="00E97422" w:rsidRPr="00E97422" w:rsidTr="004C247B">
        <w:tc>
          <w:tcPr>
            <w:tcW w:w="516" w:type="dxa"/>
            <w:vAlign w:val="center"/>
          </w:tcPr>
          <w:p w:rsidR="00E97422" w:rsidRPr="00E97422" w:rsidRDefault="00E97422" w:rsidP="007E5D5F">
            <w:pPr>
              <w:jc w:val="center"/>
              <w:rPr>
                <w:b/>
              </w:rPr>
            </w:pPr>
            <w:r w:rsidRPr="00E97422">
              <w:rPr>
                <w:b/>
              </w:rPr>
              <w:t>Lp.</w:t>
            </w:r>
          </w:p>
        </w:tc>
        <w:tc>
          <w:tcPr>
            <w:tcW w:w="2173" w:type="dxa"/>
            <w:vAlign w:val="center"/>
          </w:tcPr>
          <w:p w:rsidR="00E97422" w:rsidRPr="00E97422" w:rsidRDefault="00043210" w:rsidP="007E5D5F">
            <w:pPr>
              <w:jc w:val="center"/>
              <w:rPr>
                <w:b/>
              </w:rPr>
            </w:pPr>
            <w:r>
              <w:rPr>
                <w:b/>
              </w:rPr>
              <w:t>Dokładne d</w:t>
            </w:r>
            <w:r w:rsidR="00E97422" w:rsidRPr="00E97422">
              <w:rPr>
                <w:b/>
              </w:rPr>
              <w:t>ane adresowe miejsca</w:t>
            </w:r>
          </w:p>
          <w:p w:rsidR="00E97422" w:rsidRPr="00E97422" w:rsidRDefault="00E97422" w:rsidP="007E5D5F">
            <w:pPr>
              <w:jc w:val="center"/>
              <w:rPr>
                <w:b/>
              </w:rPr>
            </w:pPr>
            <w:r w:rsidRPr="00E97422">
              <w:rPr>
                <w:b/>
              </w:rPr>
              <w:t>realizacji prac związanych z przetworzeniem do postaci elektronicznej</w:t>
            </w:r>
          </w:p>
        </w:tc>
        <w:tc>
          <w:tcPr>
            <w:tcW w:w="2835" w:type="dxa"/>
            <w:vAlign w:val="center"/>
          </w:tcPr>
          <w:p w:rsidR="00E97422" w:rsidRPr="00E97422" w:rsidRDefault="00043210" w:rsidP="007E5D5F">
            <w:pPr>
              <w:jc w:val="center"/>
              <w:rPr>
                <w:b/>
              </w:rPr>
            </w:pPr>
            <w:r>
              <w:rPr>
                <w:b/>
              </w:rPr>
              <w:t>Wyposażenie miejsca do przechowywania dokumentów</w:t>
            </w:r>
          </w:p>
        </w:tc>
        <w:tc>
          <w:tcPr>
            <w:tcW w:w="2693" w:type="dxa"/>
            <w:vAlign w:val="center"/>
          </w:tcPr>
          <w:p w:rsidR="00E97422" w:rsidRPr="00E97422" w:rsidRDefault="00043210" w:rsidP="007E5D5F">
            <w:pPr>
              <w:jc w:val="center"/>
              <w:rPr>
                <w:b/>
              </w:rPr>
            </w:pPr>
            <w:r>
              <w:rPr>
                <w:b/>
              </w:rPr>
              <w:t>Wyposażenie miejsca do przechowywania dokumentów</w:t>
            </w:r>
          </w:p>
        </w:tc>
        <w:tc>
          <w:tcPr>
            <w:tcW w:w="3402" w:type="dxa"/>
            <w:vAlign w:val="center"/>
          </w:tcPr>
          <w:p w:rsidR="00E97422" w:rsidRPr="00E97422" w:rsidRDefault="00043210" w:rsidP="007E5D5F">
            <w:pPr>
              <w:jc w:val="center"/>
              <w:rPr>
                <w:b/>
              </w:rPr>
            </w:pPr>
            <w:r>
              <w:rPr>
                <w:b/>
              </w:rPr>
              <w:t>Wyposażenie miejsca do przechowywania dokumentów</w:t>
            </w:r>
          </w:p>
        </w:tc>
        <w:tc>
          <w:tcPr>
            <w:tcW w:w="2410" w:type="dxa"/>
            <w:vAlign w:val="center"/>
          </w:tcPr>
          <w:p w:rsidR="00E97422" w:rsidRPr="00E97422" w:rsidRDefault="00E97422" w:rsidP="007E5D5F">
            <w:pPr>
              <w:jc w:val="center"/>
              <w:rPr>
                <w:b/>
              </w:rPr>
            </w:pPr>
            <w:r w:rsidRPr="00E97422">
              <w:rPr>
                <w:b/>
              </w:rPr>
              <w:t>Podstawa dysponowanie</w:t>
            </w:r>
          </w:p>
        </w:tc>
      </w:tr>
      <w:tr w:rsidR="00E97422" w:rsidTr="004C247B">
        <w:tc>
          <w:tcPr>
            <w:tcW w:w="516" w:type="dxa"/>
            <w:vAlign w:val="center"/>
          </w:tcPr>
          <w:p w:rsidR="00E97422" w:rsidRDefault="004C247B" w:rsidP="004C247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73" w:type="dxa"/>
            <w:vAlign w:val="center"/>
          </w:tcPr>
          <w:p w:rsidR="00E97422" w:rsidRPr="004C247B" w:rsidRDefault="00E97422" w:rsidP="007E5D5F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E97422" w:rsidRPr="004C247B" w:rsidRDefault="00E97422" w:rsidP="00E97422">
            <w:pPr>
              <w:jc w:val="center"/>
              <w:rPr>
                <w:sz w:val="18"/>
                <w:szCs w:val="16"/>
              </w:rPr>
            </w:pPr>
            <w:r w:rsidRPr="004C247B">
              <w:rPr>
                <w:sz w:val="18"/>
                <w:szCs w:val="16"/>
              </w:rPr>
              <w:t xml:space="preserve">miejsce przechowywania dokumentów oraz poddawania ich procesowi przetworzenia do postaci elektronicznej, wyposażone jest w sprawny system sygnalizacji pożaru, wykonany w oparciu </w:t>
            </w:r>
          </w:p>
          <w:p w:rsidR="00E97422" w:rsidRPr="004C247B" w:rsidRDefault="00E97422" w:rsidP="00E97422">
            <w:pPr>
              <w:jc w:val="center"/>
              <w:rPr>
                <w:b/>
                <w:sz w:val="18"/>
              </w:rPr>
            </w:pPr>
            <w:r w:rsidRPr="004C247B">
              <w:rPr>
                <w:sz w:val="18"/>
                <w:szCs w:val="16"/>
              </w:rPr>
              <w:t xml:space="preserve">o urządzenia posiadające odpowiednie certyfikaty (np. </w:t>
            </w:r>
            <w:r w:rsidRPr="004C247B">
              <w:rPr>
                <w:sz w:val="18"/>
                <w:szCs w:val="16"/>
              </w:rPr>
              <w:lastRenderedPageBreak/>
              <w:t>CNBOP, lub równoważne), jak również wyposażony w nadajnik do monitorowania stanu systemu i przekazywaniu informacji o zagrożeniu do jednostki Państwowej Straży Pożarnej.</w:t>
            </w:r>
          </w:p>
        </w:tc>
        <w:tc>
          <w:tcPr>
            <w:tcW w:w="2693" w:type="dxa"/>
            <w:vAlign w:val="center"/>
          </w:tcPr>
          <w:p w:rsidR="00BD514D" w:rsidRPr="004C247B" w:rsidRDefault="00E97422" w:rsidP="00E97422">
            <w:pPr>
              <w:jc w:val="center"/>
              <w:rPr>
                <w:sz w:val="18"/>
                <w:szCs w:val="16"/>
              </w:rPr>
            </w:pPr>
            <w:r w:rsidRPr="004C247B">
              <w:rPr>
                <w:sz w:val="18"/>
                <w:szCs w:val="16"/>
              </w:rPr>
              <w:lastRenderedPageBreak/>
              <w:t>miejsce przechowywania dokumentów, wyposażone było w sprawny system sygnalizacji włamania i napadu. Pomieszczenia w których przechowywana będzie dokumentacja, posiadają na wejściu drzwi antywłamaniowe.</w:t>
            </w:r>
          </w:p>
          <w:p w:rsidR="00BD514D" w:rsidRPr="004C247B" w:rsidRDefault="00BD514D" w:rsidP="00E97422">
            <w:pPr>
              <w:jc w:val="center"/>
              <w:rPr>
                <w:sz w:val="18"/>
                <w:szCs w:val="16"/>
              </w:rPr>
            </w:pPr>
          </w:p>
          <w:p w:rsidR="00BD514D" w:rsidRPr="004C247B" w:rsidRDefault="00BD514D" w:rsidP="00E97422">
            <w:pPr>
              <w:jc w:val="center"/>
              <w:rPr>
                <w:sz w:val="18"/>
                <w:szCs w:val="16"/>
              </w:rPr>
            </w:pPr>
          </w:p>
          <w:p w:rsidR="00E97422" w:rsidRPr="004C247B" w:rsidRDefault="00BD514D" w:rsidP="00BD514D">
            <w:pPr>
              <w:jc w:val="center"/>
              <w:rPr>
                <w:b/>
                <w:sz w:val="18"/>
              </w:rPr>
            </w:pPr>
            <w:r w:rsidRPr="004C247B">
              <w:rPr>
                <w:sz w:val="18"/>
                <w:szCs w:val="16"/>
              </w:rPr>
              <w:t>O</w:t>
            </w:r>
            <w:r w:rsidR="00E97422" w:rsidRPr="004C247B">
              <w:rPr>
                <w:sz w:val="18"/>
                <w:szCs w:val="16"/>
              </w:rPr>
              <w:t>kna</w:t>
            </w:r>
            <w:r w:rsidRPr="004C247B">
              <w:rPr>
                <w:sz w:val="18"/>
                <w:szCs w:val="16"/>
              </w:rPr>
              <w:t xml:space="preserve"> w pomieszczeniu</w:t>
            </w:r>
            <w:r w:rsidR="00E97422" w:rsidRPr="004C247B">
              <w:rPr>
                <w:sz w:val="18"/>
                <w:szCs w:val="16"/>
              </w:rPr>
              <w:t xml:space="preserve"> antywłamaniowe, </w:t>
            </w:r>
            <w:r w:rsidRPr="004C247B">
              <w:rPr>
                <w:sz w:val="18"/>
                <w:szCs w:val="16"/>
              </w:rPr>
              <w:t>lub zabezpieczone</w:t>
            </w:r>
            <w:r w:rsidR="00E97422" w:rsidRPr="004C247B">
              <w:rPr>
                <w:sz w:val="18"/>
                <w:szCs w:val="16"/>
              </w:rPr>
              <w:t xml:space="preserve"> kratami.</w:t>
            </w:r>
          </w:p>
        </w:tc>
        <w:tc>
          <w:tcPr>
            <w:tcW w:w="3402" w:type="dxa"/>
            <w:vAlign w:val="center"/>
          </w:tcPr>
          <w:p w:rsidR="00E97422" w:rsidRPr="004C247B" w:rsidRDefault="00E97422" w:rsidP="00BD514D">
            <w:pPr>
              <w:jc w:val="center"/>
              <w:rPr>
                <w:sz w:val="18"/>
                <w:szCs w:val="16"/>
              </w:rPr>
            </w:pPr>
            <w:r w:rsidRPr="004C247B">
              <w:rPr>
                <w:sz w:val="18"/>
                <w:szCs w:val="16"/>
              </w:rPr>
              <w:lastRenderedPageBreak/>
              <w:t>miejsce przechowywania dokumentów oraz poddawania ich procesowi przetworzenia do post</w:t>
            </w:r>
            <w:r w:rsidR="00BD514D" w:rsidRPr="004C247B">
              <w:rPr>
                <w:sz w:val="18"/>
                <w:szCs w:val="16"/>
              </w:rPr>
              <w:t>aci elektronicznej, wyposażone</w:t>
            </w:r>
            <w:r w:rsidRPr="004C247B">
              <w:rPr>
                <w:sz w:val="18"/>
                <w:szCs w:val="16"/>
              </w:rPr>
              <w:t xml:space="preserve"> w sprawny system telewizji przemysłowej, rejestrujący zdarzenia </w:t>
            </w:r>
            <w:r w:rsidRPr="004C247B">
              <w:rPr>
                <w:sz w:val="18"/>
                <w:szCs w:val="16"/>
              </w:rPr>
              <w:br/>
              <w:t xml:space="preserve">w obrębie miejsca przechowywania dokumentów, jak i procesu przetworzenia. </w:t>
            </w:r>
            <w:r w:rsidR="00BD514D" w:rsidRPr="004C247B">
              <w:rPr>
                <w:sz w:val="18"/>
                <w:szCs w:val="16"/>
              </w:rPr>
              <w:t>System</w:t>
            </w:r>
            <w:r w:rsidRPr="004C247B">
              <w:rPr>
                <w:sz w:val="18"/>
                <w:szCs w:val="16"/>
              </w:rPr>
              <w:t xml:space="preserve"> pozwoli na minimum 2 tygodniowe </w:t>
            </w:r>
            <w:r w:rsidRPr="004C247B">
              <w:rPr>
                <w:sz w:val="18"/>
                <w:szCs w:val="16"/>
              </w:rPr>
              <w:lastRenderedPageBreak/>
              <w:t>przechowywanie nagrań z obszarów, w których znajdują się dokumenty powierzone Wykonawcy.</w:t>
            </w:r>
          </w:p>
        </w:tc>
        <w:tc>
          <w:tcPr>
            <w:tcW w:w="2410" w:type="dxa"/>
            <w:vAlign w:val="center"/>
          </w:tcPr>
          <w:p w:rsidR="00E97422" w:rsidRPr="004C247B" w:rsidRDefault="00E97422" w:rsidP="007E5D5F">
            <w:pPr>
              <w:jc w:val="center"/>
              <w:rPr>
                <w:sz w:val="18"/>
                <w:szCs w:val="16"/>
              </w:rPr>
            </w:pPr>
            <w:r w:rsidRPr="004C247B">
              <w:rPr>
                <w:sz w:val="18"/>
                <w:szCs w:val="16"/>
              </w:rPr>
              <w:lastRenderedPageBreak/>
              <w:t>Własne</w:t>
            </w:r>
            <w:r w:rsidR="00BD514D" w:rsidRPr="004C247B">
              <w:rPr>
                <w:sz w:val="18"/>
                <w:szCs w:val="16"/>
              </w:rPr>
              <w:t>*</w:t>
            </w:r>
            <w:r w:rsidRPr="004C247B">
              <w:rPr>
                <w:sz w:val="18"/>
                <w:szCs w:val="16"/>
              </w:rPr>
              <w:t>/Obce</w:t>
            </w:r>
            <w:r w:rsidR="00BD514D" w:rsidRPr="004C247B">
              <w:rPr>
                <w:sz w:val="18"/>
                <w:szCs w:val="16"/>
              </w:rPr>
              <w:t>*</w:t>
            </w:r>
          </w:p>
        </w:tc>
      </w:tr>
      <w:tr w:rsidR="00E97422" w:rsidTr="004C247B">
        <w:tc>
          <w:tcPr>
            <w:tcW w:w="516" w:type="dxa"/>
            <w:vAlign w:val="center"/>
          </w:tcPr>
          <w:p w:rsidR="00E97422" w:rsidRDefault="00E97422" w:rsidP="007E5D5F">
            <w:pPr>
              <w:jc w:val="center"/>
              <w:rPr>
                <w:b/>
              </w:rPr>
            </w:pPr>
          </w:p>
          <w:p w:rsidR="004C247B" w:rsidRDefault="004C247B" w:rsidP="007E5D5F">
            <w:pPr>
              <w:jc w:val="center"/>
              <w:rPr>
                <w:b/>
              </w:rPr>
            </w:pPr>
          </w:p>
        </w:tc>
        <w:tc>
          <w:tcPr>
            <w:tcW w:w="2173" w:type="dxa"/>
            <w:vAlign w:val="center"/>
          </w:tcPr>
          <w:p w:rsidR="00E97422" w:rsidRDefault="00E97422" w:rsidP="007E5D5F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E97422" w:rsidRDefault="00E97422" w:rsidP="007E5D5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E97422" w:rsidRDefault="00E97422" w:rsidP="007E5D5F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97422" w:rsidRDefault="00E97422" w:rsidP="007E5D5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97422" w:rsidRDefault="00E97422" w:rsidP="007E5D5F">
            <w:pPr>
              <w:jc w:val="center"/>
              <w:rPr>
                <w:b/>
              </w:rPr>
            </w:pPr>
          </w:p>
        </w:tc>
      </w:tr>
    </w:tbl>
    <w:p w:rsidR="00E97422" w:rsidRDefault="00E97422" w:rsidP="007E5D5F">
      <w:pPr>
        <w:jc w:val="center"/>
        <w:rPr>
          <w:b/>
        </w:rPr>
      </w:pPr>
    </w:p>
    <w:p w:rsidR="00BD514D" w:rsidRDefault="00BD514D" w:rsidP="007E5D5F">
      <w:pPr>
        <w:jc w:val="center"/>
        <w:rPr>
          <w:b/>
        </w:rPr>
      </w:pPr>
    </w:p>
    <w:p w:rsidR="00BD514D" w:rsidRDefault="00BD514D" w:rsidP="007E5D5F">
      <w:pPr>
        <w:jc w:val="center"/>
        <w:rPr>
          <w:b/>
        </w:rPr>
      </w:pPr>
    </w:p>
    <w:p w:rsidR="00043210" w:rsidRPr="00A03F1C" w:rsidRDefault="00043210" w:rsidP="00043210">
      <w:pPr>
        <w:autoSpaceDE w:val="0"/>
        <w:autoSpaceDN w:val="0"/>
        <w:adjustRightInd w:val="0"/>
        <w:rPr>
          <w:rFonts w:ascii="Calibri" w:hAnsi="Calibri" w:cs="Calibri"/>
        </w:rPr>
      </w:pPr>
      <w:r w:rsidRPr="00A03F1C">
        <w:rPr>
          <w:rFonts w:ascii="Calibri" w:hAnsi="Calibri" w:cs="Calibri"/>
        </w:rPr>
        <w:t>…………….……</w:t>
      </w:r>
      <w:r w:rsidRPr="00A03F1C">
        <w:rPr>
          <w:rFonts w:ascii="Calibri" w:hAnsi="Calibri" w:cs="Calibri"/>
          <w:sz w:val="20"/>
          <w:szCs w:val="20"/>
        </w:rPr>
        <w:t xml:space="preserve">. </w:t>
      </w:r>
      <w:r w:rsidRPr="00A03F1C">
        <w:rPr>
          <w:rFonts w:ascii="Calibri" w:hAnsi="Calibri" w:cs="Calibri"/>
          <w:i/>
          <w:iCs/>
          <w:sz w:val="16"/>
          <w:szCs w:val="16"/>
        </w:rPr>
        <w:t xml:space="preserve">(miejscowość), </w:t>
      </w:r>
      <w:r w:rsidRPr="00A03F1C">
        <w:rPr>
          <w:rFonts w:ascii="Calibri" w:hAnsi="Calibri" w:cs="Calibri"/>
        </w:rPr>
        <w:t xml:space="preserve">dnia ………….……. r. </w:t>
      </w:r>
    </w:p>
    <w:p w:rsidR="00043210" w:rsidRDefault="00043210" w:rsidP="00043210">
      <w:pPr>
        <w:autoSpaceDE w:val="0"/>
        <w:autoSpaceDN w:val="0"/>
        <w:adjustRightInd w:val="0"/>
      </w:pPr>
    </w:p>
    <w:p w:rsidR="00BD514D" w:rsidRDefault="00BD514D" w:rsidP="007E5D5F">
      <w:pPr>
        <w:jc w:val="center"/>
        <w:rPr>
          <w:b/>
        </w:rPr>
      </w:pPr>
      <w:bookmarkStart w:id="0" w:name="_GoBack"/>
      <w:bookmarkEnd w:id="0"/>
    </w:p>
    <w:p w:rsidR="00BD514D" w:rsidRDefault="00BD514D" w:rsidP="007E5D5F">
      <w:pPr>
        <w:jc w:val="center"/>
        <w:rPr>
          <w:b/>
        </w:rPr>
      </w:pPr>
    </w:p>
    <w:p w:rsidR="00BD514D" w:rsidRDefault="00043210" w:rsidP="00043210">
      <w:pPr>
        <w:tabs>
          <w:tab w:val="left" w:pos="1096"/>
        </w:tabs>
        <w:rPr>
          <w:b/>
        </w:rPr>
      </w:pPr>
      <w:r>
        <w:rPr>
          <w:b/>
        </w:rPr>
        <w:tab/>
      </w: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043210" w:rsidRDefault="00043210" w:rsidP="00043210">
      <w:pPr>
        <w:tabs>
          <w:tab w:val="left" w:pos="1096"/>
        </w:tabs>
        <w:rPr>
          <w:b/>
        </w:rPr>
      </w:pPr>
    </w:p>
    <w:p w:rsidR="00BD514D" w:rsidRPr="004C247B" w:rsidRDefault="00BD514D" w:rsidP="00BD514D">
      <w:pPr>
        <w:pStyle w:val="Akapitzlist"/>
        <w:numPr>
          <w:ilvl w:val="0"/>
          <w:numId w:val="1"/>
        </w:numPr>
        <w:ind w:left="426" w:hanging="66"/>
        <w:rPr>
          <w:sz w:val="20"/>
          <w:szCs w:val="16"/>
          <w:vertAlign w:val="subscript"/>
        </w:rPr>
      </w:pPr>
      <w:r w:rsidRPr="004C247B">
        <w:rPr>
          <w:sz w:val="20"/>
          <w:szCs w:val="16"/>
          <w:vertAlign w:val="subscript"/>
        </w:rPr>
        <w:t>Niepotrzebne skreślić</w:t>
      </w:r>
    </w:p>
    <w:sectPr w:rsidR="00BD514D" w:rsidRPr="004C247B" w:rsidSect="004C247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6F" w:rsidRDefault="00CB4E6F" w:rsidP="00913165">
      <w:pPr>
        <w:spacing w:after="0" w:line="240" w:lineRule="auto"/>
      </w:pPr>
      <w:r>
        <w:separator/>
      </w:r>
    </w:p>
  </w:endnote>
  <w:endnote w:type="continuationSeparator" w:id="0">
    <w:p w:rsidR="00CB4E6F" w:rsidRDefault="00CB4E6F" w:rsidP="009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6F" w:rsidRDefault="00CB4E6F" w:rsidP="00913165">
      <w:pPr>
        <w:spacing w:after="0" w:line="240" w:lineRule="auto"/>
      </w:pPr>
      <w:r>
        <w:separator/>
      </w:r>
    </w:p>
  </w:footnote>
  <w:footnote w:type="continuationSeparator" w:id="0">
    <w:p w:rsidR="00CB4E6F" w:rsidRDefault="00CB4E6F" w:rsidP="009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165" w:rsidRDefault="00913165" w:rsidP="00913165">
    <w:pPr>
      <w:pStyle w:val="Nagwek"/>
      <w:tabs>
        <w:tab w:val="clear" w:pos="4536"/>
        <w:tab w:val="clear" w:pos="9072"/>
        <w:tab w:val="left" w:pos="3654"/>
      </w:tabs>
    </w:pPr>
    <w:r w:rsidRPr="009B4340">
      <w:rPr>
        <w:rFonts w:ascii="Calibri Light" w:hAnsi="Calibri Light" w:cs="Calibri Light"/>
        <w:noProof/>
        <w:lang w:eastAsia="pl-PL"/>
      </w:rPr>
      <w:drawing>
        <wp:inline distT="0" distB="0" distL="0" distR="0" wp14:anchorId="61E90EF4" wp14:editId="44EF9BD4">
          <wp:extent cx="5715000" cy="495300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165" w:rsidRDefault="009131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3E79"/>
    <w:multiLevelType w:val="hybridMultilevel"/>
    <w:tmpl w:val="F5B27034"/>
    <w:lvl w:ilvl="0" w:tplc="8C8421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DC"/>
    <w:rsid w:val="00043210"/>
    <w:rsid w:val="000C1B2D"/>
    <w:rsid w:val="00227C33"/>
    <w:rsid w:val="002647F7"/>
    <w:rsid w:val="004C247B"/>
    <w:rsid w:val="007E5D5F"/>
    <w:rsid w:val="00913165"/>
    <w:rsid w:val="00B22D15"/>
    <w:rsid w:val="00BD514D"/>
    <w:rsid w:val="00CB4E6F"/>
    <w:rsid w:val="00D447DC"/>
    <w:rsid w:val="00E97422"/>
    <w:rsid w:val="00EC3B88"/>
    <w:rsid w:val="00F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1C3D6-3CE8-415B-BCFF-4E68623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165"/>
  </w:style>
  <w:style w:type="paragraph" w:styleId="Stopka">
    <w:name w:val="footer"/>
    <w:basedOn w:val="Normalny"/>
    <w:link w:val="StopkaZnak"/>
    <w:uiPriority w:val="99"/>
    <w:unhideWhenUsed/>
    <w:rsid w:val="0091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Barbara Dygas</cp:lastModifiedBy>
  <cp:revision>5</cp:revision>
  <dcterms:created xsi:type="dcterms:W3CDTF">2020-07-14T21:40:00Z</dcterms:created>
  <dcterms:modified xsi:type="dcterms:W3CDTF">2020-09-24T13:16:00Z</dcterms:modified>
</cp:coreProperties>
</file>