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B32F2" w14:textId="37FF59E7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CE4D59">
        <w:rPr>
          <w:b/>
          <w:sz w:val="22"/>
        </w:rPr>
        <w:t>siwz</w:t>
      </w:r>
    </w:p>
    <w:p w14:paraId="32EE58B0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7CCD2BA1" w14:textId="473DDA5B" w:rsidR="00FD58B7" w:rsidRPr="00684413" w:rsidRDefault="002C0E7F" w:rsidP="007F652E">
      <w:pPr>
        <w:rPr>
          <w:b/>
          <w:sz w:val="28"/>
          <w:szCs w:val="28"/>
        </w:rPr>
      </w:pPr>
      <w:r>
        <w:rPr>
          <w:b/>
          <w:sz w:val="28"/>
          <w:szCs w:val="28"/>
        </w:rPr>
        <w:t>ZADANIE NR 4</w:t>
      </w:r>
      <w:r w:rsidR="00FD58B7" w:rsidRPr="00684413">
        <w:rPr>
          <w:b/>
          <w:sz w:val="28"/>
          <w:szCs w:val="28"/>
        </w:rPr>
        <w:t xml:space="preserve">: </w:t>
      </w:r>
      <w:r w:rsidR="00684413" w:rsidRPr="00684413">
        <w:rPr>
          <w:b/>
          <w:sz w:val="28"/>
          <w:szCs w:val="28"/>
        </w:rPr>
        <w:t xml:space="preserve">Analizator do badań przesiewowych </w:t>
      </w:r>
      <w:r w:rsidR="00270B6C" w:rsidRPr="00684413">
        <w:rPr>
          <w:b/>
          <w:sz w:val="28"/>
          <w:szCs w:val="28"/>
        </w:rPr>
        <w:t xml:space="preserve">- </w:t>
      </w:r>
      <w:r w:rsidR="00684413" w:rsidRPr="00684413">
        <w:rPr>
          <w:b/>
          <w:sz w:val="28"/>
          <w:szCs w:val="28"/>
        </w:rPr>
        <w:t>1</w:t>
      </w:r>
      <w:r w:rsidR="00270B6C" w:rsidRPr="00684413">
        <w:rPr>
          <w:b/>
          <w:sz w:val="28"/>
          <w:szCs w:val="28"/>
        </w:rPr>
        <w:t xml:space="preserve"> szt.</w:t>
      </w:r>
    </w:p>
    <w:p w14:paraId="660FBB91" w14:textId="77777777" w:rsidR="0075350F" w:rsidRDefault="0075350F">
      <w:pPr>
        <w:spacing w:line="360" w:lineRule="auto"/>
        <w:ind w:hanging="284"/>
        <w:rPr>
          <w:sz w:val="24"/>
        </w:rPr>
      </w:pPr>
    </w:p>
    <w:p w14:paraId="049BA217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61A5FBDC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37BC06E8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4361BFE8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180C0804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209C480A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26845F28" w14:textId="77777777" w:rsidR="00FD58B7" w:rsidRDefault="00FD58B7"/>
    <w:p w14:paraId="3F434BDC" w14:textId="77777777" w:rsidR="0075350F" w:rsidRDefault="0075350F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3A37C48D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3C217F5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81DCE19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A78627C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0766FAE1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14B33653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392EA46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C2A1F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89306" w14:textId="77777777" w:rsidR="006B0A82" w:rsidRPr="00ED5950" w:rsidRDefault="00752C86" w:rsidP="00752C86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Wyposażony jest w minimum 40 pozycji na próbki i 40 na odczynniki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D03A7" w14:textId="22E93185" w:rsidR="006B0A82" w:rsidRPr="008B3AA8" w:rsidRDefault="006B0A82" w:rsidP="002C0E7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5E1F98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1B8181D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6606FE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7169D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Trwałe, wielorazowe kuwety reakcyjne  (min</w:t>
            </w:r>
            <w:r w:rsidR="00970544">
              <w:rPr>
                <w:color w:val="000000"/>
                <w:sz w:val="22"/>
                <w:szCs w:val="22"/>
              </w:rPr>
              <w:t>imum</w:t>
            </w:r>
            <w:r w:rsidRPr="00ED5950">
              <w:rPr>
                <w:color w:val="000000"/>
                <w:sz w:val="22"/>
                <w:szCs w:val="22"/>
              </w:rPr>
              <w:t xml:space="preserve"> 6 stopniowa stacja mycia kuwet)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9B64CC" w14:textId="72A58B95" w:rsidR="006B0A82" w:rsidRPr="008B3AA8" w:rsidRDefault="006B0A82" w:rsidP="002C0E7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0769ED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B5946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1D5FD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B59B9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Chłodzony pokład odczynników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DF024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9E2581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75A05A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1F9CF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9504B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Detektor poziomu cieczy, czujnik  zapobiegania kolizji i skrzepu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5A1BC6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BE83C3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E262CF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7E06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908F0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 xml:space="preserve">12 długości fali w standardzie (340-800 </w:t>
            </w:r>
            <w:proofErr w:type="spellStart"/>
            <w:r w:rsidRPr="00ED5950">
              <w:rPr>
                <w:color w:val="000000"/>
                <w:sz w:val="22"/>
                <w:szCs w:val="22"/>
              </w:rPr>
              <w:t>nm</w:t>
            </w:r>
            <w:proofErr w:type="spellEnd"/>
            <w:r w:rsidRPr="00ED595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28D57F" w14:textId="53C0F21F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193621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4F1B89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981D88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1B26A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Automatyczne rozcieńczanie próbek patologicznych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165557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D4B35C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83762E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42A57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27357" w14:textId="77777777" w:rsidR="006B0A82" w:rsidRPr="00ED5950" w:rsidRDefault="00752C86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Bezpośredni dostęp do zleceń CITO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F916B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F9A944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2CF91D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9FC2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C3666" w14:textId="77777777" w:rsidR="006B0A82" w:rsidRPr="00ED5950" w:rsidRDefault="00ED5950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Niezależne ramię mieszające odczynnik z próbki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F97AF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85AE9F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5B427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19988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E37B5" w14:textId="77777777" w:rsidR="006B0A82" w:rsidRPr="00ED5950" w:rsidRDefault="00ED5950" w:rsidP="00C839BB">
            <w:pPr>
              <w:spacing w:before="100" w:beforeAutospacing="1"/>
              <w:rPr>
                <w:rStyle w:val="ListLabel1"/>
                <w:rFonts w:cs="Times New Roman"/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Automatyczna kontrola czystości kuwet 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ABF677" w14:textId="77777777" w:rsidR="006B0A82" w:rsidRPr="008B3AA8" w:rsidRDefault="006B0A82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71B19A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700E08F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5B97A4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D52F04" w14:textId="77777777" w:rsidR="00716857" w:rsidRPr="00ED5950" w:rsidRDefault="00ED5950" w:rsidP="00C839BB">
            <w:pPr>
              <w:spacing w:before="100" w:beforeAutospacing="1"/>
              <w:rPr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Prześwietlenie kuwet w czasie rzeczywistym i pomijanie kuwet z absorbancji poza zakresem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798E63" w14:textId="77777777" w:rsidR="00716857" w:rsidRPr="008B3AA8" w:rsidRDefault="00E817B5" w:rsidP="00C839BB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6582EF4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16857" w14:paraId="7B764A4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A48F6" w14:textId="77777777" w:rsidR="00716857" w:rsidRPr="008B3AA8" w:rsidRDefault="0071685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DFAC8" w14:textId="77777777" w:rsidR="00716857" w:rsidRPr="00ED5950" w:rsidRDefault="00ED5950" w:rsidP="00C839BB">
            <w:pPr>
              <w:spacing w:before="100" w:beforeAutospacing="1"/>
              <w:rPr>
                <w:sz w:val="22"/>
                <w:szCs w:val="22"/>
              </w:rPr>
            </w:pPr>
            <w:r w:rsidRPr="00ED5950">
              <w:rPr>
                <w:color w:val="000000"/>
                <w:sz w:val="22"/>
                <w:szCs w:val="22"/>
              </w:rPr>
              <w:t>Wielorazowe kuwety reakcyjne (udoskonalony system mycia kuwet zapewniający niski poziom efektu przeniesienia i niewielkie zużycie wody)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A9656" w14:textId="77777777" w:rsidR="00716857" w:rsidRPr="008B3AA8" w:rsidRDefault="00E817B5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86263F" w14:textId="77777777" w:rsidR="00716857" w:rsidRPr="008B3AA8" w:rsidRDefault="0071685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2498FE1" w14:textId="77777777" w:rsidR="006276B3" w:rsidRDefault="006276B3">
      <w:pPr>
        <w:rPr>
          <w:sz w:val="24"/>
          <w:szCs w:val="24"/>
        </w:rPr>
      </w:pPr>
    </w:p>
    <w:p w14:paraId="2B215BBE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39C959EC" w14:textId="77777777" w:rsidR="0075350F" w:rsidRDefault="0075350F"/>
    <w:p w14:paraId="7C8B7AAA" w14:textId="77777777" w:rsidR="0075350F" w:rsidRDefault="0075350F"/>
    <w:p w14:paraId="0DEDB3FD" w14:textId="77777777" w:rsidR="006276B3" w:rsidRDefault="006276B3"/>
    <w:p w14:paraId="731E977F" w14:textId="77777777" w:rsidR="006276B3" w:rsidRDefault="006276B3"/>
    <w:p w14:paraId="77A6D1E1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55CE908F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708CA679" w14:textId="77777777" w:rsidR="0075350F" w:rsidRDefault="006276B3" w:rsidP="006276B3">
      <w:pPr>
        <w:ind w:left="6096"/>
      </w:pPr>
      <w:r>
        <w:t>do reprezentowania Wykonawcy</w:t>
      </w:r>
    </w:p>
    <w:p w14:paraId="5EDB58B5" w14:textId="77777777" w:rsidR="0075350F" w:rsidRDefault="0075350F"/>
    <w:sectPr w:rsidR="0075350F" w:rsidSect="004D264E">
      <w:headerReference w:type="default" r:id="rId7"/>
      <w:pgSz w:w="11906" w:h="16838"/>
      <w:pgMar w:top="1417" w:right="1417" w:bottom="568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811F2" w14:textId="77777777" w:rsidR="00722287" w:rsidRDefault="00722287" w:rsidP="007C6342">
      <w:r>
        <w:separator/>
      </w:r>
    </w:p>
  </w:endnote>
  <w:endnote w:type="continuationSeparator" w:id="0">
    <w:p w14:paraId="35E485CF" w14:textId="77777777" w:rsidR="00722287" w:rsidRDefault="00722287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676BB" w14:textId="77777777" w:rsidR="00722287" w:rsidRDefault="00722287" w:rsidP="007C6342">
      <w:r>
        <w:separator/>
      </w:r>
    </w:p>
  </w:footnote>
  <w:footnote w:type="continuationSeparator" w:id="0">
    <w:p w14:paraId="723F2FE9" w14:textId="77777777" w:rsidR="00722287" w:rsidRDefault="00722287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4F6B2" w14:textId="77777777" w:rsidR="007C6342" w:rsidRDefault="007C6342">
    <w:pPr>
      <w:pStyle w:val="Nagwek"/>
    </w:pPr>
  </w:p>
  <w:p w14:paraId="0AE8B946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B8850D2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1D186529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17B04286" wp14:editId="5FF4D38A">
                <wp:extent cx="1295400" cy="542925"/>
                <wp:effectExtent l="0" t="0" r="0" b="952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4BED969F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4E642C33" wp14:editId="74007CE9">
                <wp:extent cx="12096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74B84051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1C4F56C" wp14:editId="0C0816F7">
                <wp:extent cx="20478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9169A0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6D72"/>
    <w:multiLevelType w:val="multilevel"/>
    <w:tmpl w:val="1BA2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0E91"/>
    <w:multiLevelType w:val="multilevel"/>
    <w:tmpl w:val="0AC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63215"/>
    <w:multiLevelType w:val="multilevel"/>
    <w:tmpl w:val="0C2E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94423"/>
    <w:multiLevelType w:val="multilevel"/>
    <w:tmpl w:val="67D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E5E32"/>
    <w:multiLevelType w:val="multilevel"/>
    <w:tmpl w:val="E218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B6471E"/>
    <w:multiLevelType w:val="multilevel"/>
    <w:tmpl w:val="0D02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24A34"/>
    <w:multiLevelType w:val="multilevel"/>
    <w:tmpl w:val="FFFC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3138A0"/>
    <w:multiLevelType w:val="multilevel"/>
    <w:tmpl w:val="14D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C562FF"/>
    <w:multiLevelType w:val="multilevel"/>
    <w:tmpl w:val="521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00F33"/>
    <w:multiLevelType w:val="multilevel"/>
    <w:tmpl w:val="760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F77200"/>
    <w:multiLevelType w:val="multilevel"/>
    <w:tmpl w:val="61C0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D2824"/>
    <w:multiLevelType w:val="multilevel"/>
    <w:tmpl w:val="4A284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C969D4"/>
    <w:multiLevelType w:val="multilevel"/>
    <w:tmpl w:val="7F6E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4"/>
  </w:num>
  <w:num w:numId="12">
    <w:abstractNumId w:val="13"/>
  </w:num>
  <w:num w:numId="13">
    <w:abstractNumId w:val="8"/>
  </w:num>
  <w:num w:numId="14">
    <w:abstractNumId w:val="14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3049A"/>
    <w:rsid w:val="0006585A"/>
    <w:rsid w:val="00270B6C"/>
    <w:rsid w:val="002C0E7F"/>
    <w:rsid w:val="002D317D"/>
    <w:rsid w:val="00392669"/>
    <w:rsid w:val="003D4EAF"/>
    <w:rsid w:val="004D264E"/>
    <w:rsid w:val="00513D19"/>
    <w:rsid w:val="00564CF5"/>
    <w:rsid w:val="005C1096"/>
    <w:rsid w:val="0061212F"/>
    <w:rsid w:val="00620D2F"/>
    <w:rsid w:val="006276B3"/>
    <w:rsid w:val="00684413"/>
    <w:rsid w:val="006A7F55"/>
    <w:rsid w:val="006B0A82"/>
    <w:rsid w:val="00716857"/>
    <w:rsid w:val="00722287"/>
    <w:rsid w:val="00751DDC"/>
    <w:rsid w:val="00752C86"/>
    <w:rsid w:val="0075350F"/>
    <w:rsid w:val="00772FB4"/>
    <w:rsid w:val="007C6342"/>
    <w:rsid w:val="007F652E"/>
    <w:rsid w:val="0086080F"/>
    <w:rsid w:val="008B3AA8"/>
    <w:rsid w:val="008B66C7"/>
    <w:rsid w:val="00953F32"/>
    <w:rsid w:val="00970544"/>
    <w:rsid w:val="00976084"/>
    <w:rsid w:val="009F31DE"/>
    <w:rsid w:val="009F7A71"/>
    <w:rsid w:val="00A01B09"/>
    <w:rsid w:val="00AB2652"/>
    <w:rsid w:val="00AC1794"/>
    <w:rsid w:val="00B83967"/>
    <w:rsid w:val="00BD42B4"/>
    <w:rsid w:val="00C14C08"/>
    <w:rsid w:val="00C76572"/>
    <w:rsid w:val="00C839BB"/>
    <w:rsid w:val="00CA3B42"/>
    <w:rsid w:val="00CE4D59"/>
    <w:rsid w:val="00D552BB"/>
    <w:rsid w:val="00D72E47"/>
    <w:rsid w:val="00D92B22"/>
    <w:rsid w:val="00E475D9"/>
    <w:rsid w:val="00E7357D"/>
    <w:rsid w:val="00E81399"/>
    <w:rsid w:val="00E817B5"/>
    <w:rsid w:val="00EA7D4F"/>
    <w:rsid w:val="00ED5950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0A1FD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11</cp:revision>
  <cp:lastPrinted>2020-10-05T12:00:00Z</cp:lastPrinted>
  <dcterms:created xsi:type="dcterms:W3CDTF">2020-10-30T08:41:00Z</dcterms:created>
  <dcterms:modified xsi:type="dcterms:W3CDTF">2020-12-29T13:16:00Z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