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6F" w:rsidRDefault="00603D78" w:rsidP="00156A6F">
      <w:pPr>
        <w:pStyle w:val="Standard"/>
        <w:jc w:val="right"/>
        <w:rPr>
          <w:sz w:val="26"/>
          <w:szCs w:val="26"/>
        </w:rPr>
      </w:pPr>
      <w:r>
        <w:rPr>
          <w:sz w:val="26"/>
          <w:szCs w:val="26"/>
        </w:rPr>
        <w:t>Skarżysko-Kamienna, dnia 22.03.2021</w:t>
      </w:r>
    </w:p>
    <w:p w:rsidR="00156A6F" w:rsidRDefault="00156A6F" w:rsidP="00156A6F">
      <w:pPr>
        <w:pStyle w:val="Standard"/>
        <w:jc w:val="both"/>
        <w:rPr>
          <w:sz w:val="26"/>
          <w:szCs w:val="26"/>
        </w:rPr>
      </w:pPr>
    </w:p>
    <w:p w:rsidR="00156A6F" w:rsidRDefault="00603D78" w:rsidP="00156A6F">
      <w:pPr>
        <w:jc w:val="both"/>
        <w:rPr>
          <w:sz w:val="26"/>
          <w:szCs w:val="26"/>
        </w:rPr>
      </w:pPr>
      <w:r>
        <w:rPr>
          <w:sz w:val="26"/>
          <w:szCs w:val="26"/>
        </w:rPr>
        <w:t>BR.KR.0012.01.2021</w:t>
      </w:r>
    </w:p>
    <w:p w:rsidR="00156A6F" w:rsidRDefault="00156A6F" w:rsidP="00156A6F">
      <w:pPr>
        <w:jc w:val="both"/>
        <w:rPr>
          <w:sz w:val="26"/>
          <w:szCs w:val="26"/>
        </w:rPr>
      </w:pPr>
    </w:p>
    <w:p w:rsidR="00156A6F" w:rsidRDefault="00156A6F" w:rsidP="00156A6F">
      <w:pPr>
        <w:pStyle w:val="Standard"/>
        <w:jc w:val="both"/>
        <w:rPr>
          <w:sz w:val="26"/>
          <w:szCs w:val="26"/>
        </w:rPr>
      </w:pPr>
    </w:p>
    <w:p w:rsidR="00156A6F" w:rsidRDefault="00156A6F" w:rsidP="00156A6F">
      <w:pPr>
        <w:pStyle w:val="Standard"/>
        <w:jc w:val="both"/>
        <w:rPr>
          <w:sz w:val="26"/>
          <w:szCs w:val="26"/>
        </w:rPr>
      </w:pPr>
    </w:p>
    <w:p w:rsidR="00156A6F" w:rsidRDefault="00603D78" w:rsidP="00156A6F">
      <w:pPr>
        <w:pStyle w:val="Standard"/>
        <w:ind w:left="476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Pan</w:t>
      </w:r>
    </w:p>
    <w:p w:rsidR="00156A6F" w:rsidRDefault="00603D78" w:rsidP="00156A6F">
      <w:pPr>
        <w:pStyle w:val="Standard"/>
        <w:ind w:left="476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Artur Szumielewicz</w:t>
      </w:r>
    </w:p>
    <w:p w:rsidR="00156A6F" w:rsidRDefault="00156A6F" w:rsidP="00156A6F">
      <w:pPr>
        <w:pStyle w:val="Standard"/>
        <w:ind w:left="476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Dyrektor</w:t>
      </w:r>
    </w:p>
    <w:p w:rsidR="00156A6F" w:rsidRDefault="00156A6F" w:rsidP="00603D78">
      <w:pPr>
        <w:pStyle w:val="Standard"/>
        <w:ind w:left="4763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Zespołu </w:t>
      </w:r>
      <w:r w:rsidR="00603D78">
        <w:rPr>
          <w:b/>
          <w:bCs/>
          <w:sz w:val="26"/>
          <w:szCs w:val="26"/>
        </w:rPr>
        <w:t xml:space="preserve">Placówek </w:t>
      </w:r>
      <w:proofErr w:type="spellStart"/>
      <w:r w:rsidR="00603D78">
        <w:rPr>
          <w:b/>
          <w:bCs/>
          <w:sz w:val="26"/>
          <w:szCs w:val="26"/>
        </w:rPr>
        <w:t>Resocjalizacyjno</w:t>
      </w:r>
      <w:proofErr w:type="spellEnd"/>
      <w:r w:rsidR="00603D78">
        <w:rPr>
          <w:b/>
          <w:bCs/>
          <w:sz w:val="26"/>
          <w:szCs w:val="26"/>
        </w:rPr>
        <w:t xml:space="preserve"> – Wychowawczych w Skarżysku - Kamiennej</w:t>
      </w:r>
    </w:p>
    <w:p w:rsidR="00156A6F" w:rsidRDefault="00156A6F" w:rsidP="00156A6F">
      <w:pPr>
        <w:pStyle w:val="Standard"/>
        <w:spacing w:line="360" w:lineRule="auto"/>
        <w:jc w:val="both"/>
        <w:rPr>
          <w:sz w:val="26"/>
          <w:szCs w:val="26"/>
        </w:rPr>
      </w:pPr>
    </w:p>
    <w:p w:rsidR="00156A6F" w:rsidRDefault="00156A6F" w:rsidP="00156A6F">
      <w:pPr>
        <w:pStyle w:val="Standard"/>
        <w:jc w:val="both"/>
        <w:rPr>
          <w:sz w:val="26"/>
          <w:szCs w:val="26"/>
        </w:rPr>
      </w:pPr>
    </w:p>
    <w:p w:rsidR="00156A6F" w:rsidRDefault="00156A6F" w:rsidP="00156A6F">
      <w:pPr>
        <w:pStyle w:val="NormalnyWeb"/>
        <w:spacing w:after="0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K</w:t>
      </w:r>
      <w:r w:rsidR="00603D78">
        <w:rPr>
          <w:color w:val="000000"/>
          <w:sz w:val="26"/>
          <w:szCs w:val="26"/>
        </w:rPr>
        <w:t>omisja Rewizyjna na posiedzeniu 22 marca 2021</w:t>
      </w:r>
      <w:r>
        <w:rPr>
          <w:color w:val="000000"/>
          <w:sz w:val="26"/>
          <w:szCs w:val="26"/>
        </w:rPr>
        <w:t xml:space="preserve"> roku, po przeprowadzonej kontroli w </w:t>
      </w:r>
      <w:r>
        <w:rPr>
          <w:b/>
          <w:bCs/>
          <w:color w:val="000000"/>
          <w:sz w:val="26"/>
          <w:szCs w:val="26"/>
        </w:rPr>
        <w:t xml:space="preserve">Zespole </w:t>
      </w:r>
      <w:r w:rsidR="00603D78">
        <w:rPr>
          <w:b/>
          <w:bCs/>
          <w:color w:val="000000"/>
          <w:sz w:val="26"/>
          <w:szCs w:val="26"/>
        </w:rPr>
        <w:t xml:space="preserve">Placówek </w:t>
      </w:r>
      <w:proofErr w:type="spellStart"/>
      <w:r w:rsidR="00603D78">
        <w:rPr>
          <w:b/>
          <w:bCs/>
          <w:color w:val="000000"/>
          <w:sz w:val="26"/>
          <w:szCs w:val="26"/>
        </w:rPr>
        <w:t>Resocjalizacyjno</w:t>
      </w:r>
      <w:proofErr w:type="spellEnd"/>
      <w:r w:rsidR="00603D78">
        <w:rPr>
          <w:b/>
          <w:bCs/>
          <w:color w:val="000000"/>
          <w:sz w:val="26"/>
          <w:szCs w:val="26"/>
        </w:rPr>
        <w:t xml:space="preserve"> - Wychowawczych</w:t>
      </w:r>
      <w:r>
        <w:rPr>
          <w:b/>
          <w:bCs/>
          <w:color w:val="000000"/>
          <w:sz w:val="26"/>
          <w:szCs w:val="26"/>
        </w:rPr>
        <w:t xml:space="preserve"> w </w:t>
      </w:r>
      <w:proofErr w:type="spellStart"/>
      <w:r>
        <w:rPr>
          <w:b/>
          <w:bCs/>
          <w:color w:val="000000"/>
          <w:sz w:val="26"/>
          <w:szCs w:val="26"/>
        </w:rPr>
        <w:t>Skarżysku-Kamiennej</w:t>
      </w:r>
      <w:proofErr w:type="spellEnd"/>
      <w:r w:rsidR="00603D78">
        <w:rPr>
          <w:color w:val="000000"/>
          <w:sz w:val="26"/>
          <w:szCs w:val="26"/>
        </w:rPr>
        <w:t xml:space="preserve"> przyjęła wnioski i zalecenia pokontrolne.</w:t>
      </w:r>
    </w:p>
    <w:p w:rsidR="00156A6F" w:rsidRDefault="00156A6F" w:rsidP="00603D78">
      <w:pPr>
        <w:pStyle w:val="Standard"/>
        <w:spacing w:before="28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Komisja Rewizyjna </w:t>
      </w:r>
      <w:r w:rsidR="00603D78">
        <w:rPr>
          <w:color w:val="000000"/>
          <w:sz w:val="26"/>
          <w:szCs w:val="26"/>
        </w:rPr>
        <w:t>wnioskuje o:</w:t>
      </w:r>
    </w:p>
    <w:p w:rsidR="00603D78" w:rsidRPr="00603D78" w:rsidRDefault="00603D78" w:rsidP="00603D78">
      <w:pPr>
        <w:pStyle w:val="Standard"/>
        <w:numPr>
          <w:ilvl w:val="0"/>
          <w:numId w:val="1"/>
        </w:numPr>
        <w:spacing w:before="280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Likwidację wysepki (skalniaka) między budynkami Półsanatorium i ZPR-W.</w:t>
      </w:r>
    </w:p>
    <w:p w:rsidR="00603D78" w:rsidRPr="00603D78" w:rsidRDefault="00603D78" w:rsidP="00603D78">
      <w:pPr>
        <w:pStyle w:val="Standard"/>
        <w:numPr>
          <w:ilvl w:val="0"/>
          <w:numId w:val="1"/>
        </w:numPr>
        <w:spacing w:before="280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Wykonanie łazienki na II piętrze przy grupie koedukacyjnej.</w:t>
      </w:r>
    </w:p>
    <w:p w:rsidR="00603D78" w:rsidRPr="00603D78" w:rsidRDefault="00603D78" w:rsidP="00603D78">
      <w:pPr>
        <w:pStyle w:val="Standard"/>
        <w:numPr>
          <w:ilvl w:val="0"/>
          <w:numId w:val="1"/>
        </w:numPr>
        <w:spacing w:before="280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Odświeżenie elewacji budynku poprzez malowanie. </w:t>
      </w:r>
    </w:p>
    <w:p w:rsidR="00603D78" w:rsidRDefault="00603D78" w:rsidP="00603D78">
      <w:pPr>
        <w:pStyle w:val="Standard"/>
        <w:spacing w:before="280"/>
        <w:ind w:left="708"/>
        <w:jc w:val="both"/>
        <w:rPr>
          <w:b/>
          <w:bCs/>
          <w:sz w:val="26"/>
          <w:szCs w:val="26"/>
        </w:rPr>
      </w:pPr>
      <w:r>
        <w:rPr>
          <w:color w:val="000000"/>
          <w:sz w:val="26"/>
          <w:szCs w:val="26"/>
        </w:rPr>
        <w:t>Ponadto Komisja przyjęła wniosek skierowany do Zarządu Powiatu w sprawie pozyskania środków zewnętrznych na remont boiska i sali gimnastycznej.</w:t>
      </w:r>
    </w:p>
    <w:p w:rsidR="00156A6F" w:rsidRDefault="00156A6F" w:rsidP="00156A6F">
      <w:pPr>
        <w:pStyle w:val="Standard"/>
        <w:jc w:val="both"/>
        <w:rPr>
          <w:sz w:val="26"/>
          <w:szCs w:val="26"/>
        </w:rPr>
      </w:pPr>
    </w:p>
    <w:p w:rsidR="00156A6F" w:rsidRDefault="00156A6F" w:rsidP="00156A6F">
      <w:pPr>
        <w:pStyle w:val="Standard"/>
        <w:jc w:val="both"/>
        <w:rPr>
          <w:sz w:val="26"/>
          <w:szCs w:val="26"/>
        </w:rPr>
      </w:pPr>
    </w:p>
    <w:p w:rsidR="00603D78" w:rsidRDefault="00603D78" w:rsidP="00156A6F">
      <w:pPr>
        <w:pStyle w:val="Standard"/>
        <w:jc w:val="both"/>
        <w:rPr>
          <w:sz w:val="26"/>
          <w:szCs w:val="26"/>
        </w:rPr>
      </w:pPr>
    </w:p>
    <w:p w:rsidR="00603D78" w:rsidRDefault="00603D78" w:rsidP="00156A6F">
      <w:pPr>
        <w:pStyle w:val="Standard"/>
        <w:jc w:val="both"/>
        <w:rPr>
          <w:sz w:val="26"/>
          <w:szCs w:val="26"/>
        </w:rPr>
      </w:pPr>
    </w:p>
    <w:p w:rsidR="00156A6F" w:rsidRDefault="00156A6F" w:rsidP="00156A6F">
      <w:pPr>
        <w:pStyle w:val="Standard"/>
        <w:jc w:val="both"/>
        <w:rPr>
          <w:sz w:val="26"/>
          <w:szCs w:val="26"/>
        </w:rPr>
      </w:pPr>
    </w:p>
    <w:p w:rsidR="00156A6F" w:rsidRDefault="00156A6F" w:rsidP="00156A6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b/>
          <w:bCs/>
          <w:sz w:val="26"/>
          <w:szCs w:val="26"/>
        </w:rPr>
        <w:t>Przewodniczący</w:t>
      </w:r>
    </w:p>
    <w:p w:rsidR="00156A6F" w:rsidRDefault="00156A6F" w:rsidP="00156A6F">
      <w:pPr>
        <w:pStyle w:val="Akapitzli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Komisji Rewizyjnej</w:t>
      </w:r>
    </w:p>
    <w:p w:rsidR="00156A6F" w:rsidRDefault="00156A6F" w:rsidP="00156A6F">
      <w:pPr>
        <w:pStyle w:val="Akapitzlist"/>
        <w:jc w:val="both"/>
        <w:rPr>
          <w:b/>
          <w:bCs/>
          <w:sz w:val="26"/>
          <w:szCs w:val="26"/>
        </w:rPr>
      </w:pPr>
    </w:p>
    <w:p w:rsidR="00156A6F" w:rsidRDefault="00156A6F" w:rsidP="00156A6F">
      <w:pPr>
        <w:pStyle w:val="Akapitzlist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 w:rsidR="00AF5EB4">
        <w:rPr>
          <w:b/>
          <w:bCs/>
          <w:sz w:val="26"/>
          <w:szCs w:val="26"/>
        </w:rPr>
        <w:t>/-/</w:t>
      </w:r>
      <w:bookmarkStart w:id="0" w:name="_GoBack"/>
      <w:bookmarkEnd w:id="0"/>
      <w:r>
        <w:rPr>
          <w:b/>
          <w:bCs/>
          <w:sz w:val="26"/>
          <w:szCs w:val="26"/>
        </w:rPr>
        <w:t>Tomasz Wąsowski</w:t>
      </w:r>
    </w:p>
    <w:p w:rsidR="00156A6F" w:rsidRDefault="00156A6F" w:rsidP="00156A6F">
      <w:pPr>
        <w:pStyle w:val="Akapitzlist"/>
        <w:jc w:val="both"/>
        <w:rPr>
          <w:sz w:val="26"/>
          <w:szCs w:val="26"/>
        </w:rPr>
      </w:pPr>
    </w:p>
    <w:p w:rsidR="00156A6F" w:rsidRDefault="00156A6F" w:rsidP="00156A6F">
      <w:pPr>
        <w:pStyle w:val="Akapitzlist"/>
        <w:jc w:val="both"/>
        <w:rPr>
          <w:sz w:val="26"/>
          <w:szCs w:val="26"/>
        </w:rPr>
      </w:pPr>
    </w:p>
    <w:p w:rsidR="00156A6F" w:rsidRDefault="00156A6F" w:rsidP="00156A6F">
      <w:pPr>
        <w:pStyle w:val="Akapitzlist"/>
        <w:jc w:val="both"/>
        <w:rPr>
          <w:sz w:val="26"/>
          <w:szCs w:val="26"/>
        </w:rPr>
      </w:pPr>
    </w:p>
    <w:p w:rsidR="00156A6F" w:rsidRDefault="00156A6F" w:rsidP="00156A6F">
      <w:pPr>
        <w:pStyle w:val="Akapitzlist"/>
        <w:jc w:val="both"/>
        <w:rPr>
          <w:sz w:val="22"/>
          <w:szCs w:val="22"/>
        </w:rPr>
      </w:pPr>
    </w:p>
    <w:p w:rsidR="00156A6F" w:rsidRDefault="00156A6F" w:rsidP="00156A6F">
      <w:pPr>
        <w:pStyle w:val="Akapitzlist"/>
        <w:jc w:val="both"/>
        <w:rPr>
          <w:sz w:val="22"/>
          <w:szCs w:val="22"/>
        </w:rPr>
      </w:pPr>
    </w:p>
    <w:p w:rsidR="00156A6F" w:rsidRDefault="00156A6F" w:rsidP="00156A6F">
      <w:pPr>
        <w:pStyle w:val="Akapitzlist"/>
        <w:jc w:val="both"/>
        <w:rPr>
          <w:sz w:val="22"/>
          <w:szCs w:val="22"/>
        </w:rPr>
      </w:pPr>
    </w:p>
    <w:p w:rsidR="00156A6F" w:rsidRDefault="00156A6F" w:rsidP="00156A6F">
      <w:pPr>
        <w:pStyle w:val="Akapitzlist"/>
        <w:ind w:left="0"/>
        <w:jc w:val="both"/>
        <w:rPr>
          <w:sz w:val="22"/>
          <w:szCs w:val="22"/>
        </w:rPr>
      </w:pPr>
    </w:p>
    <w:p w:rsidR="00156A6F" w:rsidRDefault="00156A6F" w:rsidP="00156A6F">
      <w:pPr>
        <w:pStyle w:val="Akapitzlist"/>
        <w:ind w:left="0"/>
        <w:jc w:val="both"/>
        <w:rPr>
          <w:b/>
          <w:bCs/>
        </w:rPr>
      </w:pPr>
      <w:r>
        <w:rPr>
          <w:b/>
          <w:bCs/>
          <w:sz w:val="22"/>
          <w:szCs w:val="22"/>
        </w:rPr>
        <w:t>Zgodnie z § 32 ust. 6 Statutu Powiatu Skarżyskiego kierownik kontrolowanej jednostki oraz zarząd powiatu jest zobowiązany zawiadomić komisję rewizyjną o sposobie realizacji wniosków i zaleceń pokontrolnych, w terminie 30 dni od daty ich otrzymania.</w:t>
      </w:r>
    </w:p>
    <w:p w:rsidR="00156A6F" w:rsidRDefault="00156A6F" w:rsidP="00156A6F">
      <w:pPr>
        <w:pStyle w:val="Standard"/>
      </w:pPr>
    </w:p>
    <w:p w:rsidR="006C29EC" w:rsidRDefault="006C29EC"/>
    <w:sectPr w:rsidR="006C29E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885"/>
    <w:multiLevelType w:val="hybridMultilevel"/>
    <w:tmpl w:val="71A65A66"/>
    <w:lvl w:ilvl="0" w:tplc="B582D57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6C"/>
    <w:rsid w:val="00156A6F"/>
    <w:rsid w:val="0023026C"/>
    <w:rsid w:val="00603D78"/>
    <w:rsid w:val="006C29EC"/>
    <w:rsid w:val="00A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6A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6A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56A6F"/>
    <w:pPr>
      <w:spacing w:before="280" w:after="280"/>
    </w:pPr>
    <w:rPr>
      <w:rFonts w:eastAsia="Calibri" w:cs="Times New Roman"/>
    </w:rPr>
  </w:style>
  <w:style w:type="paragraph" w:styleId="Akapitzlist">
    <w:name w:val="List Paragraph"/>
    <w:basedOn w:val="Normalny"/>
    <w:rsid w:val="00156A6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56A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56A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56A6F"/>
    <w:pPr>
      <w:spacing w:before="280" w:after="280"/>
    </w:pPr>
    <w:rPr>
      <w:rFonts w:eastAsia="Calibri" w:cs="Times New Roman"/>
    </w:rPr>
  </w:style>
  <w:style w:type="paragraph" w:styleId="Akapitzlist">
    <w:name w:val="List Paragraph"/>
    <w:basedOn w:val="Normalny"/>
    <w:rsid w:val="00156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Wężyk</cp:lastModifiedBy>
  <cp:revision>4</cp:revision>
  <dcterms:created xsi:type="dcterms:W3CDTF">2021-03-22T12:17:00Z</dcterms:created>
  <dcterms:modified xsi:type="dcterms:W3CDTF">2021-03-29T10:43:00Z</dcterms:modified>
</cp:coreProperties>
</file>