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E919" w14:textId="77777777" w:rsidR="00F6075E" w:rsidRPr="00F809AB" w:rsidRDefault="00993597" w:rsidP="00F6075E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 xml:space="preserve">Umowa </w:t>
      </w:r>
      <w:r w:rsidR="00F6075E" w:rsidRPr="00F809AB">
        <w:rPr>
          <w:rFonts w:ascii="Times New Roman" w:hAnsi="Times New Roman"/>
          <w:b/>
          <w:color w:val="000000"/>
          <w:sz w:val="24"/>
          <w:szCs w:val="24"/>
        </w:rPr>
        <w:t>powierzenia przetwarzania danych osobowych</w:t>
      </w:r>
    </w:p>
    <w:p w14:paraId="54B858F8" w14:textId="77777777" w:rsidR="00F6075E" w:rsidRPr="00F809AB" w:rsidRDefault="00F6075E" w:rsidP="00F6075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zawarta w </w:t>
      </w:r>
      <w:r w:rsidR="00FC26D6" w:rsidRPr="00F809AB">
        <w:rPr>
          <w:rFonts w:ascii="Times New Roman" w:hAnsi="Times New Roman"/>
          <w:color w:val="000000"/>
          <w:sz w:val="24"/>
          <w:szCs w:val="24"/>
        </w:rPr>
        <w:t>Skarż</w:t>
      </w:r>
      <w:r w:rsidR="00E44F86" w:rsidRPr="00F809AB">
        <w:rPr>
          <w:rFonts w:ascii="Times New Roman" w:hAnsi="Times New Roman"/>
          <w:color w:val="000000"/>
          <w:sz w:val="24"/>
          <w:szCs w:val="24"/>
        </w:rPr>
        <w:t>ysku-Kamiennej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w dniu </w:t>
      </w:r>
      <w:r w:rsidR="00E44F86" w:rsidRPr="00F809AB">
        <w:rPr>
          <w:rFonts w:ascii="Times New Roman" w:hAnsi="Times New Roman"/>
          <w:color w:val="000000"/>
          <w:sz w:val="24"/>
          <w:szCs w:val="24"/>
        </w:rPr>
        <w:t>………………………………………</w:t>
      </w:r>
      <w:r w:rsidR="007B1529" w:rsidRPr="00F809AB">
        <w:rPr>
          <w:rFonts w:ascii="Times New Roman" w:hAnsi="Times New Roman"/>
          <w:color w:val="000000"/>
          <w:sz w:val="24"/>
          <w:szCs w:val="24"/>
        </w:rPr>
        <w:t xml:space="preserve"> 2022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r. pomiędzy:</w:t>
      </w:r>
    </w:p>
    <w:p w14:paraId="3F3A09B8" w14:textId="77777777" w:rsidR="00F6075E" w:rsidRPr="00F809AB" w:rsidRDefault="00E44F86" w:rsidP="001445E9">
      <w:pPr>
        <w:pStyle w:val="Standard"/>
        <w:spacing w:line="276" w:lineRule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Powiatem Skarżyskim</w:t>
      </w:r>
      <w:r w:rsidR="00F6075E"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, </w:t>
      </w:r>
      <w:r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ul.</w:t>
      </w:r>
      <w:r w:rsidR="00FC26D6"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Konarskiego 20 , 26-110 Skarżysko-Kamienna</w:t>
      </w:r>
      <w:r w:rsidR="00F6075E"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,</w:t>
      </w:r>
    </w:p>
    <w:p w14:paraId="3093B9B4" w14:textId="77777777" w:rsidR="00F6075E" w:rsidRPr="00F809AB" w:rsidRDefault="00E44F86" w:rsidP="001445E9">
      <w:pPr>
        <w:pStyle w:val="Standard"/>
        <w:spacing w:line="276" w:lineRule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REGON: 291009410;   NIP: 663-18-43-857,</w:t>
      </w:r>
      <w:r w:rsidR="00F6075E"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zwanym dalej „</w:t>
      </w:r>
      <w:proofErr w:type="spellStart"/>
      <w:r w:rsidR="00923015" w:rsidRPr="00B90F41"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>Grantobiorcą</w:t>
      </w:r>
      <w:proofErr w:type="spellEnd"/>
      <w:r w:rsidR="00F6075E"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”,</w:t>
      </w:r>
    </w:p>
    <w:p w14:paraId="2E47EA69" w14:textId="77777777" w:rsidR="00F6075E" w:rsidRPr="00F809AB" w:rsidRDefault="00F6075E" w:rsidP="001445E9">
      <w:pPr>
        <w:pStyle w:val="Standard"/>
        <w:spacing w:line="276" w:lineRule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reprezentowanym przez:</w:t>
      </w:r>
    </w:p>
    <w:p w14:paraId="17F88494" w14:textId="77777777" w:rsidR="00F6075E" w:rsidRPr="00F809AB" w:rsidRDefault="00E44F86" w:rsidP="001445E9">
      <w:pPr>
        <w:pStyle w:val="Standard"/>
        <w:numPr>
          <w:ilvl w:val="0"/>
          <w:numId w:val="10"/>
        </w:numPr>
        <w:spacing w:line="276" w:lineRule="auto"/>
        <w:ind w:left="284" w:hanging="284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Artura Berusa</w:t>
      </w:r>
      <w:r w:rsidR="00F6075E"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="00B15B02"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–</w:t>
      </w:r>
      <w:r w:rsidR="00F6075E"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Starostę</w:t>
      </w:r>
      <w:r w:rsidR="002B5E9D" w:rsidRPr="00F809AB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Skarżyskiego</w:t>
      </w:r>
    </w:p>
    <w:p w14:paraId="3402F1B7" w14:textId="77777777" w:rsidR="00FC26D6" w:rsidRPr="00F809AB" w:rsidRDefault="00FC26D6" w:rsidP="00FC26D6">
      <w:pPr>
        <w:pStyle w:val="Standard"/>
        <w:ind w:left="284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</w:p>
    <w:p w14:paraId="6FFFCC0D" w14:textId="77777777" w:rsidR="00FC26D6" w:rsidRPr="00F809AB" w:rsidRDefault="00FC26D6" w:rsidP="007B1529">
      <w:pPr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  <w:bookmarkStart w:id="0" w:name="_Hlk114788066"/>
      <w:r w:rsidRPr="00F809AB"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  <w:t>a</w:t>
      </w:r>
    </w:p>
    <w:p w14:paraId="4343EF01" w14:textId="77777777" w:rsidR="00FC26D6" w:rsidRPr="00F809AB" w:rsidRDefault="00FC26D6" w:rsidP="007B1529">
      <w:pPr>
        <w:spacing w:after="0" w:line="240" w:lineRule="auto"/>
        <w:jc w:val="both"/>
        <w:rPr>
          <w:rFonts w:ascii="Times New Roman" w:eastAsia="NSimSun" w:hAnsi="Times New Roman"/>
          <w:kern w:val="3"/>
          <w:sz w:val="24"/>
          <w:szCs w:val="24"/>
          <w:lang w:eastAsia="zh-CN" w:bidi="hi-IN"/>
        </w:rPr>
      </w:pPr>
    </w:p>
    <w:p w14:paraId="2034E2F1" w14:textId="77777777" w:rsidR="00A05772" w:rsidRDefault="00E44F86" w:rsidP="002C320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5772">
        <w:rPr>
          <w:rFonts w:ascii="Times New Roman" w:hAnsi="Times New Roman"/>
          <w:color w:val="000000"/>
          <w:sz w:val="24"/>
          <w:szCs w:val="24"/>
        </w:rPr>
        <w:t>…….</w:t>
      </w:r>
      <w:r w:rsidRPr="00F809AB">
        <w:rPr>
          <w:rFonts w:ascii="Times New Roman" w:hAnsi="Times New Roman"/>
          <w:color w:val="000000"/>
          <w:sz w:val="24"/>
          <w:szCs w:val="24"/>
        </w:rPr>
        <w:t>……….</w:t>
      </w:r>
      <w:r w:rsidR="007B1529" w:rsidRPr="00F809AB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14:paraId="27F2E868" w14:textId="77777777" w:rsidR="007B1529" w:rsidRPr="00F809AB" w:rsidRDefault="007B1529" w:rsidP="002C320C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NIP: </w:t>
      </w:r>
      <w:r w:rsidR="00E44F86" w:rsidRPr="00F809AB">
        <w:rPr>
          <w:rFonts w:ascii="Times New Roman" w:hAnsi="Times New Roman"/>
          <w:color w:val="000000"/>
          <w:sz w:val="24"/>
          <w:szCs w:val="24"/>
        </w:rPr>
        <w:t>…………………………………….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, REGON: </w:t>
      </w:r>
      <w:r w:rsidR="00E44F86" w:rsidRPr="00F809AB"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="00A05772">
        <w:rPr>
          <w:rFonts w:ascii="Times New Roman" w:hAnsi="Times New Roman"/>
          <w:color w:val="000000"/>
          <w:sz w:val="24"/>
          <w:szCs w:val="24"/>
        </w:rPr>
        <w:t>…..</w:t>
      </w:r>
      <w:r w:rsidR="00E44F86" w:rsidRPr="00F809AB">
        <w:rPr>
          <w:rFonts w:ascii="Times New Roman" w:hAnsi="Times New Roman"/>
          <w:color w:val="000000"/>
          <w:sz w:val="24"/>
          <w:szCs w:val="24"/>
        </w:rPr>
        <w:t>…………….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,  </w:t>
      </w:r>
    </w:p>
    <w:p w14:paraId="2CCAA1BE" w14:textId="77777777" w:rsidR="002B5E9D" w:rsidRPr="00F809AB" w:rsidRDefault="002B5E9D" w:rsidP="007B152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4ABC632" w14:textId="77777777" w:rsidR="007B1529" w:rsidRDefault="008D0760" w:rsidP="007B1529">
      <w:pPr>
        <w:widowControl w:val="0"/>
        <w:spacing w:after="73" w:line="240" w:lineRule="auto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zwanym</w:t>
      </w:r>
      <w:r w:rsidR="007B1529" w:rsidRPr="00F809AB">
        <w:rPr>
          <w:rFonts w:ascii="Times New Roman" w:hAnsi="Times New Roman"/>
          <w:color w:val="000000"/>
          <w:sz w:val="24"/>
          <w:szCs w:val="24"/>
        </w:rPr>
        <w:t> dalej „</w:t>
      </w:r>
      <w:r w:rsidR="007B1529" w:rsidRPr="00F809AB">
        <w:rPr>
          <w:rFonts w:ascii="Times New Roman" w:hAnsi="Times New Roman"/>
          <w:b/>
          <w:color w:val="000000"/>
          <w:sz w:val="24"/>
          <w:szCs w:val="24"/>
        </w:rPr>
        <w:t>Podmiotem Przetwarzającym</w:t>
      </w:r>
      <w:r w:rsidR="007B1529" w:rsidRPr="00F809AB">
        <w:rPr>
          <w:rFonts w:ascii="Times New Roman" w:hAnsi="Times New Roman"/>
          <w:color w:val="000000"/>
          <w:sz w:val="24"/>
          <w:szCs w:val="24"/>
        </w:rPr>
        <w:t>”</w:t>
      </w:r>
      <w:r w:rsidR="00E44F86" w:rsidRPr="00F809AB">
        <w:rPr>
          <w:rFonts w:ascii="Times New Roman" w:hAnsi="Times New Roman"/>
          <w:color w:val="000000"/>
          <w:sz w:val="24"/>
          <w:szCs w:val="24"/>
        </w:rPr>
        <w:t>, reprezentowanym</w:t>
      </w:r>
      <w:r w:rsidR="007B1529" w:rsidRPr="00F809AB">
        <w:rPr>
          <w:rFonts w:ascii="Times New Roman" w:hAnsi="Times New Roman"/>
          <w:color w:val="000000"/>
          <w:sz w:val="24"/>
          <w:szCs w:val="24"/>
        </w:rPr>
        <w:t xml:space="preserve"> przez: </w:t>
      </w:r>
    </w:p>
    <w:p w14:paraId="7CDF53A3" w14:textId="77777777" w:rsidR="00594EEA" w:rsidRPr="00F809AB" w:rsidRDefault="00594EEA" w:rsidP="007B1529">
      <w:pPr>
        <w:widowControl w:val="0"/>
        <w:spacing w:after="73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E988E93" w14:textId="77777777" w:rsidR="007B1529" w:rsidRDefault="00E44F86" w:rsidP="007B1529">
      <w:pPr>
        <w:widowControl w:val="0"/>
        <w:numPr>
          <w:ilvl w:val="0"/>
          <w:numId w:val="9"/>
        </w:numPr>
        <w:suppressAutoHyphens w:val="0"/>
        <w:autoSpaceDN/>
        <w:spacing w:after="73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5DA268B4" w14:textId="77777777" w:rsidR="00594EEA" w:rsidRPr="00F809AB" w:rsidRDefault="00594EEA" w:rsidP="00594EEA">
      <w:pPr>
        <w:widowControl w:val="0"/>
        <w:suppressAutoHyphens w:val="0"/>
        <w:autoSpaceDN/>
        <w:spacing w:after="73" w:line="240" w:lineRule="auto"/>
        <w:ind w:left="360"/>
        <w:textAlignment w:val="auto"/>
        <w:rPr>
          <w:rFonts w:ascii="Times New Roman" w:hAnsi="Times New Roman"/>
          <w:color w:val="000000"/>
          <w:sz w:val="24"/>
          <w:szCs w:val="24"/>
        </w:rPr>
      </w:pPr>
    </w:p>
    <w:p w14:paraId="3A97B049" w14:textId="77777777" w:rsidR="00E44F86" w:rsidRDefault="00E44F86" w:rsidP="007B1529">
      <w:pPr>
        <w:widowControl w:val="0"/>
        <w:numPr>
          <w:ilvl w:val="0"/>
          <w:numId w:val="9"/>
        </w:numPr>
        <w:suppressAutoHyphens w:val="0"/>
        <w:autoSpaceDN/>
        <w:spacing w:after="73" w:line="240" w:lineRule="auto"/>
        <w:textAlignment w:val="auto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………………………………………………………………………………………………</w:t>
      </w:r>
    </w:p>
    <w:p w14:paraId="6852B3C3" w14:textId="77777777" w:rsidR="00594EEA" w:rsidRDefault="00594EEA" w:rsidP="00594EEA">
      <w:pPr>
        <w:pStyle w:val="Akapitzlist"/>
        <w:rPr>
          <w:rFonts w:ascii="Times New Roman" w:hAnsi="Times New Roman"/>
          <w:color w:val="000000"/>
          <w:sz w:val="24"/>
          <w:szCs w:val="24"/>
        </w:rPr>
      </w:pPr>
    </w:p>
    <w:bookmarkEnd w:id="0"/>
    <w:p w14:paraId="47C73879" w14:textId="77777777" w:rsidR="00F6075E" w:rsidRDefault="00F6075E" w:rsidP="00F6075E">
      <w:pPr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łącznie zwanych dalej Stronami.</w:t>
      </w:r>
    </w:p>
    <w:p w14:paraId="40CE64BB" w14:textId="77777777" w:rsidR="009C6FDC" w:rsidRPr="009C6FDC" w:rsidRDefault="00F809AB" w:rsidP="009C6FDC">
      <w:pPr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Na podstawie Porozumienia w sprawie powierzania przetwarzania danych osobowych </w:t>
      </w:r>
      <w:r w:rsidR="009C6FDC" w:rsidRPr="009C6FDC">
        <w:rPr>
          <w:rFonts w:ascii="Times New Roman" w:hAnsi="Times New Roman"/>
          <w:color w:val="000000"/>
          <w:sz w:val="24"/>
          <w:szCs w:val="24"/>
        </w:rPr>
        <w:t xml:space="preserve">w oparciu o Umowę o powierzenie grantu o numerze 5500/p/2022 w ramach Programu Operacyjnego Polska Cyfrowa na lata 2014-2020 Osi Priorytetowej V Rozwój cyfrowy JST oraz wzmocnienie cyfrowej odporności na zagrożenia REACT-EU działania 5.1 Rozwój cyfrowy JST oraz wzmocnienie cyfrowej odporności na zagrożenia dotycząca realizacji konkursu grantowego „Cyfrowy Powiat” o numerze POPC.05.01.00-00-0001/21-00. </w:t>
      </w:r>
    </w:p>
    <w:p w14:paraId="48FB2D8E" w14:textId="77777777" w:rsidR="00F809AB" w:rsidRPr="00F809AB" w:rsidRDefault="00F809AB" w:rsidP="00F809AB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0F6F55" w14:textId="77777777" w:rsidR="00594EEA" w:rsidRDefault="00594EEA" w:rsidP="00F607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62F0C69" w14:textId="77777777" w:rsidR="00F6075E" w:rsidRDefault="00F6075E" w:rsidP="00594EEA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lastRenderedPageBreak/>
        <w:t>Strony postano</w:t>
      </w:r>
      <w:r w:rsidR="00923015" w:rsidRPr="00F809AB">
        <w:rPr>
          <w:rFonts w:ascii="Times New Roman" w:hAnsi="Times New Roman"/>
          <w:color w:val="000000"/>
          <w:sz w:val="24"/>
          <w:szCs w:val="24"/>
        </w:rPr>
        <w:t xml:space="preserve">wiły zawrzeć niniejszą Umowę 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powierzenia przetwarzania danych </w:t>
      </w:r>
      <w:r w:rsidR="007F6A15">
        <w:rPr>
          <w:rFonts w:ascii="Times New Roman" w:hAnsi="Times New Roman"/>
          <w:color w:val="000000"/>
          <w:sz w:val="24"/>
          <w:szCs w:val="24"/>
        </w:rPr>
        <w:t xml:space="preserve">osobowych </w:t>
      </w:r>
      <w:r w:rsidRPr="00F809AB">
        <w:rPr>
          <w:rFonts w:ascii="Times New Roman" w:hAnsi="Times New Roman"/>
          <w:color w:val="000000"/>
          <w:sz w:val="24"/>
          <w:szCs w:val="24"/>
        </w:rPr>
        <w:t>(zwaną dalej: Umową) następującej treści:</w:t>
      </w:r>
    </w:p>
    <w:p w14:paraId="65FBEDA3" w14:textId="77777777" w:rsidR="00F809AB" w:rsidRPr="00F809AB" w:rsidRDefault="00F809AB" w:rsidP="00F6075E">
      <w:pPr>
        <w:jc w:val="both"/>
        <w:rPr>
          <w:rFonts w:ascii="Times New Roman" w:hAnsi="Times New Roman"/>
          <w:sz w:val="24"/>
          <w:szCs w:val="24"/>
        </w:rPr>
      </w:pPr>
    </w:p>
    <w:p w14:paraId="0CD869B9" w14:textId="77777777" w:rsidR="00CE7639" w:rsidRPr="00F809AB" w:rsidRDefault="00CE7639" w:rsidP="00CE763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1.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Powierzenie przetwarzania danych osobowych</w:t>
      </w:r>
    </w:p>
    <w:p w14:paraId="655C9A13" w14:textId="77777777" w:rsidR="00CE7639" w:rsidRPr="00F809AB" w:rsidRDefault="00CE7639" w:rsidP="00271F7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Przedmiotem Umowy jest powierzenie</w:t>
      </w:r>
      <w:r w:rsidR="00271F71">
        <w:rPr>
          <w:rFonts w:ascii="Times New Roman" w:hAnsi="Times New Roman"/>
          <w:color w:val="000000"/>
          <w:sz w:val="24"/>
          <w:szCs w:val="24"/>
        </w:rPr>
        <w:t xml:space="preserve"> przetwarzania danych osobowych, w ramach wymaganej </w:t>
      </w:r>
      <w:r w:rsidR="00271F71" w:rsidRPr="00271F71">
        <w:rPr>
          <w:rFonts w:ascii="Times New Roman" w:hAnsi="Times New Roman"/>
          <w:color w:val="000000"/>
          <w:sz w:val="24"/>
          <w:szCs w:val="24"/>
        </w:rPr>
        <w:t>techniczn</w:t>
      </w:r>
      <w:r w:rsidR="00FA2DC1">
        <w:rPr>
          <w:rFonts w:ascii="Times New Roman" w:hAnsi="Times New Roman"/>
          <w:color w:val="000000"/>
          <w:sz w:val="24"/>
          <w:szCs w:val="24"/>
        </w:rPr>
        <w:t xml:space="preserve">ej diagnozy </w:t>
      </w:r>
      <w:proofErr w:type="spellStart"/>
      <w:r w:rsidR="00FA2DC1">
        <w:rPr>
          <w:rFonts w:ascii="Times New Roman" w:hAnsi="Times New Roman"/>
          <w:color w:val="000000"/>
          <w:sz w:val="24"/>
          <w:szCs w:val="24"/>
        </w:rPr>
        <w:t>cyberbezpieczeństwa</w:t>
      </w:r>
      <w:proofErr w:type="spellEnd"/>
      <w:r w:rsidR="00FA2DC1">
        <w:rPr>
          <w:rFonts w:ascii="Times New Roman" w:hAnsi="Times New Roman"/>
          <w:color w:val="000000"/>
          <w:sz w:val="24"/>
          <w:szCs w:val="24"/>
        </w:rPr>
        <w:t xml:space="preserve"> JST</w:t>
      </w:r>
      <w:r w:rsidR="008D7A9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1F71" w:rsidRPr="00271F71">
        <w:rPr>
          <w:rFonts w:ascii="Times New Roman" w:hAnsi="Times New Roman"/>
          <w:color w:val="000000"/>
          <w:sz w:val="24"/>
          <w:szCs w:val="24"/>
        </w:rPr>
        <w:t xml:space="preserve"> zgodnie z fo</w:t>
      </w:r>
      <w:r w:rsidR="00FA2DC1">
        <w:rPr>
          <w:rFonts w:ascii="Times New Roman" w:hAnsi="Times New Roman"/>
          <w:color w:val="000000"/>
          <w:sz w:val="24"/>
          <w:szCs w:val="24"/>
        </w:rPr>
        <w:t xml:space="preserve">rmularzem stanowiącym załącznik </w:t>
      </w:r>
      <w:r w:rsidR="00975122">
        <w:rPr>
          <w:rFonts w:ascii="Times New Roman" w:hAnsi="Times New Roman"/>
          <w:color w:val="000000"/>
          <w:sz w:val="24"/>
          <w:szCs w:val="24"/>
        </w:rPr>
        <w:t xml:space="preserve">nr 8, </w:t>
      </w:r>
      <w:r w:rsidR="00271F71" w:rsidRPr="00271F71">
        <w:rPr>
          <w:rFonts w:ascii="Times New Roman" w:hAnsi="Times New Roman"/>
          <w:color w:val="000000"/>
          <w:sz w:val="24"/>
          <w:szCs w:val="24"/>
        </w:rPr>
        <w:t>do dokumentacji konkursowej.</w:t>
      </w:r>
    </w:p>
    <w:p w14:paraId="2C8FA9C3" w14:textId="77777777" w:rsidR="00CE7639" w:rsidRPr="00F809AB" w:rsidRDefault="00CE7639" w:rsidP="00CE763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2.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Zakres i cel przetwarzania</w:t>
      </w:r>
    </w:p>
    <w:p w14:paraId="1E707608" w14:textId="77777777" w:rsidR="00CE7639" w:rsidRPr="00F809AB" w:rsidRDefault="00CE7639" w:rsidP="00A47CFB">
      <w:pPr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1</w:t>
      </w:r>
      <w:r w:rsidR="00896442">
        <w:rPr>
          <w:rFonts w:ascii="Times New Roman" w:hAnsi="Times New Roman"/>
          <w:color w:val="000000"/>
          <w:sz w:val="24"/>
          <w:szCs w:val="24"/>
        </w:rPr>
        <w:t>. Zakres przetwarzanych danych osobowych, będzie wynikał wprost z zakres</w:t>
      </w:r>
      <w:r w:rsidR="004D4224">
        <w:rPr>
          <w:rFonts w:ascii="Times New Roman" w:hAnsi="Times New Roman"/>
          <w:color w:val="000000"/>
          <w:sz w:val="24"/>
          <w:szCs w:val="24"/>
        </w:rPr>
        <w:t>u wymaganego załącznikiem nr 8-„</w:t>
      </w:r>
      <w:r w:rsidR="00896442">
        <w:rPr>
          <w:rFonts w:ascii="Times New Roman" w:hAnsi="Times New Roman"/>
          <w:color w:val="000000"/>
          <w:sz w:val="24"/>
          <w:szCs w:val="24"/>
        </w:rPr>
        <w:t xml:space="preserve">Formularz informacji związanych z przeprowadzeniem </w:t>
      </w:r>
      <w:r w:rsidR="00896442" w:rsidRPr="00896442">
        <w:rPr>
          <w:rFonts w:ascii="Times New Roman" w:hAnsi="Times New Roman"/>
          <w:color w:val="000000"/>
          <w:sz w:val="24"/>
          <w:szCs w:val="24"/>
        </w:rPr>
        <w:t>diagnozy</w:t>
      </w:r>
      <w:r w:rsidR="0089644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6442">
        <w:rPr>
          <w:rFonts w:ascii="Times New Roman" w:hAnsi="Times New Roman"/>
          <w:color w:val="000000"/>
          <w:sz w:val="24"/>
          <w:szCs w:val="24"/>
        </w:rPr>
        <w:t>cyberbezpieczeństwa</w:t>
      </w:r>
      <w:proofErr w:type="spellEnd"/>
      <w:r w:rsidR="004D4224">
        <w:rPr>
          <w:rFonts w:ascii="Times New Roman" w:hAnsi="Times New Roman"/>
          <w:color w:val="000000"/>
          <w:sz w:val="24"/>
          <w:szCs w:val="24"/>
        </w:rPr>
        <w:t>” -</w:t>
      </w:r>
      <w:r w:rsidR="00896442">
        <w:rPr>
          <w:rFonts w:ascii="Times New Roman" w:hAnsi="Times New Roman"/>
          <w:color w:val="000000"/>
          <w:sz w:val="24"/>
          <w:szCs w:val="24"/>
        </w:rPr>
        <w:t xml:space="preserve"> dokumentacji konkursowej.</w:t>
      </w:r>
    </w:p>
    <w:p w14:paraId="5B6CE2BA" w14:textId="77777777" w:rsidR="00BE4550" w:rsidRPr="00F809AB" w:rsidRDefault="00896442" w:rsidP="00BE4550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BE4550" w:rsidRPr="00F809AB">
        <w:rPr>
          <w:rFonts w:ascii="Times New Roman" w:hAnsi="Times New Roman"/>
          <w:color w:val="000000"/>
          <w:sz w:val="24"/>
          <w:szCs w:val="24"/>
        </w:rPr>
        <w:t>. Przez przetwarzanie danych rozumie się wszelkie operacje wykonywane na powier</w:t>
      </w:r>
      <w:r w:rsidR="00E234B0" w:rsidRPr="00F809AB">
        <w:rPr>
          <w:rFonts w:ascii="Times New Roman" w:hAnsi="Times New Roman"/>
          <w:color w:val="000000"/>
          <w:sz w:val="24"/>
          <w:szCs w:val="24"/>
        </w:rPr>
        <w:t xml:space="preserve">zonych do przetwarzania </w:t>
      </w:r>
      <w:r w:rsidR="000C44C8" w:rsidRPr="00F809AB">
        <w:rPr>
          <w:rFonts w:ascii="Times New Roman" w:hAnsi="Times New Roman"/>
          <w:color w:val="000000"/>
          <w:sz w:val="24"/>
          <w:szCs w:val="24"/>
        </w:rPr>
        <w:t>przez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896442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="00BE4550" w:rsidRPr="00F809AB">
        <w:rPr>
          <w:rFonts w:ascii="Times New Roman" w:hAnsi="Times New Roman"/>
          <w:color w:val="000000"/>
          <w:sz w:val="24"/>
          <w:szCs w:val="24"/>
        </w:rPr>
        <w:t xml:space="preserve"> danych osobowych, takie jak</w:t>
      </w:r>
      <w:r w:rsidR="006619AD" w:rsidRPr="00F809AB">
        <w:rPr>
          <w:rFonts w:ascii="Times New Roman" w:hAnsi="Times New Roman"/>
          <w:color w:val="000000"/>
          <w:sz w:val="24"/>
          <w:szCs w:val="24"/>
        </w:rPr>
        <w:t>:</w:t>
      </w:r>
      <w:r w:rsidR="00BE4550" w:rsidRPr="00F809AB">
        <w:rPr>
          <w:rFonts w:ascii="Times New Roman" w:hAnsi="Times New Roman"/>
          <w:color w:val="000000"/>
          <w:sz w:val="24"/>
          <w:szCs w:val="24"/>
        </w:rPr>
        <w:t xml:space="preserve"> zbieranie, utrwalanie, organizowanie, porządkowanie, przechowywanie, adaptowanie lub modyfikowanie, pobieranie, przeglądanie, wykorzystywanie, ujawnianie poprzez przesłanie, rozpowszechnianie lub innego rodzaju udostępnianie, dopasowywanie lub łączenie, ograniczanie, usuwanie lub niszczenie.</w:t>
      </w:r>
    </w:p>
    <w:p w14:paraId="7B42E0E5" w14:textId="77777777" w:rsidR="003D51BE" w:rsidRPr="00F809AB" w:rsidRDefault="003D51BE" w:rsidP="003D51BE">
      <w:pPr>
        <w:autoSpaceDE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§3</w:t>
      </w:r>
    </w:p>
    <w:p w14:paraId="4FBA9D89" w14:textId="77777777" w:rsidR="003D51BE" w:rsidRPr="00F809AB" w:rsidRDefault="003D51BE" w:rsidP="003D51BE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bCs/>
          <w:color w:val="000000"/>
          <w:sz w:val="24"/>
          <w:szCs w:val="24"/>
        </w:rPr>
        <w:t>Sposób wykonania Umowy w zakresie przetwarzania danych osobowych</w:t>
      </w:r>
    </w:p>
    <w:p w14:paraId="453A83C9" w14:textId="77777777" w:rsidR="003D51BE" w:rsidRPr="00F809AB" w:rsidRDefault="003D51BE" w:rsidP="003D51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1. </w:t>
      </w:r>
      <w:bookmarkStart w:id="1" w:name="_Hlk49329279"/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1"/>
      <w:r w:rsidRPr="00F809AB">
        <w:rPr>
          <w:rFonts w:ascii="Times New Roman" w:hAnsi="Times New Roman"/>
          <w:color w:val="000000"/>
          <w:sz w:val="24"/>
          <w:szCs w:val="24"/>
        </w:rPr>
        <w:t>zobowiązuje się przetwarzać powierzone mu dane osobowe zgodnie z niniejszą Umową, ustawą o ochronie danych osobowych z dnia 10 maja 2018 r., (Dz. U. z 2</w:t>
      </w:r>
      <w:r w:rsidR="00572F4D">
        <w:rPr>
          <w:rFonts w:ascii="Times New Roman" w:hAnsi="Times New Roman"/>
          <w:color w:val="000000"/>
          <w:sz w:val="24"/>
          <w:szCs w:val="24"/>
        </w:rPr>
        <w:t xml:space="preserve">018 r., poz. 1000 z </w:t>
      </w:r>
      <w:proofErr w:type="spellStart"/>
      <w:r w:rsidR="00572F4D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="00572F4D">
        <w:rPr>
          <w:rFonts w:ascii="Times New Roman" w:hAnsi="Times New Roman"/>
          <w:color w:val="000000"/>
          <w:sz w:val="24"/>
          <w:szCs w:val="24"/>
        </w:rPr>
        <w:t xml:space="preserve">. zm.) 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oraz RODO i innymi przepisami prawa powszechnie obowiązującymi, które chronią prawa osób, których dane dotyczą. </w:t>
      </w:r>
    </w:p>
    <w:p w14:paraId="70DE88E3" w14:textId="77777777" w:rsidR="003D51BE" w:rsidRPr="00F809AB" w:rsidRDefault="003D51BE" w:rsidP="003D51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2. </w:t>
      </w:r>
      <w:bookmarkStart w:id="2" w:name="_Hlk49329389"/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2"/>
      <w:r w:rsidRPr="00F809AB">
        <w:rPr>
          <w:rFonts w:ascii="Times New Roman" w:hAnsi="Times New Roman"/>
          <w:color w:val="000000"/>
          <w:sz w:val="24"/>
          <w:szCs w:val="24"/>
        </w:rPr>
        <w:t xml:space="preserve">zobowiązuje się dołożyć należytej staranności przy przetwarzaniu powierzonych mu danych osobowych i wykonywaniu niniejszej Umowy oraz realizować zalecenia </w:t>
      </w:r>
      <w:proofErr w:type="spellStart"/>
      <w:r w:rsidR="00FC53C6" w:rsidRPr="00FC53C6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w tym przedmiocie.</w:t>
      </w:r>
    </w:p>
    <w:p w14:paraId="243668A0" w14:textId="77777777" w:rsidR="003D51BE" w:rsidRPr="00F809AB" w:rsidRDefault="003D51BE" w:rsidP="003D51BE">
      <w:p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lastRenderedPageBreak/>
        <w:t>3. 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oświadcza, że wdrożył odpowiednie środki techniczne i organizacyjne, by przetwarzanie danych osobowych powierzonych mu przez </w:t>
      </w:r>
      <w:proofErr w:type="spellStart"/>
      <w:r w:rsidR="00FC53C6">
        <w:rPr>
          <w:rFonts w:ascii="Times New Roman" w:hAnsi="Times New Roman"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spełniało wymogi przepisów prawa, w tym w szczególności RODO i chroniło prawa osób, których dane dotyczą oraz zobowiązuje się zapewnić stopień bezpieczeństwa powierzonych danych odpowiadający ryzyku, o którym mowa w art. 32 RODO.</w:t>
      </w:r>
      <w:r w:rsidRPr="00F809AB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</w:p>
    <w:p w14:paraId="565874DA" w14:textId="77777777" w:rsidR="003D51BE" w:rsidRPr="00F809AB" w:rsidRDefault="003D51BE" w:rsidP="003D51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4. 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zobowiązuje się do zabezpieczenia należytego przetwarzania powierzonych przez </w:t>
      </w:r>
      <w:proofErr w:type="spellStart"/>
      <w:r w:rsidR="00FC53C6" w:rsidRPr="002618F4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danych osobowych – co najmniej poprzez :</w:t>
      </w:r>
    </w:p>
    <w:p w14:paraId="1A87A7EA" w14:textId="77777777" w:rsidR="003D51BE" w:rsidRPr="00F809AB" w:rsidRDefault="003D51BE" w:rsidP="003D51B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prowadzenie wymaganej przepisami dokumentacji opisującej przetwarzanie danych osobowych, w szczególności rejestru kategorii czynności przetwarzania, o którym mowa w art. 30 ust. 2 RODO;</w:t>
      </w:r>
    </w:p>
    <w:p w14:paraId="614171E1" w14:textId="77777777" w:rsidR="003D51BE" w:rsidRPr="00F809AB" w:rsidRDefault="003D51BE" w:rsidP="003D51BE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zabezpieczenie znajdujących się w jego posiadaniu urządzeń i systemów informatycznych służących do przetwarzania danych osobowych zapewniających odpowiedni poziom bezpieczeństwa, w oparciu o prowadzoną analizę ryzyka i zagrożeń; </w:t>
      </w:r>
    </w:p>
    <w:p w14:paraId="26BAB595" w14:textId="77777777" w:rsidR="003D51BE" w:rsidRPr="00F809AB" w:rsidRDefault="003D51BE" w:rsidP="003D51BE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zapewnienie przeprowadzania regularnych testów i oceny wdrożonych środków ochrony danych;</w:t>
      </w:r>
    </w:p>
    <w:p w14:paraId="63D4DDBC" w14:textId="77777777" w:rsidR="003D51BE" w:rsidRPr="00F809AB" w:rsidRDefault="003D51BE" w:rsidP="003D51B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zapewnienie zdolności do szybkiego przywrócenia dostępności danych osobowych i dostępu do nich w razie incydentu fizycznego lub technicznego;</w:t>
      </w:r>
    </w:p>
    <w:p w14:paraId="784B4F82" w14:textId="77777777" w:rsidR="003D51BE" w:rsidRPr="00F809AB" w:rsidRDefault="003D51BE" w:rsidP="003D51BE">
      <w:pPr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wykonywania wobec osób, których dane dotyczą obowiązku informacyjnego określonego w art. 13 i 14 RODO.</w:t>
      </w:r>
    </w:p>
    <w:p w14:paraId="7C3622BD" w14:textId="77777777" w:rsidR="003D51BE" w:rsidRPr="00F809AB" w:rsidRDefault="003D51BE" w:rsidP="003D51BE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zapewnienie zdolności do ciągłego zapewnienia poufności, integralności, dostępności i odporności systemów i usług przetwarzania.</w:t>
      </w:r>
    </w:p>
    <w:p w14:paraId="43DF97E2" w14:textId="77777777" w:rsidR="00F16D8B" w:rsidRPr="00F809AB" w:rsidRDefault="003D51BE" w:rsidP="003D51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5. 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przetwarza powierzone mu przez </w:t>
      </w:r>
      <w:proofErr w:type="spellStart"/>
      <w:r w:rsidR="00FC53C6" w:rsidRPr="002618F4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dane osobowe wyłącznie na udokumentowane polecenie </w:t>
      </w:r>
      <w:proofErr w:type="spellStart"/>
      <w:r w:rsidR="00FC53C6" w:rsidRPr="002618F4">
        <w:rPr>
          <w:rFonts w:ascii="Times New Roman" w:hAnsi="Times New Roman"/>
          <w:b/>
          <w:color w:val="000000"/>
          <w:sz w:val="24"/>
          <w:szCs w:val="24"/>
        </w:rPr>
        <w:t>Gran</w:t>
      </w:r>
      <w:r w:rsidR="002618F4" w:rsidRPr="002618F4">
        <w:rPr>
          <w:rFonts w:ascii="Times New Roman" w:hAnsi="Times New Roman"/>
          <w:b/>
          <w:color w:val="000000"/>
          <w:sz w:val="24"/>
          <w:szCs w:val="24"/>
        </w:rPr>
        <w:t>tobiorcy</w:t>
      </w:r>
      <w:proofErr w:type="spellEnd"/>
      <w:r w:rsidR="00F16D8B" w:rsidRPr="00F809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9AB">
        <w:rPr>
          <w:rFonts w:ascii="Times New Roman" w:hAnsi="Times New Roman"/>
          <w:color w:val="000000"/>
          <w:sz w:val="24"/>
          <w:szCs w:val="24"/>
        </w:rPr>
        <w:t>- co dotyczy też przekazywania danych osobowych do państwa trzeciego lub organizacji międzynarodowej w rozumieniu RODO - chyba że obowiązek taki nakłada na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prawo Unii Europejskiej lub prawo państwa członkowskiego. </w:t>
      </w:r>
    </w:p>
    <w:p w14:paraId="73D2903E" w14:textId="77777777" w:rsidR="00720342" w:rsidRPr="00F809AB" w:rsidRDefault="003D51BE" w:rsidP="003D51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6. 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oświadcza, że nie przekazuje powierzonych mu przez </w:t>
      </w:r>
      <w:proofErr w:type="spellStart"/>
      <w:r w:rsidR="00FC53C6" w:rsidRPr="002618F4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danych osobowych do państwa trzeciego lub organizacji międzynarodowej, ani nie korzysta z usług dalszych pr</w:t>
      </w:r>
      <w:r w:rsidR="00720342" w:rsidRPr="00F809AB">
        <w:rPr>
          <w:rFonts w:ascii="Times New Roman" w:hAnsi="Times New Roman"/>
          <w:color w:val="000000"/>
          <w:sz w:val="24"/>
          <w:szCs w:val="24"/>
        </w:rPr>
        <w:t>zetwarzających (podwykonawców).</w:t>
      </w:r>
    </w:p>
    <w:p w14:paraId="6FF47DE0" w14:textId="77777777" w:rsidR="003D51BE" w:rsidRPr="00F809AB" w:rsidRDefault="003D51BE" w:rsidP="003D51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lastRenderedPageBreak/>
        <w:t xml:space="preserve">7. Na wypadek, gdyby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miał zamiar lub obowiązek przekazywać powierzone mu przez </w:t>
      </w:r>
      <w:proofErr w:type="spellStart"/>
      <w:r w:rsidR="00FC53C6" w:rsidRPr="002618F4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dane osobowe do państwa trzeciego lub organizacji międzynarodowej – zobowiązany jest do poinformowania o tym </w:t>
      </w:r>
      <w:proofErr w:type="spellStart"/>
      <w:r w:rsidR="002618F4" w:rsidRPr="002618F4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, w celu umożliwienia mu podjęcia decyzji i działań niezbędnych do zapewnienia zgodności przetwarzania z prawem lub zakończenia powierzenia przetwarzania danych przez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>.</w:t>
      </w:r>
    </w:p>
    <w:p w14:paraId="118DF530" w14:textId="77777777" w:rsidR="003D51BE" w:rsidRPr="00F809AB" w:rsidRDefault="003D51BE" w:rsidP="003D51BE">
      <w:p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8. 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oświadcza, że dostęp do powierzonych danych osobowych będą miały wyłącznie osoby, którym zostanie nadane imienne upoważnienie do przetwarzania danych osobowych, w tym podmioty wykonujące zadania związane z udzieleniem wsparcia i realizacją Projektu (podwykonawcy).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zobowiązuje się ponadto do prowadzenia ewidencji tych osób i okazanie jej aktualnej wersji na każde żądanie </w:t>
      </w:r>
      <w:proofErr w:type="spellStart"/>
      <w:r w:rsidR="002618F4" w:rsidRPr="002618F4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>.</w:t>
      </w:r>
    </w:p>
    <w:p w14:paraId="0E03DAD4" w14:textId="77777777" w:rsidR="003D51BE" w:rsidRPr="00F809AB" w:rsidRDefault="003D51BE" w:rsidP="00071B60">
      <w:p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9. </w:t>
      </w:r>
      <w:r w:rsidRPr="00F809AB">
        <w:rPr>
          <w:rFonts w:ascii="Times New Roman" w:hAnsi="Times New Roman"/>
          <w:iCs/>
          <w:color w:val="000000"/>
          <w:sz w:val="24"/>
          <w:szCs w:val="24"/>
        </w:rPr>
        <w:t>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oświadcza, że osoby oraz podmioty, o których mowa w ust.8 zobowiązani będą do zachowania w tajemnicy przekazanych im danych osobowych oraz informacji o stosowanych zabezpieczeniach również po ustaniu stosunku prawnego łączącego ich z </w:t>
      </w:r>
      <w:r w:rsidR="00473DCD" w:rsidRPr="00F809AB">
        <w:rPr>
          <w:rFonts w:ascii="Times New Roman" w:hAnsi="Times New Roman"/>
          <w:color w:val="000000"/>
          <w:sz w:val="24"/>
          <w:szCs w:val="24"/>
        </w:rPr>
        <w:t>podmiotem przetwarzającym</w:t>
      </w:r>
      <w:r w:rsidRPr="00F809AB">
        <w:rPr>
          <w:rFonts w:ascii="Times New Roman" w:hAnsi="Times New Roman"/>
          <w:color w:val="000000"/>
          <w:sz w:val="24"/>
          <w:szCs w:val="24"/>
        </w:rPr>
        <w:t>.</w:t>
      </w:r>
    </w:p>
    <w:p w14:paraId="44EEA6D2" w14:textId="77777777" w:rsidR="003D51BE" w:rsidRPr="00F809AB" w:rsidRDefault="00071B60" w:rsidP="003D51BE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10</w:t>
      </w:r>
      <w:r w:rsidR="003D51BE" w:rsidRPr="00F809AB">
        <w:rPr>
          <w:rFonts w:ascii="Times New Roman" w:hAnsi="Times New Roman"/>
          <w:color w:val="000000"/>
          <w:sz w:val="24"/>
          <w:szCs w:val="24"/>
        </w:rPr>
        <w:t>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="003D51BE" w:rsidRPr="00F809AB">
        <w:rPr>
          <w:rFonts w:ascii="Times New Roman" w:hAnsi="Times New Roman"/>
          <w:color w:val="000000"/>
          <w:sz w:val="24"/>
          <w:szCs w:val="24"/>
        </w:rPr>
        <w:t xml:space="preserve"> zobowiązuje się zapewnić pomoc, poprzez odpowiednie środki techniczne i organizacyjne, w wywiązywaniu się z obowiązku odpowiadania na żądania osoby, której dane dotyczą, w zakresie wykonywania jej praw określonych w rozdziale III RODO.</w:t>
      </w:r>
    </w:p>
    <w:p w14:paraId="12829BC9" w14:textId="77777777" w:rsidR="003D51BE" w:rsidRPr="00F809AB" w:rsidRDefault="00071B60" w:rsidP="003D51BE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11</w:t>
      </w:r>
      <w:r w:rsidR="003D51BE" w:rsidRPr="00F809AB">
        <w:rPr>
          <w:rFonts w:ascii="Times New Roman" w:hAnsi="Times New Roman"/>
          <w:color w:val="000000"/>
          <w:sz w:val="24"/>
          <w:szCs w:val="24"/>
        </w:rPr>
        <w:t>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="003D51BE" w:rsidRPr="00F809AB">
        <w:rPr>
          <w:rFonts w:ascii="Times New Roman" w:hAnsi="Times New Roman"/>
          <w:color w:val="000000"/>
          <w:sz w:val="24"/>
          <w:szCs w:val="24"/>
        </w:rPr>
        <w:t xml:space="preserve"> zobowiązuje się, uwzględniając charakter przetwarzania oraz dostępne mu informacje, zapewnić pomoc w wywiązywaniu się z obowiązków określonych w art. 32-36 RODO.</w:t>
      </w:r>
    </w:p>
    <w:p w14:paraId="379F2B29" w14:textId="77777777" w:rsidR="00071B60" w:rsidRPr="00F809AB" w:rsidRDefault="00071B60" w:rsidP="00071B6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4.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Zgłoszenie naruszenia ochrony danych osobowych</w:t>
      </w:r>
    </w:p>
    <w:p w14:paraId="7047A61F" w14:textId="77777777" w:rsidR="00071B60" w:rsidRPr="00F809AB" w:rsidRDefault="00071B60" w:rsidP="00071B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zobowiązuje się do poinformowania </w:t>
      </w:r>
      <w:proofErr w:type="spellStart"/>
      <w:r w:rsidR="0056411D" w:rsidRPr="0056411D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o wszelkich przypadkach naruszenia tajemnicy danych osobowych lub o ich niewłaściwym użyciu lub naruszeniu obowiązków dotyczących ochrony powierzonych do przetwarzania danych osobowych wynikających z przepisów bądź z niniejszej Umowy - bez zbędnej zwłoki, nie później niż w terminie do 12 godzin od stwierdzenia naruszenia. Zgłoszenie powinno oprócz elementów określonych w art. 33 ust. 3 RODO zawierać informacje umożliwiające Instytucji Zarządzającej i/lub Realizatorowi projektu określenie czy naruszenie skutkuje wysokim ryzykiem naruszenia praw lub wolności osób fizycznych. Jeżeli informacji, o których mowa w </w:t>
      </w:r>
      <w:r w:rsidRPr="00F809AB">
        <w:rPr>
          <w:rFonts w:ascii="Times New Roman" w:hAnsi="Times New Roman"/>
          <w:color w:val="000000"/>
          <w:sz w:val="24"/>
          <w:szCs w:val="24"/>
        </w:rPr>
        <w:lastRenderedPageBreak/>
        <w:t xml:space="preserve">art. 33 ust. 3 RODO nie da się udzielić w tym samym czasie,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może ich udzielać sukcesywnie bez zbędnej zwłoki.</w:t>
      </w:r>
    </w:p>
    <w:p w14:paraId="07BCF87D" w14:textId="77777777" w:rsidR="00071B60" w:rsidRPr="00F809AB" w:rsidRDefault="00071B60" w:rsidP="00071B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2. W celu realizacji obowiązków, o których mowa w ust. 1 powyżej,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jest zobowiązany do zabezpieczenia dowodów, które pomogą ustalić i wyjaśnić szczegóły naruszenia, w tym chwilę zdarzenia, osoby odpowiedzialne, charakter naruszenia oraz jego skal</w:t>
      </w:r>
      <w:r w:rsidR="00C04992" w:rsidRPr="00F809AB">
        <w:rPr>
          <w:rFonts w:ascii="Times New Roman" w:hAnsi="Times New Roman"/>
          <w:color w:val="000000"/>
          <w:sz w:val="24"/>
          <w:szCs w:val="24"/>
        </w:rPr>
        <w:t>ę i ewentualne negatywne skutki oraz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osoby poszkodowane.</w:t>
      </w:r>
    </w:p>
    <w:p w14:paraId="77958562" w14:textId="77777777" w:rsidR="00071B60" w:rsidRPr="00F809AB" w:rsidRDefault="00071B60" w:rsidP="00071B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3. W przypadku wystąpienia naruszenia ochrony danych osobowych mogącego powodować w ocenie </w:t>
      </w:r>
      <w:proofErr w:type="spellStart"/>
      <w:r w:rsidR="00084381" w:rsidRPr="00084381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i/lub Instytucji Zarządzającej wysokie ryzyko naruszenia praw lub wolności osób fizycznych,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na wniosek Instytucji Zarządzającej i/lub </w:t>
      </w:r>
      <w:proofErr w:type="spellStart"/>
      <w:r w:rsidR="00084381" w:rsidRPr="00084381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bez zbędnej zwłoki zawiadomi osoby, których naruszenie ochrony danych osobowych dotyczy</w:t>
      </w:r>
      <w:r w:rsidR="00650FE1" w:rsidRPr="00F809AB">
        <w:rPr>
          <w:rFonts w:ascii="Times New Roman" w:hAnsi="Times New Roman"/>
          <w:color w:val="000000"/>
          <w:sz w:val="24"/>
          <w:szCs w:val="24"/>
        </w:rPr>
        <w:t>łoby.</w:t>
      </w:r>
    </w:p>
    <w:p w14:paraId="3E2B06B9" w14:textId="77777777" w:rsidR="00071B60" w:rsidRPr="00F809AB" w:rsidRDefault="00071B60" w:rsidP="00071B6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5.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Prawo kontroli</w:t>
      </w:r>
    </w:p>
    <w:p w14:paraId="13ADC672" w14:textId="77777777" w:rsidR="00071B60" w:rsidRPr="00F809AB" w:rsidRDefault="00C4560A" w:rsidP="00071B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1. </w:t>
      </w:r>
      <w:proofErr w:type="spellStart"/>
      <w:r w:rsidRPr="00C4560A">
        <w:rPr>
          <w:rFonts w:ascii="Times New Roman" w:hAnsi="Times New Roman"/>
          <w:b/>
          <w:bCs/>
          <w:color w:val="000000"/>
          <w:sz w:val="24"/>
          <w:szCs w:val="24"/>
        </w:rPr>
        <w:t>Grantobiorcy</w:t>
      </w:r>
      <w:proofErr w:type="spellEnd"/>
      <w:r w:rsidR="00071B60" w:rsidRPr="00F809AB">
        <w:rPr>
          <w:rFonts w:ascii="Times New Roman" w:hAnsi="Times New Roman"/>
          <w:color w:val="000000"/>
          <w:sz w:val="24"/>
          <w:szCs w:val="24"/>
        </w:rPr>
        <w:t xml:space="preserve"> przysługuje prawo kierowania zapytań do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</w:t>
      </w:r>
      <w:r w:rsidR="00FA4CD9" w:rsidRPr="00F809AB">
        <w:rPr>
          <w:rFonts w:ascii="Times New Roman" w:hAnsi="Times New Roman"/>
          <w:color w:val="000000"/>
          <w:sz w:val="24"/>
          <w:szCs w:val="24"/>
        </w:rPr>
        <w:t>u przetwarzającego</w:t>
      </w:r>
      <w:r w:rsidR="00071B60" w:rsidRPr="00F809A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71B60" w:rsidRPr="00F809AB">
        <w:rPr>
          <w:rFonts w:ascii="Times New Roman" w:hAnsi="Times New Roman"/>
          <w:color w:val="000000"/>
          <w:sz w:val="24"/>
          <w:szCs w:val="24"/>
        </w:rPr>
        <w:t xml:space="preserve">w zakresie dotyczącym wykonywania przez </w:t>
      </w:r>
      <w:r w:rsidR="00071B60" w:rsidRPr="00F809AB">
        <w:rPr>
          <w:rFonts w:ascii="Times New Roman" w:hAnsi="Times New Roman"/>
          <w:bCs/>
          <w:color w:val="000000"/>
          <w:sz w:val="24"/>
          <w:szCs w:val="24"/>
        </w:rPr>
        <w:t>niego</w:t>
      </w:r>
      <w:r w:rsidR="00071B60" w:rsidRPr="00F809AB">
        <w:rPr>
          <w:rFonts w:ascii="Times New Roman" w:hAnsi="Times New Roman"/>
          <w:color w:val="000000"/>
          <w:sz w:val="24"/>
          <w:szCs w:val="24"/>
        </w:rPr>
        <w:t xml:space="preserve"> obowiązków wynikających z niniejszej Umowy, w tym zapytań o wyniki przeprowadzonych kontroli wewnętrznych w tym zakresie, a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="00071B60" w:rsidRPr="00F809A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71B60" w:rsidRPr="00F809AB">
        <w:rPr>
          <w:rFonts w:ascii="Times New Roman" w:hAnsi="Times New Roman"/>
          <w:color w:val="000000"/>
          <w:sz w:val="24"/>
          <w:szCs w:val="24"/>
        </w:rPr>
        <w:t xml:space="preserve">zobowiązuje się udzielić </w:t>
      </w:r>
      <w:proofErr w:type="spellStart"/>
      <w:r w:rsidRPr="00C4560A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1B60" w:rsidRPr="00F809AB">
        <w:rPr>
          <w:rFonts w:ascii="Times New Roman" w:hAnsi="Times New Roman"/>
          <w:color w:val="000000"/>
          <w:sz w:val="24"/>
          <w:szCs w:val="24"/>
        </w:rPr>
        <w:t>odpowiedzi na zapytanie - w terminie 5 dni roboczych od daty otrzymania zapytania.</w:t>
      </w:r>
      <w:r w:rsidR="00071B60" w:rsidRPr="00F809A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CA2B1B9" w14:textId="77777777" w:rsidR="00071B60" w:rsidRPr="00F809AB" w:rsidRDefault="00071B60" w:rsidP="00071B60">
      <w:p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2. 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umo</w:t>
      </w:r>
      <w:r w:rsidR="009F6607" w:rsidRPr="00F809AB">
        <w:rPr>
          <w:rFonts w:ascii="Times New Roman" w:hAnsi="Times New Roman"/>
          <w:color w:val="000000"/>
          <w:sz w:val="24"/>
          <w:szCs w:val="24"/>
        </w:rPr>
        <w:t xml:space="preserve">żliwi Instytucji Zarządzającej oraz ministrowi właściwemu do spraw rozwoju regionalnego, </w:t>
      </w:r>
      <w:r w:rsidRPr="00F809AB">
        <w:rPr>
          <w:rFonts w:ascii="Times New Roman" w:hAnsi="Times New Roman"/>
          <w:color w:val="000000"/>
          <w:sz w:val="24"/>
          <w:szCs w:val="24"/>
        </w:rPr>
        <w:t>Realizatorowi projektu lub osobom/podmiotom przez nie upoważnionym, dokonanie kontroli lub audytu zgodności przetwarzania powierzonych danych osobowych z ustawą o ochronie danych osobowych, RODO, przepisami prawa powszechnie obowiązującego dotyczącymi ochrony danych osobowych oraz z Umową.</w:t>
      </w:r>
      <w:r w:rsidRPr="00F809AB">
        <w:rPr>
          <w:rFonts w:ascii="Times New Roman" w:hAnsi="Times New Roman"/>
          <w:bCs/>
          <w:color w:val="000000"/>
          <w:sz w:val="24"/>
          <w:szCs w:val="24"/>
        </w:rPr>
        <w:t xml:space="preserve"> Zawiadomienie o zamiarze przeprowadzenia kontroli lub audytu powinno być </w:t>
      </w:r>
      <w:r w:rsidR="00EA5E03" w:rsidRPr="00F809AB">
        <w:rPr>
          <w:rFonts w:ascii="Times New Roman" w:hAnsi="Times New Roman"/>
          <w:bCs/>
          <w:color w:val="000000"/>
          <w:sz w:val="24"/>
          <w:szCs w:val="24"/>
        </w:rPr>
        <w:t>przekazane podmiotowi przetwarzającemu</w:t>
      </w:r>
      <w:r w:rsidRPr="00F809AB">
        <w:rPr>
          <w:rFonts w:ascii="Times New Roman" w:hAnsi="Times New Roman"/>
          <w:bCs/>
          <w:color w:val="000000"/>
          <w:sz w:val="24"/>
          <w:szCs w:val="24"/>
        </w:rPr>
        <w:t xml:space="preserve"> na co najmniej 5 dni roboczych przed ich rozpoczęciem</w:t>
      </w:r>
      <w:r w:rsidRPr="00F809AB">
        <w:rPr>
          <w:rFonts w:ascii="Times New Roman" w:hAnsi="Times New Roman"/>
          <w:color w:val="000000"/>
          <w:sz w:val="24"/>
          <w:szCs w:val="24"/>
        </w:rPr>
        <w:t>.</w:t>
      </w:r>
    </w:p>
    <w:p w14:paraId="5888C36C" w14:textId="77777777" w:rsidR="00071B60" w:rsidRPr="00F809AB" w:rsidRDefault="00071B60" w:rsidP="00071B60">
      <w:p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809AB">
        <w:rPr>
          <w:rFonts w:ascii="Times New Roman" w:hAnsi="Times New Roman"/>
          <w:iCs/>
          <w:color w:val="000000"/>
          <w:sz w:val="24"/>
          <w:szCs w:val="24"/>
        </w:rPr>
        <w:t>3.</w:t>
      </w:r>
      <w:r w:rsidR="008177BE" w:rsidRPr="00F809AB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F809AB">
        <w:rPr>
          <w:rFonts w:ascii="Times New Roman" w:hAnsi="Times New Roman"/>
          <w:iCs/>
          <w:color w:val="000000"/>
          <w:sz w:val="24"/>
          <w:szCs w:val="24"/>
        </w:rPr>
        <w:t xml:space="preserve">Kontrolerzy Instytucji Zarządzającej, </w:t>
      </w:r>
      <w:proofErr w:type="spellStart"/>
      <w:r w:rsidR="00066D74" w:rsidRPr="00066D74">
        <w:rPr>
          <w:rFonts w:ascii="Times New Roman" w:hAnsi="Times New Roman"/>
          <w:b/>
          <w:iCs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iCs/>
          <w:color w:val="000000"/>
          <w:sz w:val="24"/>
          <w:szCs w:val="24"/>
        </w:rPr>
        <w:t xml:space="preserve"> lub podmiotów przez nie upoważnionych mają w szczególności prawo do:</w:t>
      </w:r>
    </w:p>
    <w:p w14:paraId="11BDEF70" w14:textId="77777777" w:rsidR="00071B60" w:rsidRPr="00F809AB" w:rsidRDefault="00071B60" w:rsidP="00071B60">
      <w:pPr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iCs/>
          <w:color w:val="000000"/>
          <w:sz w:val="24"/>
          <w:szCs w:val="24"/>
        </w:rPr>
        <w:t xml:space="preserve">wstępu, w godzinach pracy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podmiotu przetwarzającego</w:t>
      </w:r>
      <w:r w:rsidRPr="00F809AB">
        <w:rPr>
          <w:rFonts w:ascii="Times New Roman" w:hAnsi="Times New Roman"/>
          <w:iCs/>
          <w:color w:val="000000"/>
          <w:sz w:val="24"/>
          <w:szCs w:val="24"/>
        </w:rPr>
        <w:t xml:space="preserve">, za okazaniem imiennego upoważnienia, do pomieszczenia, w którym jest zlokalizowany zbiór powierzonych do </w:t>
      </w:r>
      <w:r w:rsidR="008177BE" w:rsidRPr="00F809AB">
        <w:rPr>
          <w:rFonts w:ascii="Times New Roman" w:hAnsi="Times New Roman"/>
          <w:iCs/>
          <w:color w:val="000000"/>
          <w:sz w:val="24"/>
          <w:szCs w:val="24"/>
        </w:rPr>
        <w:t>przetwarzania danych osobowych, gdzie</w:t>
      </w:r>
      <w:r w:rsidRPr="00F809AB">
        <w:rPr>
          <w:rFonts w:ascii="Times New Roman" w:hAnsi="Times New Roman"/>
          <w:iCs/>
          <w:color w:val="000000"/>
          <w:sz w:val="24"/>
          <w:szCs w:val="24"/>
        </w:rPr>
        <w:t xml:space="preserve"> są przetwarzane powierzone dane i przeprowadzenia niezbędnych badań lub innych czynności kontrolnych w celu oceny zgodności przetwarzania danych osobowych z ustawą o ochronie danych osobowych, </w:t>
      </w:r>
      <w:r w:rsidRPr="00F809AB">
        <w:rPr>
          <w:rFonts w:ascii="Times New Roman" w:hAnsi="Times New Roman"/>
          <w:iCs/>
          <w:color w:val="000000"/>
          <w:sz w:val="24"/>
          <w:szCs w:val="24"/>
        </w:rPr>
        <w:lastRenderedPageBreak/>
        <w:t>RODO, przepisami prawa powszechnie obowiązującego dotyczącego ochrony danych osobowych oraz Umową;</w:t>
      </w:r>
    </w:p>
    <w:p w14:paraId="3E975010" w14:textId="77777777" w:rsidR="00071B60" w:rsidRPr="00F809AB" w:rsidRDefault="00071B60" w:rsidP="00071B60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iCs/>
          <w:color w:val="000000"/>
          <w:sz w:val="24"/>
          <w:szCs w:val="24"/>
        </w:rPr>
        <w:t xml:space="preserve">żądania złożenia pisemnych lub ustnych wyjaśnień przez osoby upoważnione do przetwarzania danych osobowych, przedstawiciela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podmiotu przetwarzającego</w:t>
      </w:r>
      <w:r w:rsidRPr="00F809AB">
        <w:rPr>
          <w:rFonts w:ascii="Times New Roman" w:hAnsi="Times New Roman"/>
          <w:iCs/>
          <w:color w:val="000000"/>
          <w:sz w:val="24"/>
          <w:szCs w:val="24"/>
        </w:rPr>
        <w:t xml:space="preserve"> oraz pracowników w zakresie niezbędnym do ustalenia stanu faktycznego;</w:t>
      </w:r>
    </w:p>
    <w:p w14:paraId="4DE74E61" w14:textId="77777777" w:rsidR="00071B60" w:rsidRPr="00F809AB" w:rsidRDefault="00071B60" w:rsidP="00071B60">
      <w:pPr>
        <w:numPr>
          <w:ilvl w:val="0"/>
          <w:numId w:val="3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809AB">
        <w:rPr>
          <w:rFonts w:ascii="Times New Roman" w:hAnsi="Times New Roman"/>
          <w:iCs/>
          <w:color w:val="000000"/>
          <w:sz w:val="24"/>
          <w:szCs w:val="24"/>
        </w:rPr>
        <w:t>wglądu do wszelkich dokumentów i wszelkich danych mających bezpośredni związek z przedmiotem kontroli lub audytu oraz sporządzania ich kopii;</w:t>
      </w:r>
    </w:p>
    <w:p w14:paraId="3DB6AD8A" w14:textId="77777777" w:rsidR="00071B60" w:rsidRPr="00F809AB" w:rsidRDefault="00071B60" w:rsidP="00071B60">
      <w:pPr>
        <w:numPr>
          <w:ilvl w:val="0"/>
          <w:numId w:val="3"/>
        </w:numPr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F809AB">
        <w:rPr>
          <w:rFonts w:ascii="Times New Roman" w:hAnsi="Times New Roman"/>
          <w:iCs/>
          <w:color w:val="000000"/>
          <w:sz w:val="24"/>
          <w:szCs w:val="24"/>
        </w:rPr>
        <w:t>przeprowadzania oględzin urządzeń, nośników oraz systemu informatycznego służącego do przetwarzania danych osobowych.</w:t>
      </w:r>
    </w:p>
    <w:p w14:paraId="242C59DB" w14:textId="77777777" w:rsidR="00071B60" w:rsidRPr="00F809AB" w:rsidRDefault="00071B60" w:rsidP="00071B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zobowiązuje się poinformować </w:t>
      </w:r>
      <w:proofErr w:type="spellStart"/>
      <w:r w:rsidR="00FC53C6">
        <w:rPr>
          <w:rFonts w:ascii="Times New Roman" w:hAnsi="Times New Roman"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- bez zbędnej zwłoki, nie później niż w terminie 24 godzin od powzięcia wiedzy przez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– o jakimkolwiek postępowaniu, w szczególności administracyjnym lub są</w:t>
      </w:r>
      <w:r w:rsidR="00066D74">
        <w:rPr>
          <w:rFonts w:ascii="Times New Roman" w:hAnsi="Times New Roman"/>
          <w:color w:val="000000"/>
          <w:sz w:val="24"/>
          <w:szCs w:val="24"/>
        </w:rPr>
        <w:t xml:space="preserve">dowym, dotyczącym przetwarzania 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przez </w:t>
      </w:r>
      <w:r w:rsidR="008C7E83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danyc</w:t>
      </w:r>
      <w:r w:rsidR="00066D74">
        <w:rPr>
          <w:rFonts w:ascii="Times New Roman" w:hAnsi="Times New Roman"/>
          <w:color w:val="000000"/>
          <w:sz w:val="24"/>
          <w:szCs w:val="24"/>
        </w:rPr>
        <w:t xml:space="preserve">h </w:t>
      </w:r>
      <w:r w:rsidR="008C7E83" w:rsidRPr="00F809AB">
        <w:rPr>
          <w:rFonts w:ascii="Times New Roman" w:hAnsi="Times New Roman"/>
          <w:color w:val="000000"/>
          <w:sz w:val="24"/>
          <w:szCs w:val="24"/>
        </w:rPr>
        <w:t xml:space="preserve">osobowych powierzonych przez  </w:t>
      </w:r>
      <w:proofErr w:type="spellStart"/>
      <w:r w:rsidR="00FC53C6" w:rsidRPr="00066D74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="008C7E83" w:rsidRPr="00F809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w ramach niniejszej Umowy, o decyzji administracyjnej lub orzeczeniu dotyczącym przetwarzania tych danych, skierowanych do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</w:t>
      </w:r>
      <w:r w:rsidR="008C7E83" w:rsidRPr="00F809AB">
        <w:rPr>
          <w:rFonts w:ascii="Times New Roman" w:hAnsi="Times New Roman"/>
          <w:color w:val="000000"/>
          <w:sz w:val="24"/>
          <w:szCs w:val="24"/>
        </w:rPr>
        <w:t>u przetwarzającego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, a także o wszelkich planowanych (o ile są mu wiadome) lub realizowanych kontrolach lub inspekcjach dotyczących przetwarzania danych osobowych, w szczególności prowadzonych przez Prezesa Urzędu Ochrony Danych Osobowych, Europejskiego Inspektora Ochrony Danych Osobowych, urzędy państwowe, policję lub sądy.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jest zobowiązany do informowania </w:t>
      </w:r>
      <w:proofErr w:type="spellStart"/>
      <w:r w:rsidR="00FC53C6" w:rsidRPr="00066D74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o wynikach w/w kontroli wraz z informacją na temat zastosowania się do wydanych zaleceń.</w:t>
      </w:r>
    </w:p>
    <w:p w14:paraId="547FEE6A" w14:textId="77777777" w:rsidR="00071B60" w:rsidRDefault="00071B60" w:rsidP="00071B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zobowiązuje się do udzielenia </w:t>
      </w:r>
      <w:proofErr w:type="spellStart"/>
      <w:r w:rsidR="002B376C" w:rsidRPr="002B376C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>/Instytucji Zarządzającej wszelkich informacji dot. przetwarzania danych osobowych w ramach realizowanego Projektu.</w:t>
      </w:r>
    </w:p>
    <w:p w14:paraId="4AEA39C4" w14:textId="77777777" w:rsidR="00071B60" w:rsidRPr="00F809AB" w:rsidRDefault="00071B60" w:rsidP="00071B60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6.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Dalsze powierzenie danych do przetwarzania</w:t>
      </w:r>
    </w:p>
    <w:p w14:paraId="16B6E534" w14:textId="77777777" w:rsidR="003D51BE" w:rsidRPr="00F809AB" w:rsidRDefault="00071B60" w:rsidP="00071B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1</w:t>
      </w:r>
      <w:r w:rsidR="00FC44E9" w:rsidRPr="00F809AB">
        <w:rPr>
          <w:rFonts w:ascii="Times New Roman" w:hAnsi="Times New Roman"/>
          <w:color w:val="000000"/>
          <w:sz w:val="24"/>
          <w:szCs w:val="24"/>
        </w:rPr>
        <w:t>. P</w:t>
      </w:r>
      <w:r w:rsidR="0087490B" w:rsidRPr="00F809AB">
        <w:rPr>
          <w:rFonts w:ascii="Times New Roman" w:hAnsi="Times New Roman"/>
          <w:color w:val="000000"/>
          <w:sz w:val="24"/>
          <w:szCs w:val="24"/>
        </w:rPr>
        <w:t xml:space="preserve">odmiot Przetwarzający może  </w:t>
      </w:r>
      <w:proofErr w:type="spellStart"/>
      <w:r w:rsidR="0087490B" w:rsidRPr="00F809AB">
        <w:rPr>
          <w:rFonts w:ascii="Times New Roman" w:hAnsi="Times New Roman"/>
          <w:color w:val="000000"/>
          <w:sz w:val="24"/>
          <w:szCs w:val="24"/>
        </w:rPr>
        <w:t>pod</w:t>
      </w:r>
      <w:r w:rsidR="00FC44E9" w:rsidRPr="00F809AB">
        <w:rPr>
          <w:rFonts w:ascii="Times New Roman" w:hAnsi="Times New Roman"/>
          <w:color w:val="000000"/>
          <w:sz w:val="24"/>
          <w:szCs w:val="24"/>
        </w:rPr>
        <w:t>powierzać</w:t>
      </w:r>
      <w:proofErr w:type="spellEnd"/>
      <w:r w:rsidR="00FC44E9" w:rsidRPr="00F809AB">
        <w:rPr>
          <w:rFonts w:ascii="Times New Roman" w:hAnsi="Times New Roman"/>
          <w:color w:val="000000"/>
          <w:sz w:val="24"/>
          <w:szCs w:val="24"/>
        </w:rPr>
        <w:t xml:space="preserve"> przetwarzanie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danych osobowych - podmiotom świadczącym usługi na jego rzecz, w szczególności podmiotom wykonującym zadania związane z udzieleniem wsparcia i realizacją Projektu</w:t>
      </w:r>
      <w:r w:rsidR="00FC44E9" w:rsidRPr="00F809AB">
        <w:rPr>
          <w:rFonts w:ascii="Times New Roman" w:hAnsi="Times New Roman"/>
          <w:color w:val="000000"/>
          <w:sz w:val="24"/>
          <w:szCs w:val="24"/>
        </w:rPr>
        <w:t xml:space="preserve"> pod warunkiem poinformowania i niewyrażenia sprzeciwu przez </w:t>
      </w:r>
      <w:proofErr w:type="spellStart"/>
      <w:r w:rsidR="00FC53C6" w:rsidRPr="002B376C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="00FC44E9" w:rsidRPr="00F809AB">
        <w:rPr>
          <w:rFonts w:ascii="Times New Roman" w:hAnsi="Times New Roman"/>
          <w:color w:val="000000"/>
          <w:sz w:val="24"/>
          <w:szCs w:val="24"/>
        </w:rPr>
        <w:t xml:space="preserve"> w terminie 3 dni roboczych od dnia wpłynięcia informacji o zamiarze powierzania przetwarzania danych osobowych do </w:t>
      </w:r>
      <w:proofErr w:type="spellStart"/>
      <w:r w:rsidR="002B376C" w:rsidRPr="002B376C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="00FC44E9" w:rsidRPr="00F809AB">
        <w:rPr>
          <w:rFonts w:ascii="Times New Roman" w:hAnsi="Times New Roman"/>
          <w:color w:val="000000"/>
          <w:sz w:val="24"/>
          <w:szCs w:val="24"/>
        </w:rPr>
        <w:t xml:space="preserve"> i pod warunkiem, że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="00FC44E9" w:rsidRPr="00F809AB">
        <w:rPr>
          <w:rFonts w:ascii="Times New Roman" w:hAnsi="Times New Roman"/>
          <w:color w:val="000000"/>
          <w:sz w:val="24"/>
          <w:szCs w:val="24"/>
        </w:rPr>
        <w:t xml:space="preserve"> zawrze z każdym podmiotem, któremu powierza </w:t>
      </w:r>
      <w:r w:rsidR="00FC44E9" w:rsidRPr="00F809AB">
        <w:rPr>
          <w:rFonts w:ascii="Times New Roman" w:hAnsi="Times New Roman"/>
          <w:color w:val="000000"/>
          <w:sz w:val="24"/>
          <w:szCs w:val="24"/>
        </w:rPr>
        <w:lastRenderedPageBreak/>
        <w:t>przetwarzanie danych osobowych Umowę powierzenia przetwarzania danych osobowych w kształcie zgodnym z postanowieniami niniejszej Umowy.</w:t>
      </w:r>
    </w:p>
    <w:p w14:paraId="0183BCEF" w14:textId="77777777" w:rsidR="00FC44E9" w:rsidRPr="00F809AB" w:rsidRDefault="00FC44E9" w:rsidP="00071B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2. Dalszy przetwarzający winien spełniać te same gwarancje i obowiązki jakie zostały nałożone na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w Umowie oraz wynikające z przepisów prawa, w szczególności obowiązek zapewnienia wystarczających gwarancji wdrożenia odpowiednich środków technicznych i organizacyjnych, zapewniających adekwatny stopień bezpieczeństwa, który </w:t>
      </w:r>
      <w:r w:rsidR="0087490B" w:rsidRPr="00F809AB">
        <w:rPr>
          <w:rFonts w:ascii="Times New Roman" w:hAnsi="Times New Roman"/>
          <w:color w:val="000000"/>
          <w:sz w:val="24"/>
          <w:szCs w:val="24"/>
        </w:rPr>
        <w:t>odpowiadał będzie stopniu ryzyka związanego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z przetwarzaniem danych osobowych, tak by przetwarzanie odpowiadało wymogom RODO i chroniło prawa osób których dotyczą, a ponadto obowiązek prowadzenia rejestru wszystkich kategorii czynności przetwarzania, o którym mowa w art. 30 ust.2 RODO, spełniania obowiązku informacyjnego z art. 13 / 14 RODO oraz realizację prawa kontroli.</w:t>
      </w:r>
    </w:p>
    <w:p w14:paraId="35F3C36A" w14:textId="77777777" w:rsidR="00FC44E9" w:rsidRPr="00F809AB" w:rsidRDefault="00FC44E9" w:rsidP="00071B60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zobowiązany jest do prowadzenia wykazu podmiotów, którym </w:t>
      </w:r>
      <w:proofErr w:type="spellStart"/>
      <w:r w:rsidRPr="00F809AB">
        <w:rPr>
          <w:rFonts w:ascii="Times New Roman" w:hAnsi="Times New Roman"/>
          <w:color w:val="000000"/>
          <w:sz w:val="24"/>
          <w:szCs w:val="24"/>
        </w:rPr>
        <w:t>podpowierzył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dane osobowe uczestników Projektu i przekazywania go </w:t>
      </w:r>
      <w:proofErr w:type="spellStart"/>
      <w:r w:rsidR="00986E71" w:rsidRPr="00986E71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="0098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9AB">
        <w:rPr>
          <w:rFonts w:ascii="Times New Roman" w:hAnsi="Times New Roman"/>
          <w:color w:val="000000"/>
          <w:sz w:val="24"/>
          <w:szCs w:val="24"/>
        </w:rPr>
        <w:t>na każde żądanie. Ww. wykaz powinien zawierać co najmniej nazwę</w:t>
      </w:r>
      <w:r w:rsidR="006C04B9" w:rsidRPr="00F809AB">
        <w:rPr>
          <w:rFonts w:ascii="Times New Roman" w:hAnsi="Times New Roman"/>
          <w:color w:val="000000"/>
          <w:sz w:val="24"/>
          <w:szCs w:val="24"/>
        </w:rPr>
        <w:t>,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dane kontaktowe podmiotu oraz zakres powierzonych danych osobowych.</w:t>
      </w:r>
    </w:p>
    <w:p w14:paraId="639C81E3" w14:textId="77777777" w:rsidR="0088570F" w:rsidRPr="00F809AB" w:rsidRDefault="0088570F" w:rsidP="00071B60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62FD89B" w14:textId="77777777" w:rsidR="00FC44E9" w:rsidRPr="00F809AB" w:rsidRDefault="00FC44E9" w:rsidP="00FC44E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7.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 xml:space="preserve">Odpowiedzialność </w:t>
      </w:r>
      <w:r w:rsidR="00871EE5" w:rsidRPr="00F809AB">
        <w:rPr>
          <w:rFonts w:ascii="Times New Roman" w:hAnsi="Times New Roman"/>
          <w:b/>
          <w:color w:val="000000"/>
          <w:sz w:val="24"/>
          <w:szCs w:val="24"/>
        </w:rPr>
        <w:t>podmiot</w:t>
      </w:r>
      <w:r w:rsidR="007B1529" w:rsidRPr="00F809AB">
        <w:rPr>
          <w:rFonts w:ascii="Times New Roman" w:hAnsi="Times New Roman"/>
          <w:b/>
          <w:color w:val="000000"/>
          <w:sz w:val="24"/>
          <w:szCs w:val="24"/>
        </w:rPr>
        <w:t>u przetwarzającego</w:t>
      </w:r>
    </w:p>
    <w:p w14:paraId="74955E70" w14:textId="77777777" w:rsidR="00FC44E9" w:rsidRPr="00F809AB" w:rsidRDefault="00FC44E9" w:rsidP="00FC44E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1. 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jest odpowiedzialny za udostępnienie lub wykorzystanie niezgodnie z Umową danych osobowych powierzonych przez </w:t>
      </w:r>
      <w:proofErr w:type="spellStart"/>
      <w:r w:rsidR="00FC53C6" w:rsidRPr="00986E71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>, a w szczególności za udostępnienie ich osobom nieupoważnionym.</w:t>
      </w:r>
    </w:p>
    <w:p w14:paraId="2154EE5E" w14:textId="77777777" w:rsidR="00FC44E9" w:rsidRPr="00F809AB" w:rsidRDefault="00FC44E9" w:rsidP="00FC44E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2. 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odpowiada za szkody majątkowe lub niemajątkowe jakie powstały u </w:t>
      </w:r>
      <w:proofErr w:type="spellStart"/>
      <w:r w:rsidR="00986E71" w:rsidRPr="00986E71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lub osób trzecich w wyniku przetwarzania powierzonych danych osobowych niezgodnego z przepisami prawa lub Umową.</w:t>
      </w:r>
    </w:p>
    <w:p w14:paraId="52495368" w14:textId="77777777" w:rsidR="00FC44E9" w:rsidRPr="00F809AB" w:rsidRDefault="00FC44E9" w:rsidP="00FC44E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3. 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ponosi odpowiedzialność – jak za własne działania lub zaniechania – za działania lub zaniechania podmiotów, którym powierzył dalsze przetwarzanie danych powierzonych mu na podstawie Umowy.</w:t>
      </w:r>
    </w:p>
    <w:p w14:paraId="62118CA7" w14:textId="77777777" w:rsidR="00FC44E9" w:rsidRDefault="00FC44E9" w:rsidP="00FC44E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4. W przypadku naruszenia przepisów prawa lub Umowy powierzenia z przyczyn leżących po stronie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</w:t>
      </w:r>
      <w:r w:rsidR="00943C4D" w:rsidRPr="00F809AB">
        <w:rPr>
          <w:rFonts w:ascii="Times New Roman" w:hAnsi="Times New Roman"/>
          <w:color w:val="000000"/>
          <w:sz w:val="24"/>
          <w:szCs w:val="24"/>
        </w:rPr>
        <w:t>u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 xml:space="preserve"> przetwarza</w:t>
      </w:r>
      <w:r w:rsidR="00943C4D" w:rsidRPr="00F809AB">
        <w:rPr>
          <w:rFonts w:ascii="Times New Roman" w:hAnsi="Times New Roman"/>
          <w:color w:val="000000"/>
          <w:sz w:val="24"/>
          <w:szCs w:val="24"/>
        </w:rPr>
        <w:t>jącego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, w następstwie czego </w:t>
      </w:r>
      <w:proofErr w:type="spellStart"/>
      <w:r w:rsidR="00986E71" w:rsidRPr="00986E71">
        <w:rPr>
          <w:rFonts w:ascii="Times New Roman" w:hAnsi="Times New Roman"/>
          <w:b/>
          <w:color w:val="000000"/>
          <w:sz w:val="24"/>
          <w:szCs w:val="24"/>
        </w:rPr>
        <w:t>Grantobiorca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zostanie zobowiązany do wypłaty odszkodowania lub zostanie ukarany administracyjną karą pieniężną -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 xml:space="preserve">podmiot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lastRenderedPageBreak/>
        <w:t>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zobowiązuje się zrekompensować </w:t>
      </w:r>
      <w:proofErr w:type="spellStart"/>
      <w:r w:rsidR="00986E71" w:rsidRPr="00986E71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="0098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poniesione straty i koszty z tego tytułu. </w:t>
      </w:r>
    </w:p>
    <w:p w14:paraId="564DD4A2" w14:textId="77777777" w:rsidR="00123050" w:rsidRPr="00F809AB" w:rsidRDefault="00123050" w:rsidP="00FC44E9">
      <w:pPr>
        <w:jc w:val="both"/>
        <w:rPr>
          <w:rFonts w:ascii="Times New Roman" w:hAnsi="Times New Roman"/>
          <w:sz w:val="24"/>
          <w:szCs w:val="24"/>
        </w:rPr>
      </w:pPr>
    </w:p>
    <w:p w14:paraId="02E32F42" w14:textId="77777777" w:rsidR="00FC44E9" w:rsidRPr="00F809AB" w:rsidRDefault="00FC44E9" w:rsidP="00FC44E9">
      <w:pPr>
        <w:ind w:left="360" w:firstLine="34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8.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Usunięcie danych po zakończeniu trwania Umowy</w:t>
      </w:r>
    </w:p>
    <w:p w14:paraId="6098B9BC" w14:textId="77777777" w:rsidR="00FC44E9" w:rsidRPr="00F809AB" w:rsidRDefault="00FC44E9" w:rsidP="00FC44E9">
      <w:pPr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1. </w:t>
      </w:r>
      <w:bookmarkStart w:id="3" w:name="_Hlk49334566"/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</w:t>
      </w:r>
      <w:bookmarkEnd w:id="3"/>
      <w:r w:rsidRPr="00F809AB">
        <w:rPr>
          <w:rFonts w:ascii="Times New Roman" w:hAnsi="Times New Roman"/>
          <w:color w:val="000000"/>
          <w:sz w:val="24"/>
          <w:szCs w:val="24"/>
        </w:rPr>
        <w:t>zobowiązuje się, że – niezwłocznie po zakończeniu okresu</w:t>
      </w:r>
      <w:r w:rsidRPr="00F809AB">
        <w:rPr>
          <w:rFonts w:ascii="Times New Roman" w:hAnsi="Times New Roman"/>
          <w:bCs/>
          <w:color w:val="000000"/>
          <w:sz w:val="24"/>
          <w:szCs w:val="24"/>
        </w:rPr>
        <w:t xml:space="preserve"> Umowy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– usunie wszelkie dane osobowe powierzone przez </w:t>
      </w:r>
      <w:proofErr w:type="spellStart"/>
      <w:r w:rsidR="00FC53C6" w:rsidRPr="00986E71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oraz wszelkie ich istniejące kopie, w szczególności z nośników elektronicznych pozostających w dyspozycji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</w:t>
      </w:r>
      <w:r w:rsidR="00F86D4F" w:rsidRPr="00F809AB">
        <w:rPr>
          <w:rFonts w:ascii="Times New Roman" w:hAnsi="Times New Roman"/>
          <w:color w:val="000000"/>
          <w:sz w:val="24"/>
          <w:szCs w:val="24"/>
        </w:rPr>
        <w:t>u przetwarzającego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, chyba że przepis prawa nakazuje przechowywanie tych danych osobowych.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może dysponować jedynie danymi osobowymi i nośnikami, które mogą podlegać kontroli – do czasu związanego z możliwością jej przeprowadzenia lub być podporządkowane pod zasadę trwałości Projektu; po tym czasie winien je niezwłocznie trwale usunąć.</w:t>
      </w:r>
    </w:p>
    <w:p w14:paraId="5E1A5B6E" w14:textId="77777777" w:rsidR="00FC44E9" w:rsidRPr="00F809AB" w:rsidRDefault="00FC44E9" w:rsidP="00FC44E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2. Przez usunięcie danych osobowych, o których mowa w ust. 1 powyżej</w:t>
      </w:r>
      <w:r w:rsidR="00F86D4F" w:rsidRPr="00F809AB">
        <w:rPr>
          <w:rFonts w:ascii="Times New Roman" w:hAnsi="Times New Roman"/>
          <w:color w:val="000000"/>
          <w:sz w:val="24"/>
          <w:szCs w:val="24"/>
        </w:rPr>
        <w:t>,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należy rozumieć zniszczenie danych osobowych lub taką ich modyfikację, która nie pozwoli na ustalenie tożsamości osoby, której dane dotyczą.</w:t>
      </w:r>
    </w:p>
    <w:p w14:paraId="34327EA7" w14:textId="77777777" w:rsidR="00FC44E9" w:rsidRPr="00F809AB" w:rsidRDefault="00FC44E9" w:rsidP="00FC44E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3. Dla potwierdzenia wykonania zobowiązania do usunięcia danych oraz ich kopii 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podmiot przetwarzający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– na pisemne żądanie </w:t>
      </w:r>
      <w:proofErr w:type="spellStart"/>
      <w:r w:rsidR="00986E71" w:rsidRPr="00986E71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i nie dalej niż w terminie 7 (siedmiu) dni od otrzymania tego żądania – doręczy </w:t>
      </w:r>
      <w:proofErr w:type="spellStart"/>
      <w:r w:rsidR="00986E71" w:rsidRPr="00986E71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="00986E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809AB">
        <w:rPr>
          <w:rFonts w:ascii="Times New Roman" w:hAnsi="Times New Roman"/>
          <w:color w:val="000000"/>
          <w:sz w:val="24"/>
          <w:szCs w:val="24"/>
        </w:rPr>
        <w:t>oryginał lub uwierzytelnioną kopię sporządzonego w formie pisemnej protokołu zniszczenia lub innego dokumentu potwierdzającego przeprowadzenie czynności usunięcia danych oraz ich kopii.</w:t>
      </w:r>
    </w:p>
    <w:p w14:paraId="10319188" w14:textId="77777777" w:rsidR="00871EE5" w:rsidRPr="00F809AB" w:rsidRDefault="00871EE5" w:rsidP="00871E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9.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Czas trwania umowy</w:t>
      </w:r>
    </w:p>
    <w:p w14:paraId="58A8BF1C" w14:textId="77777777" w:rsidR="00871EE5" w:rsidRPr="00F809AB" w:rsidRDefault="00871EE5" w:rsidP="00871EE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Niniejsza umowa zostaje zawarta na czas </w:t>
      </w:r>
      <w:r w:rsidR="00220DBA">
        <w:rPr>
          <w:rFonts w:ascii="Times New Roman" w:hAnsi="Times New Roman"/>
          <w:color w:val="000000"/>
          <w:sz w:val="24"/>
          <w:szCs w:val="24"/>
        </w:rPr>
        <w:t>realizacji umowy głównej.</w:t>
      </w:r>
    </w:p>
    <w:p w14:paraId="5CB8718F" w14:textId="77777777" w:rsidR="00871EE5" w:rsidRPr="00F809AB" w:rsidRDefault="00871EE5" w:rsidP="00871E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10.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Rozwiązanie Umowy</w:t>
      </w:r>
    </w:p>
    <w:p w14:paraId="2AE9535E" w14:textId="77777777" w:rsidR="00871EE5" w:rsidRPr="00F809AB" w:rsidRDefault="00986E71" w:rsidP="00871EE5">
      <w:pPr>
        <w:numPr>
          <w:ilvl w:val="0"/>
          <w:numId w:val="5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20DBA">
        <w:rPr>
          <w:rFonts w:ascii="Times New Roman" w:hAnsi="Times New Roman"/>
          <w:b/>
          <w:color w:val="000000"/>
          <w:sz w:val="24"/>
          <w:szCs w:val="24"/>
        </w:rPr>
        <w:t>Grantobiorca</w:t>
      </w:r>
      <w:proofErr w:type="spellEnd"/>
      <w:r w:rsidR="00871EE5" w:rsidRPr="00F809AB">
        <w:rPr>
          <w:rFonts w:ascii="Times New Roman" w:hAnsi="Times New Roman"/>
          <w:color w:val="000000"/>
          <w:sz w:val="24"/>
          <w:szCs w:val="24"/>
        </w:rPr>
        <w:t xml:space="preserve"> może rozwiązać niniejszą Umowę</w:t>
      </w:r>
      <w:r w:rsidR="00AD5F37" w:rsidRPr="00F809AB">
        <w:rPr>
          <w:rFonts w:ascii="Times New Roman" w:hAnsi="Times New Roman"/>
          <w:color w:val="000000"/>
          <w:sz w:val="24"/>
          <w:szCs w:val="24"/>
        </w:rPr>
        <w:t xml:space="preserve"> ze skutkiem natychmiastowym, w wypad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>k</w:t>
      </w:r>
      <w:r w:rsidR="00AD5F37" w:rsidRPr="00F809AB">
        <w:rPr>
          <w:rFonts w:ascii="Times New Roman" w:hAnsi="Times New Roman"/>
          <w:color w:val="000000"/>
          <w:sz w:val="24"/>
          <w:szCs w:val="24"/>
        </w:rPr>
        <w:t>u</w:t>
      </w:r>
      <w:r w:rsidR="00871EE5" w:rsidRPr="00F809AB">
        <w:rPr>
          <w:rFonts w:ascii="Times New Roman" w:hAnsi="Times New Roman"/>
          <w:color w:val="000000"/>
          <w:sz w:val="24"/>
          <w:szCs w:val="24"/>
        </w:rPr>
        <w:t xml:space="preserve"> gdy:</w:t>
      </w:r>
    </w:p>
    <w:p w14:paraId="542FFD83" w14:textId="77777777" w:rsidR="00871EE5" w:rsidRPr="00F809AB" w:rsidRDefault="00871EE5" w:rsidP="00871EE5">
      <w:pPr>
        <w:numPr>
          <w:ilvl w:val="0"/>
          <w:numId w:val="6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pomimo zobowiązania do usunięcia uchybień</w:t>
      </w:r>
      <w:r w:rsidR="00AD5F37" w:rsidRPr="00F809AB">
        <w:rPr>
          <w:rFonts w:ascii="Times New Roman" w:hAnsi="Times New Roman"/>
          <w:color w:val="000000"/>
          <w:sz w:val="24"/>
          <w:szCs w:val="24"/>
        </w:rPr>
        <w:t>,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podmiot przetwarzający nie zaprzestaje niewłaściwego przetwarzania danych osobowych powierzonych przez </w:t>
      </w:r>
      <w:proofErr w:type="spellStart"/>
      <w:r w:rsidR="00FC53C6" w:rsidRPr="00220DBA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809AB">
        <w:rPr>
          <w:rFonts w:ascii="Times New Roman" w:hAnsi="Times New Roman"/>
          <w:color w:val="000000"/>
          <w:sz w:val="24"/>
          <w:szCs w:val="24"/>
        </w:rPr>
        <w:lastRenderedPageBreak/>
        <w:t>w szczególności gdy pomimo zobowiązania do usunięcia uchybień stwierdzonych podczas kontroli – podmiot przetwarzający nie usunie ich w wyznaczonym terminie;</w:t>
      </w:r>
    </w:p>
    <w:p w14:paraId="501D658D" w14:textId="77777777" w:rsidR="00871EE5" w:rsidRPr="00F809AB" w:rsidRDefault="00871EE5" w:rsidP="00871EE5">
      <w:pPr>
        <w:numPr>
          <w:ilvl w:val="0"/>
          <w:numId w:val="6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Podmiot przetwarzający przetwarza dane osobowe powierzone przez </w:t>
      </w:r>
      <w:proofErr w:type="spellStart"/>
      <w:r w:rsidR="00FC53C6" w:rsidRPr="00220DBA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w sposób niezgodny z Umową lub przepisami prawa;</w:t>
      </w:r>
    </w:p>
    <w:p w14:paraId="12CDBFB2" w14:textId="77777777" w:rsidR="00871EE5" w:rsidRPr="00F809AB" w:rsidRDefault="00871EE5" w:rsidP="00871EE5">
      <w:pPr>
        <w:numPr>
          <w:ilvl w:val="0"/>
          <w:numId w:val="6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Podmiot przetwarzający powierzył przetwarzanie danych osobowych</w:t>
      </w:r>
      <w:r w:rsidR="00220DBA">
        <w:rPr>
          <w:rFonts w:ascii="Times New Roman" w:hAnsi="Times New Roman"/>
          <w:color w:val="000000"/>
          <w:sz w:val="24"/>
          <w:szCs w:val="24"/>
        </w:rPr>
        <w:t>,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powierzonych przez </w:t>
      </w:r>
      <w:proofErr w:type="spellStart"/>
      <w:r w:rsidR="00FC53C6" w:rsidRPr="00220DBA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innemu podmiotowi pomimo jego sprzeciwu;</w:t>
      </w:r>
    </w:p>
    <w:p w14:paraId="7A3FD199" w14:textId="77777777" w:rsidR="00871EE5" w:rsidRPr="00F809AB" w:rsidRDefault="00871EE5" w:rsidP="00871EE5">
      <w:pPr>
        <w:numPr>
          <w:ilvl w:val="0"/>
          <w:numId w:val="6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Podmiot przetwarzający nie poinformuje </w:t>
      </w:r>
      <w:proofErr w:type="spellStart"/>
      <w:r w:rsidR="00FC53C6" w:rsidRPr="00220DBA">
        <w:rPr>
          <w:rFonts w:ascii="Times New Roman" w:hAnsi="Times New Roman"/>
          <w:b/>
          <w:color w:val="000000"/>
          <w:sz w:val="24"/>
          <w:szCs w:val="24"/>
        </w:rPr>
        <w:t>Grantobiorcę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>, w terminie określonym w niniejszej Umowie, o stwierdzonym naruszeniu ochrony danych osobowych.</w:t>
      </w:r>
    </w:p>
    <w:p w14:paraId="7D58D4C9" w14:textId="77777777" w:rsidR="00871EE5" w:rsidRPr="00F809AB" w:rsidRDefault="00871EE5" w:rsidP="00871EE5">
      <w:pPr>
        <w:numPr>
          <w:ilvl w:val="0"/>
          <w:numId w:val="5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Rozwiązanie Umowy nie zwalnia podmiot przetwarzający od odpowiedzialności, o której mowa w § 7 Umowy.</w:t>
      </w:r>
    </w:p>
    <w:p w14:paraId="53E82D1D" w14:textId="77777777" w:rsidR="00871EE5" w:rsidRPr="00F809AB" w:rsidRDefault="00871EE5" w:rsidP="00871E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11.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Zasady zachowania poufności</w:t>
      </w:r>
    </w:p>
    <w:p w14:paraId="0D178263" w14:textId="77777777" w:rsidR="00871EE5" w:rsidRPr="00F809AB" w:rsidRDefault="00871EE5" w:rsidP="00871EE5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Podmiot przetwarzający zobowiązuje się do zachowania w tajemnicy wszelkich informacji, danych, materiałów oraz dokumentów, w szczególności zawierających dane osobowe</w:t>
      </w:r>
      <w:r w:rsidR="00220DBA">
        <w:rPr>
          <w:rFonts w:ascii="Times New Roman" w:hAnsi="Times New Roman"/>
          <w:color w:val="000000"/>
          <w:sz w:val="24"/>
          <w:szCs w:val="24"/>
        </w:rPr>
        <w:t>,</w:t>
      </w:r>
      <w:r w:rsidRPr="00F809AB">
        <w:rPr>
          <w:rFonts w:ascii="Times New Roman" w:hAnsi="Times New Roman"/>
          <w:color w:val="000000"/>
          <w:sz w:val="24"/>
          <w:szCs w:val="24"/>
        </w:rPr>
        <w:t xml:space="preserve"> otrzymanych od </w:t>
      </w:r>
      <w:proofErr w:type="spellStart"/>
      <w:r w:rsidR="00220DBA" w:rsidRPr="00220DBA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( dane poufne).</w:t>
      </w:r>
    </w:p>
    <w:p w14:paraId="59F1C311" w14:textId="77777777" w:rsidR="00871EE5" w:rsidRPr="00F809AB" w:rsidRDefault="00871EE5" w:rsidP="00871EE5">
      <w:pPr>
        <w:numPr>
          <w:ilvl w:val="0"/>
          <w:numId w:val="7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Podmiot przetwarzający oświadcza, że w związku ze zobowiązaniem do zachowania w tajemnicy danych poufnych nie będą one wykorzystywane, ujawniane, ani udostępniane bez pisemnej zgody </w:t>
      </w:r>
      <w:proofErr w:type="spellStart"/>
      <w:r w:rsidR="00220DBA" w:rsidRPr="00220DBA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 w innym celu niż wykonanie Umowy powierzenia grantu, chyba że konieczność ujawnienia posiadanych informacji wynika z obowiązujących przepisów prawa lub Umowy.</w:t>
      </w:r>
    </w:p>
    <w:p w14:paraId="2AD5385F" w14:textId="77777777" w:rsidR="0088570F" w:rsidRDefault="0088570F" w:rsidP="00220DBA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0E05C24" w14:textId="77777777" w:rsidR="007F6A15" w:rsidRPr="00F809AB" w:rsidRDefault="007F6A15" w:rsidP="00220DBA">
      <w:p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A3BC3CB" w14:textId="77777777" w:rsidR="00871EE5" w:rsidRPr="00F809AB" w:rsidRDefault="00871EE5" w:rsidP="00871EE5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809AB">
        <w:rPr>
          <w:rFonts w:ascii="Times New Roman" w:hAnsi="Times New Roman"/>
          <w:b/>
          <w:color w:val="000000"/>
          <w:sz w:val="24"/>
          <w:szCs w:val="24"/>
        </w:rPr>
        <w:t>§ 12.</w:t>
      </w:r>
      <w:r w:rsidRPr="00F809AB">
        <w:rPr>
          <w:rFonts w:ascii="Times New Roman" w:hAnsi="Times New Roman"/>
          <w:b/>
          <w:color w:val="000000"/>
          <w:sz w:val="24"/>
          <w:szCs w:val="24"/>
        </w:rPr>
        <w:br/>
        <w:t>Przepisy końcowe</w:t>
      </w:r>
    </w:p>
    <w:p w14:paraId="71D3201B" w14:textId="77777777" w:rsidR="00871EE5" w:rsidRPr="00F809AB" w:rsidRDefault="00871EE5" w:rsidP="00871EE5">
      <w:pPr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Zmiany Umowy wymagają formy pisemnej pod rygorem nieważności.</w:t>
      </w:r>
    </w:p>
    <w:p w14:paraId="4B839216" w14:textId="77777777" w:rsidR="00871EE5" w:rsidRPr="00F809AB" w:rsidRDefault="00871EE5" w:rsidP="00871EE5">
      <w:pPr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W sprawach nieuregulowanych Umową stosuje się obowiązujące przepisy, w szczególności RODO oraz ustawy z dnia 23 kwietnia 1964 r. Kodeks cywilny (</w:t>
      </w:r>
      <w:proofErr w:type="spellStart"/>
      <w:r w:rsidRPr="00F809AB">
        <w:rPr>
          <w:rFonts w:ascii="Times New Roman" w:hAnsi="Times New Roman"/>
          <w:color w:val="000000"/>
          <w:sz w:val="24"/>
          <w:szCs w:val="24"/>
        </w:rPr>
        <w:t>t.j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 xml:space="preserve">.: Dz. U. z 2018 r. poz. 1025 z </w:t>
      </w:r>
      <w:proofErr w:type="spellStart"/>
      <w:r w:rsidRPr="00F809AB">
        <w:rPr>
          <w:rFonts w:ascii="Times New Roman" w:hAnsi="Times New Roman"/>
          <w:color w:val="000000"/>
          <w:sz w:val="24"/>
          <w:szCs w:val="24"/>
        </w:rPr>
        <w:t>późn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>. zm.).</w:t>
      </w:r>
    </w:p>
    <w:p w14:paraId="11882D96" w14:textId="77777777" w:rsidR="00871EE5" w:rsidRPr="00F809AB" w:rsidRDefault="00871EE5" w:rsidP="00871EE5">
      <w:pPr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lastRenderedPageBreak/>
        <w:t xml:space="preserve">W przypadku zmiany przepisów prawa lub wydania przez odpowiednie organy nowych wytycznych lub interpretacji w zakresie stosowania przepisów dotyczących ochrony </w:t>
      </w:r>
      <w:r w:rsidRPr="00F809AB">
        <w:rPr>
          <w:rFonts w:ascii="Times New Roman" w:hAnsi="Times New Roman"/>
          <w:color w:val="000000"/>
          <w:sz w:val="24"/>
          <w:szCs w:val="24"/>
        </w:rPr>
        <w:br/>
        <w:t>i przetwarzania danych osobowych Strony zobowiązują się do ich stosowania.</w:t>
      </w:r>
    </w:p>
    <w:p w14:paraId="304993EF" w14:textId="77777777" w:rsidR="00871EE5" w:rsidRPr="00F809AB" w:rsidRDefault="00871EE5" w:rsidP="00871EE5">
      <w:pPr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 xml:space="preserve">Spory wynikłe w związku z zawarciem lub wykonywaniem Umowy - Strony poddają pod rozstrzygnięcie sądu właściwego miejscowo według siedziby </w:t>
      </w:r>
      <w:proofErr w:type="spellStart"/>
      <w:r w:rsidR="00396364" w:rsidRPr="00396364">
        <w:rPr>
          <w:rFonts w:ascii="Times New Roman" w:hAnsi="Times New Roman"/>
          <w:b/>
          <w:color w:val="000000"/>
          <w:sz w:val="24"/>
          <w:szCs w:val="24"/>
        </w:rPr>
        <w:t>Grantobiorcy</w:t>
      </w:r>
      <w:proofErr w:type="spellEnd"/>
      <w:r w:rsidRPr="00F809AB">
        <w:rPr>
          <w:rFonts w:ascii="Times New Roman" w:hAnsi="Times New Roman"/>
          <w:color w:val="000000"/>
          <w:sz w:val="24"/>
          <w:szCs w:val="24"/>
        </w:rPr>
        <w:t>.</w:t>
      </w:r>
    </w:p>
    <w:p w14:paraId="11BCF365" w14:textId="77777777" w:rsidR="00871EE5" w:rsidRPr="00F809AB" w:rsidRDefault="00871EE5" w:rsidP="00871EE5">
      <w:pPr>
        <w:numPr>
          <w:ilvl w:val="0"/>
          <w:numId w:val="8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F809AB">
        <w:rPr>
          <w:rFonts w:ascii="Times New Roman" w:hAnsi="Times New Roman"/>
          <w:color w:val="000000"/>
          <w:sz w:val="24"/>
          <w:szCs w:val="24"/>
        </w:rPr>
        <w:t>Umowę sporządzono w dwóch jednobrzmiących egzemplarzach, po jednym dla każdej ze stron.</w:t>
      </w:r>
    </w:p>
    <w:p w14:paraId="18D22CAE" w14:textId="77777777" w:rsidR="00837D1B" w:rsidRPr="00F809AB" w:rsidRDefault="00837D1B" w:rsidP="00837D1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08D186" w14:textId="77777777" w:rsidR="00837D1B" w:rsidRPr="00F809AB" w:rsidRDefault="00837D1B" w:rsidP="00837D1B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75AD201" w14:textId="77777777" w:rsidR="00FC44E9" w:rsidRPr="00F809AB" w:rsidRDefault="00986E71" w:rsidP="007B1529">
      <w:pPr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Grantobiorca</w:t>
      </w:r>
      <w:proofErr w:type="spellEnd"/>
      <w:r w:rsidR="00837D1B" w:rsidRPr="00F809AB">
        <w:rPr>
          <w:rFonts w:ascii="Times New Roman" w:hAnsi="Times New Roman"/>
          <w:b/>
          <w:color w:val="000000"/>
          <w:sz w:val="24"/>
          <w:szCs w:val="24"/>
        </w:rPr>
        <w:tab/>
      </w:r>
      <w:r w:rsidR="00837D1B" w:rsidRPr="00F809AB">
        <w:rPr>
          <w:rFonts w:ascii="Times New Roman" w:hAnsi="Times New Roman"/>
          <w:b/>
          <w:color w:val="000000"/>
          <w:sz w:val="24"/>
          <w:szCs w:val="24"/>
        </w:rPr>
        <w:tab/>
      </w:r>
      <w:r w:rsidR="00837D1B" w:rsidRPr="00F809AB">
        <w:rPr>
          <w:rFonts w:ascii="Times New Roman" w:hAnsi="Times New Roman"/>
          <w:b/>
          <w:color w:val="000000"/>
          <w:sz w:val="24"/>
          <w:szCs w:val="24"/>
        </w:rPr>
        <w:tab/>
      </w:r>
      <w:r w:rsidR="00837D1B" w:rsidRPr="00F809AB">
        <w:rPr>
          <w:rFonts w:ascii="Times New Roman" w:hAnsi="Times New Roman"/>
          <w:b/>
          <w:color w:val="000000"/>
          <w:sz w:val="24"/>
          <w:szCs w:val="24"/>
        </w:rPr>
        <w:tab/>
      </w:r>
      <w:r w:rsidR="00396364">
        <w:rPr>
          <w:rFonts w:ascii="Times New Roman" w:hAnsi="Times New Roman"/>
          <w:b/>
          <w:color w:val="000000"/>
          <w:sz w:val="24"/>
          <w:szCs w:val="24"/>
        </w:rPr>
        <w:tab/>
      </w:r>
      <w:r w:rsidR="00396364">
        <w:rPr>
          <w:rFonts w:ascii="Times New Roman" w:hAnsi="Times New Roman"/>
          <w:b/>
          <w:color w:val="000000"/>
          <w:sz w:val="24"/>
          <w:szCs w:val="24"/>
        </w:rPr>
        <w:tab/>
      </w:r>
      <w:r w:rsidR="007B1529" w:rsidRPr="00F809AB">
        <w:rPr>
          <w:rFonts w:ascii="Times New Roman" w:hAnsi="Times New Roman"/>
          <w:b/>
          <w:color w:val="000000"/>
          <w:sz w:val="24"/>
          <w:szCs w:val="24"/>
        </w:rPr>
        <w:t xml:space="preserve">         Podmiot przetwarzający</w:t>
      </w:r>
    </w:p>
    <w:p w14:paraId="32373F6A" w14:textId="77777777" w:rsidR="00837D1B" w:rsidRPr="00F809AB" w:rsidRDefault="00837D1B" w:rsidP="00071B60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C889130" w14:textId="77777777" w:rsidR="00BE4550" w:rsidRPr="00F809AB" w:rsidRDefault="00396364" w:rsidP="00CE7639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                                                 </w:t>
      </w:r>
      <w:r w:rsidR="00837D1B" w:rsidRPr="00F809AB">
        <w:rPr>
          <w:rFonts w:ascii="Times New Roman" w:hAnsi="Times New Roman"/>
          <w:sz w:val="24"/>
          <w:szCs w:val="24"/>
        </w:rPr>
        <w:t>…………………………………</w:t>
      </w:r>
    </w:p>
    <w:p w14:paraId="6E36A372" w14:textId="77777777" w:rsidR="00837D1B" w:rsidRPr="00F809AB" w:rsidRDefault="00837D1B" w:rsidP="00CE7639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14:paraId="4129316B" w14:textId="77777777" w:rsidR="00837D1B" w:rsidRPr="00F809AB" w:rsidRDefault="00837D1B" w:rsidP="00CE7639">
      <w:pPr>
        <w:autoSpaceDE w:val="0"/>
        <w:jc w:val="both"/>
        <w:rPr>
          <w:rFonts w:ascii="Times New Roman" w:hAnsi="Times New Roman"/>
          <w:sz w:val="24"/>
          <w:szCs w:val="24"/>
        </w:rPr>
      </w:pPr>
      <w:r w:rsidRPr="00F809AB">
        <w:rPr>
          <w:rFonts w:ascii="Times New Roman" w:hAnsi="Times New Roman"/>
          <w:sz w:val="24"/>
          <w:szCs w:val="24"/>
        </w:rPr>
        <w:tab/>
      </w:r>
      <w:r w:rsidRPr="00F809AB">
        <w:rPr>
          <w:rFonts w:ascii="Times New Roman" w:hAnsi="Times New Roman"/>
          <w:sz w:val="24"/>
          <w:szCs w:val="24"/>
        </w:rPr>
        <w:tab/>
      </w:r>
      <w:r w:rsidRPr="00F809AB">
        <w:rPr>
          <w:rFonts w:ascii="Times New Roman" w:hAnsi="Times New Roman"/>
          <w:sz w:val="24"/>
          <w:szCs w:val="24"/>
        </w:rPr>
        <w:tab/>
      </w:r>
      <w:r w:rsidRPr="00F809AB">
        <w:rPr>
          <w:rFonts w:ascii="Times New Roman" w:hAnsi="Times New Roman"/>
          <w:sz w:val="24"/>
          <w:szCs w:val="24"/>
        </w:rPr>
        <w:tab/>
      </w:r>
      <w:r w:rsidRPr="00F809AB">
        <w:rPr>
          <w:rFonts w:ascii="Times New Roman" w:hAnsi="Times New Roman"/>
          <w:sz w:val="24"/>
          <w:szCs w:val="24"/>
        </w:rPr>
        <w:tab/>
      </w:r>
      <w:r w:rsidRPr="00F809AB">
        <w:rPr>
          <w:rFonts w:ascii="Times New Roman" w:hAnsi="Times New Roman"/>
          <w:sz w:val="24"/>
          <w:szCs w:val="24"/>
        </w:rPr>
        <w:tab/>
      </w:r>
      <w:r w:rsidR="00396364">
        <w:rPr>
          <w:rFonts w:ascii="Times New Roman" w:hAnsi="Times New Roman"/>
          <w:sz w:val="24"/>
          <w:szCs w:val="24"/>
        </w:rPr>
        <w:t xml:space="preserve">                           …….</w:t>
      </w:r>
      <w:r w:rsidRPr="00F809AB">
        <w:rPr>
          <w:rFonts w:ascii="Times New Roman" w:hAnsi="Times New Roman"/>
          <w:sz w:val="24"/>
          <w:szCs w:val="24"/>
        </w:rPr>
        <w:t>……………………………</w:t>
      </w:r>
    </w:p>
    <w:p w14:paraId="6459AA04" w14:textId="77777777" w:rsidR="00CE7639" w:rsidRPr="00F809AB" w:rsidRDefault="00CE7639" w:rsidP="00CE7639">
      <w:pPr>
        <w:jc w:val="both"/>
        <w:rPr>
          <w:rFonts w:ascii="Times New Roman" w:hAnsi="Times New Roman"/>
          <w:sz w:val="24"/>
          <w:szCs w:val="24"/>
        </w:rPr>
      </w:pPr>
    </w:p>
    <w:p w14:paraId="5EDC349E" w14:textId="77777777" w:rsidR="000B6E4E" w:rsidRPr="00F809AB" w:rsidRDefault="000B6E4E">
      <w:pPr>
        <w:rPr>
          <w:rFonts w:ascii="Times New Roman" w:hAnsi="Times New Roman"/>
          <w:sz w:val="24"/>
          <w:szCs w:val="24"/>
        </w:rPr>
      </w:pPr>
    </w:p>
    <w:sectPr w:rsidR="000B6E4E" w:rsidRPr="00F809AB" w:rsidSect="007202FA">
      <w:headerReference w:type="default" r:id="rId8"/>
      <w:footerReference w:type="default" r:id="rId9"/>
      <w:headerReference w:type="first" r:id="rId10"/>
      <w:pgSz w:w="11906" w:h="16838"/>
      <w:pgMar w:top="1417" w:right="1417" w:bottom="1985" w:left="1417" w:header="62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961AB" w14:textId="77777777" w:rsidR="00F21ACA" w:rsidRDefault="00F21ACA" w:rsidP="00176945">
      <w:pPr>
        <w:spacing w:after="0" w:line="240" w:lineRule="auto"/>
      </w:pPr>
      <w:r>
        <w:separator/>
      </w:r>
    </w:p>
  </w:endnote>
  <w:endnote w:type="continuationSeparator" w:id="0">
    <w:p w14:paraId="0D38750B" w14:textId="77777777" w:rsidR="00F21ACA" w:rsidRDefault="00F21ACA" w:rsidP="00176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541720"/>
      <w:docPartObj>
        <w:docPartGallery w:val="Page Numbers (Bottom of Page)"/>
        <w:docPartUnique/>
      </w:docPartObj>
    </w:sdtPr>
    <w:sdtContent>
      <w:p w14:paraId="22030828" w14:textId="77777777" w:rsidR="007202FA" w:rsidRDefault="007202F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6B6">
          <w:rPr>
            <w:noProof/>
          </w:rPr>
          <w:t>10</w:t>
        </w:r>
        <w:r>
          <w:fldChar w:fldCharType="end"/>
        </w:r>
      </w:p>
    </w:sdtContent>
  </w:sdt>
  <w:p w14:paraId="695CA731" w14:textId="77777777" w:rsidR="007202FA" w:rsidRDefault="00720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A1A77" w14:textId="77777777" w:rsidR="00F21ACA" w:rsidRDefault="00F21ACA" w:rsidP="00176945">
      <w:pPr>
        <w:spacing w:after="0" w:line="240" w:lineRule="auto"/>
      </w:pPr>
      <w:r>
        <w:separator/>
      </w:r>
    </w:p>
  </w:footnote>
  <w:footnote w:type="continuationSeparator" w:id="0">
    <w:p w14:paraId="38AAA386" w14:textId="77777777" w:rsidR="00F21ACA" w:rsidRDefault="00F21ACA" w:rsidP="00176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91E3" w14:textId="77777777" w:rsidR="005552B9" w:rsidRDefault="007E083E" w:rsidP="007E083E">
    <w:pPr>
      <w:pStyle w:val="Nagwek"/>
      <w:jc w:val="right"/>
    </w:pPr>
    <w:r>
      <w:tab/>
    </w:r>
    <w:r>
      <w:tab/>
    </w:r>
    <w:r w:rsidR="005552B9">
      <w:rPr>
        <w:noProof/>
        <w:lang w:eastAsia="pl-PL"/>
      </w:rPr>
      <w:drawing>
        <wp:inline distT="0" distB="0" distL="0" distR="0" wp14:anchorId="7FD65008" wp14:editId="5BC94C19">
          <wp:extent cx="5760720" cy="12058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_kolor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0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E083E">
      <w:rPr>
        <w:sz w:val="20"/>
        <w:szCs w:val="20"/>
      </w:rPr>
      <w:t>Załącznik nr 5</w:t>
    </w:r>
  </w:p>
  <w:p w14:paraId="1A8BA070" w14:textId="77777777" w:rsidR="005552B9" w:rsidRDefault="005552B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BF34" w14:textId="77777777" w:rsidR="00176945" w:rsidRPr="00176945" w:rsidRDefault="00176945" w:rsidP="00176945">
    <w:pPr>
      <w:suppressAutoHyphens w:val="0"/>
      <w:autoSpaceDN/>
      <w:spacing w:after="160" w:line="259" w:lineRule="auto"/>
      <w:textAlignment w:val="auto"/>
      <w:rPr>
        <w:highlight w:val="yellow"/>
      </w:rPr>
    </w:pPr>
    <w:r w:rsidRPr="00176945">
      <w:rPr>
        <w:rFonts w:ascii="Times New Roman" w:eastAsia="Times New Roman" w:hAnsi="Times New Roman"/>
        <w:b/>
        <w:bCs/>
        <w:noProof/>
        <w:sz w:val="20"/>
        <w:szCs w:val="20"/>
        <w:highlight w:val="yellow"/>
        <w:lang w:eastAsia="pl-PL"/>
      </w:rPr>
      <w:drawing>
        <wp:anchor distT="0" distB="0" distL="114300" distR="114300" simplePos="0" relativeHeight="251662336" behindDoc="1" locked="0" layoutInCell="1" allowOverlap="1" wp14:anchorId="54794B66" wp14:editId="4C4E6C9C">
          <wp:simplePos x="0" y="0"/>
          <wp:positionH relativeFrom="margin">
            <wp:posOffset>4105275</wp:posOffset>
          </wp:positionH>
          <wp:positionV relativeFrom="paragraph">
            <wp:posOffset>104775</wp:posOffset>
          </wp:positionV>
          <wp:extent cx="1476375" cy="466725"/>
          <wp:effectExtent l="0" t="0" r="9525" b="9525"/>
          <wp:wrapTight wrapText="bothSides">
            <wp:wrapPolygon edited="0">
              <wp:start x="0" y="0"/>
              <wp:lineTo x="0" y="21159"/>
              <wp:lineTo x="21461" y="21159"/>
              <wp:lineTo x="21461" y="0"/>
              <wp:lineTo x="0" y="0"/>
            </wp:wrapPolygon>
          </wp:wrapTight>
          <wp:docPr id="1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6945">
      <w:rPr>
        <w:rFonts w:ascii="Times New Roman" w:eastAsia="Times New Roman" w:hAnsi="Times New Roman"/>
        <w:b/>
        <w:bCs/>
        <w:noProof/>
        <w:sz w:val="20"/>
        <w:szCs w:val="20"/>
        <w:highlight w:val="yellow"/>
        <w:lang w:eastAsia="pl-PL"/>
      </w:rPr>
      <w:drawing>
        <wp:anchor distT="0" distB="0" distL="114300" distR="114300" simplePos="0" relativeHeight="251661312" behindDoc="1" locked="0" layoutInCell="1" allowOverlap="1" wp14:anchorId="77A96D5E" wp14:editId="39D5A10A">
          <wp:simplePos x="0" y="0"/>
          <wp:positionH relativeFrom="column">
            <wp:posOffset>2933700</wp:posOffset>
          </wp:positionH>
          <wp:positionV relativeFrom="paragraph">
            <wp:posOffset>95250</wp:posOffset>
          </wp:positionV>
          <wp:extent cx="962025" cy="438150"/>
          <wp:effectExtent l="0" t="0" r="9525" b="0"/>
          <wp:wrapTight wrapText="bothSides">
            <wp:wrapPolygon edited="0">
              <wp:start x="0" y="0"/>
              <wp:lineTo x="0" y="20661"/>
              <wp:lineTo x="21386" y="20661"/>
              <wp:lineTo x="21386" y="0"/>
              <wp:lineTo x="0" y="0"/>
            </wp:wrapPolygon>
          </wp:wrapTight>
          <wp:docPr id="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6945">
      <w:rPr>
        <w:rFonts w:ascii="Times New Roman" w:eastAsia="Times New Roman" w:hAnsi="Times New Roman"/>
        <w:b/>
        <w:bCs/>
        <w:noProof/>
        <w:sz w:val="20"/>
        <w:szCs w:val="20"/>
        <w:highlight w:val="yellow"/>
        <w:lang w:eastAsia="pl-PL"/>
      </w:rPr>
      <w:drawing>
        <wp:anchor distT="0" distB="0" distL="114300" distR="114300" simplePos="0" relativeHeight="251660288" behindDoc="0" locked="0" layoutInCell="1" allowOverlap="1" wp14:anchorId="538FDA11" wp14:editId="50ADAB6C">
          <wp:simplePos x="0" y="0"/>
          <wp:positionH relativeFrom="column">
            <wp:posOffset>1295400</wp:posOffset>
          </wp:positionH>
          <wp:positionV relativeFrom="paragraph">
            <wp:posOffset>74930</wp:posOffset>
          </wp:positionV>
          <wp:extent cx="1409700" cy="438150"/>
          <wp:effectExtent l="0" t="0" r="0" b="0"/>
          <wp:wrapSquare wrapText="bothSides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6945">
      <w:rPr>
        <w:rFonts w:ascii="Times New Roman" w:eastAsia="Times New Roman" w:hAnsi="Times New Roman"/>
        <w:b/>
        <w:bCs/>
        <w:noProof/>
        <w:sz w:val="20"/>
        <w:szCs w:val="20"/>
        <w:highlight w:val="yellow"/>
        <w:lang w:eastAsia="pl-PL"/>
      </w:rPr>
      <w:drawing>
        <wp:anchor distT="0" distB="0" distL="114300" distR="114300" simplePos="0" relativeHeight="251659264" behindDoc="1" locked="0" layoutInCell="1" allowOverlap="1" wp14:anchorId="319621A1" wp14:editId="6794FDB2">
          <wp:simplePos x="0" y="0"/>
          <wp:positionH relativeFrom="margin">
            <wp:align>left</wp:align>
          </wp:positionH>
          <wp:positionV relativeFrom="paragraph">
            <wp:posOffset>47625</wp:posOffset>
          </wp:positionV>
          <wp:extent cx="1095375" cy="466090"/>
          <wp:effectExtent l="0" t="0" r="9525" b="0"/>
          <wp:wrapTopAndBottom/>
          <wp:docPr id="20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96AF154" w14:textId="77777777" w:rsidR="00176945" w:rsidRPr="00176945" w:rsidRDefault="00176945" w:rsidP="00176945"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</w:p>
  <w:p w14:paraId="66B8E946" w14:textId="77777777" w:rsidR="00176945" w:rsidRDefault="001769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15C"/>
    <w:multiLevelType w:val="multilevel"/>
    <w:tmpl w:val="3DF06DB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Lucida Sans Unicode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DD81584"/>
    <w:multiLevelType w:val="multilevel"/>
    <w:tmpl w:val="446A0E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386B48"/>
    <w:multiLevelType w:val="multilevel"/>
    <w:tmpl w:val="FCBECED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BA41F5"/>
    <w:multiLevelType w:val="multilevel"/>
    <w:tmpl w:val="0CEC25B6"/>
    <w:lvl w:ilvl="0">
      <w:start w:val="1"/>
      <w:numFmt w:val="decimal"/>
      <w:lvlText w:val="%1)"/>
      <w:lvlJc w:val="left"/>
      <w:pPr>
        <w:ind w:left="785" w:hanging="360"/>
      </w:pPr>
      <w:rPr>
        <w:rFonts w:cs="Calibri"/>
        <w:b w:val="0"/>
        <w:bCs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4B164FD8"/>
    <w:multiLevelType w:val="hybridMultilevel"/>
    <w:tmpl w:val="E514D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65231"/>
    <w:multiLevelType w:val="hybridMultilevel"/>
    <w:tmpl w:val="96445CE6"/>
    <w:lvl w:ilvl="0" w:tplc="0415000F">
      <w:start w:val="1"/>
      <w:numFmt w:val="decimal"/>
      <w:lvlText w:val="%1."/>
      <w:lvlJc w:val="left"/>
      <w:pPr>
        <w:ind w:left="567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59C40908"/>
    <w:multiLevelType w:val="multilevel"/>
    <w:tmpl w:val="3112D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8F5AC4"/>
    <w:multiLevelType w:val="multilevel"/>
    <w:tmpl w:val="95D0F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149CD"/>
    <w:multiLevelType w:val="multilevel"/>
    <w:tmpl w:val="E0326F9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827D6"/>
    <w:multiLevelType w:val="hybridMultilevel"/>
    <w:tmpl w:val="CCD8F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4722191">
    <w:abstractNumId w:val="3"/>
  </w:num>
  <w:num w:numId="2" w16cid:durableId="589851317">
    <w:abstractNumId w:val="2"/>
  </w:num>
  <w:num w:numId="3" w16cid:durableId="1494292267">
    <w:abstractNumId w:val="0"/>
  </w:num>
  <w:num w:numId="4" w16cid:durableId="422579956">
    <w:abstractNumId w:val="0"/>
    <w:lvlOverride w:ilvl="0">
      <w:startOverride w:val="1"/>
    </w:lvlOverride>
  </w:num>
  <w:num w:numId="5" w16cid:durableId="616179467">
    <w:abstractNumId w:val="7"/>
  </w:num>
  <w:num w:numId="6" w16cid:durableId="119735111">
    <w:abstractNumId w:val="8"/>
  </w:num>
  <w:num w:numId="7" w16cid:durableId="147669318">
    <w:abstractNumId w:val="1"/>
  </w:num>
  <w:num w:numId="8" w16cid:durableId="2006738883">
    <w:abstractNumId w:val="6"/>
  </w:num>
  <w:num w:numId="9" w16cid:durableId="333649495">
    <w:abstractNumId w:val="9"/>
  </w:num>
  <w:num w:numId="10" w16cid:durableId="408772993">
    <w:abstractNumId w:val="4"/>
  </w:num>
  <w:num w:numId="11" w16cid:durableId="11558032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75E"/>
    <w:rsid w:val="00066D74"/>
    <w:rsid w:val="00071B60"/>
    <w:rsid w:val="00074A21"/>
    <w:rsid w:val="000812FE"/>
    <w:rsid w:val="00084381"/>
    <w:rsid w:val="000B6E4E"/>
    <w:rsid w:val="000C44C8"/>
    <w:rsid w:val="00123050"/>
    <w:rsid w:val="001445E9"/>
    <w:rsid w:val="00161C42"/>
    <w:rsid w:val="00176945"/>
    <w:rsid w:val="001D7247"/>
    <w:rsid w:val="0020347D"/>
    <w:rsid w:val="00212167"/>
    <w:rsid w:val="00220DBA"/>
    <w:rsid w:val="002618F4"/>
    <w:rsid w:val="00271F71"/>
    <w:rsid w:val="0028319C"/>
    <w:rsid w:val="002B376C"/>
    <w:rsid w:val="002B5E9D"/>
    <w:rsid w:val="002C320C"/>
    <w:rsid w:val="002D1EB0"/>
    <w:rsid w:val="00384FAF"/>
    <w:rsid w:val="00396364"/>
    <w:rsid w:val="003D51BE"/>
    <w:rsid w:val="004015F7"/>
    <w:rsid w:val="00470458"/>
    <w:rsid w:val="00473DCD"/>
    <w:rsid w:val="004D4224"/>
    <w:rsid w:val="00513DD5"/>
    <w:rsid w:val="005552B9"/>
    <w:rsid w:val="0056411D"/>
    <w:rsid w:val="00565571"/>
    <w:rsid w:val="00572F4D"/>
    <w:rsid w:val="005813B9"/>
    <w:rsid w:val="00586576"/>
    <w:rsid w:val="00594EEA"/>
    <w:rsid w:val="005B14B9"/>
    <w:rsid w:val="00603986"/>
    <w:rsid w:val="00650FE1"/>
    <w:rsid w:val="006619AD"/>
    <w:rsid w:val="00672B80"/>
    <w:rsid w:val="006C04B9"/>
    <w:rsid w:val="007202FA"/>
    <w:rsid w:val="00720342"/>
    <w:rsid w:val="007B1529"/>
    <w:rsid w:val="007D5F8E"/>
    <w:rsid w:val="007E083E"/>
    <w:rsid w:val="007F6A15"/>
    <w:rsid w:val="008177BE"/>
    <w:rsid w:val="00837D1B"/>
    <w:rsid w:val="00871EE5"/>
    <w:rsid w:val="0087490B"/>
    <w:rsid w:val="0088570F"/>
    <w:rsid w:val="00896442"/>
    <w:rsid w:val="008C7E83"/>
    <w:rsid w:val="008D0760"/>
    <w:rsid w:val="008D7A90"/>
    <w:rsid w:val="00902747"/>
    <w:rsid w:val="00923015"/>
    <w:rsid w:val="00943308"/>
    <w:rsid w:val="00943C4D"/>
    <w:rsid w:val="00951B32"/>
    <w:rsid w:val="00975122"/>
    <w:rsid w:val="00986E71"/>
    <w:rsid w:val="00993597"/>
    <w:rsid w:val="009A2F47"/>
    <w:rsid w:val="009B6A7E"/>
    <w:rsid w:val="009C6FDC"/>
    <w:rsid w:val="009C7054"/>
    <w:rsid w:val="009F6607"/>
    <w:rsid w:val="00A05772"/>
    <w:rsid w:val="00A326B6"/>
    <w:rsid w:val="00A47CFB"/>
    <w:rsid w:val="00A64D8C"/>
    <w:rsid w:val="00A902B0"/>
    <w:rsid w:val="00AB1F26"/>
    <w:rsid w:val="00AC539B"/>
    <w:rsid w:val="00AD5F37"/>
    <w:rsid w:val="00B15B02"/>
    <w:rsid w:val="00B51FAC"/>
    <w:rsid w:val="00B90F41"/>
    <w:rsid w:val="00BE4550"/>
    <w:rsid w:val="00BE7DD0"/>
    <w:rsid w:val="00C04992"/>
    <w:rsid w:val="00C4560A"/>
    <w:rsid w:val="00C77A9E"/>
    <w:rsid w:val="00CE7639"/>
    <w:rsid w:val="00CF193E"/>
    <w:rsid w:val="00D05D84"/>
    <w:rsid w:val="00D71055"/>
    <w:rsid w:val="00E234B0"/>
    <w:rsid w:val="00E44F86"/>
    <w:rsid w:val="00E5539D"/>
    <w:rsid w:val="00EA5E03"/>
    <w:rsid w:val="00F16D8B"/>
    <w:rsid w:val="00F21ACA"/>
    <w:rsid w:val="00F6075E"/>
    <w:rsid w:val="00F809AB"/>
    <w:rsid w:val="00F86D4F"/>
    <w:rsid w:val="00F933F3"/>
    <w:rsid w:val="00FA2DC1"/>
    <w:rsid w:val="00FA4CD9"/>
    <w:rsid w:val="00FC26D6"/>
    <w:rsid w:val="00FC44E9"/>
    <w:rsid w:val="00F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0EA88"/>
  <w15:docId w15:val="{23B7CB3C-7421-4DA2-9933-9FB51140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6075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607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FC44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9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7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94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5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4BC2-31AA-40B0-8911-AEEC658A5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2558</Words>
  <Characters>15352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ZK_POWIAT</dc:creator>
  <cp:lastModifiedBy>Małgorzata Nosowicz</cp:lastModifiedBy>
  <cp:revision>2</cp:revision>
  <cp:lastPrinted>2022-11-07T10:51:00Z</cp:lastPrinted>
  <dcterms:created xsi:type="dcterms:W3CDTF">2022-12-20T09:59:00Z</dcterms:created>
  <dcterms:modified xsi:type="dcterms:W3CDTF">2022-12-20T09:59:00Z</dcterms:modified>
</cp:coreProperties>
</file>