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2F" w:rsidRPr="0065339A" w:rsidRDefault="00791B2B" w:rsidP="00B84A2F">
      <w:pPr>
        <w:jc w:val="center"/>
        <w:rPr>
          <w:b/>
        </w:rPr>
      </w:pPr>
      <w:r>
        <w:rPr>
          <w:b/>
        </w:rPr>
        <w:t xml:space="preserve"> </w:t>
      </w:r>
      <w:r w:rsidR="0065339A" w:rsidRPr="0065339A">
        <w:rPr>
          <w:b/>
        </w:rPr>
        <w:t xml:space="preserve">UCHWAŁA NR </w:t>
      </w:r>
      <w:r w:rsidR="00243CDB">
        <w:rPr>
          <w:b/>
        </w:rPr>
        <w:t>4/12</w:t>
      </w:r>
      <w:r w:rsidR="0065339A" w:rsidRPr="0065339A">
        <w:rPr>
          <w:b/>
        </w:rPr>
        <w:t>/202</w:t>
      </w:r>
      <w:r w:rsidR="00B84A2F">
        <w:rPr>
          <w:b/>
        </w:rPr>
        <w:t>3</w:t>
      </w:r>
    </w:p>
    <w:p w:rsidR="0065339A" w:rsidRPr="0065339A" w:rsidRDefault="0065339A" w:rsidP="0065339A">
      <w:pPr>
        <w:jc w:val="center"/>
        <w:rPr>
          <w:b/>
        </w:rPr>
      </w:pPr>
      <w:r w:rsidRPr="0065339A">
        <w:rPr>
          <w:b/>
        </w:rPr>
        <w:t>ZARZĄDU POWIATU SKARŻYSKIEGO</w:t>
      </w:r>
    </w:p>
    <w:p w:rsidR="0065339A" w:rsidRDefault="0065339A" w:rsidP="0065339A">
      <w:pPr>
        <w:jc w:val="center"/>
        <w:rPr>
          <w:b/>
        </w:rPr>
      </w:pPr>
      <w:r w:rsidRPr="0065339A">
        <w:rPr>
          <w:b/>
        </w:rPr>
        <w:t xml:space="preserve">z dnia </w:t>
      </w:r>
      <w:r w:rsidR="00243CDB">
        <w:rPr>
          <w:b/>
        </w:rPr>
        <w:t xml:space="preserve">25 stycznia </w:t>
      </w:r>
      <w:bookmarkStart w:id="0" w:name="_GoBack"/>
      <w:bookmarkEnd w:id="0"/>
      <w:r w:rsidRPr="0065339A">
        <w:rPr>
          <w:b/>
        </w:rPr>
        <w:t>202</w:t>
      </w:r>
      <w:r w:rsidR="00B84A2F">
        <w:rPr>
          <w:b/>
        </w:rPr>
        <w:t>3</w:t>
      </w:r>
      <w:r w:rsidRPr="0065339A">
        <w:rPr>
          <w:b/>
        </w:rPr>
        <w:t xml:space="preserve"> r.</w:t>
      </w:r>
    </w:p>
    <w:p w:rsidR="00C65293" w:rsidRPr="0065339A" w:rsidRDefault="00C65293" w:rsidP="0065339A">
      <w:pPr>
        <w:jc w:val="center"/>
        <w:rPr>
          <w:b/>
        </w:rPr>
      </w:pPr>
    </w:p>
    <w:p w:rsidR="0065339A" w:rsidRPr="005A4F4D" w:rsidRDefault="00C65293" w:rsidP="005A4F4D">
      <w:pPr>
        <w:ind w:left="1410" w:hanging="1410"/>
        <w:jc w:val="both"/>
        <w:rPr>
          <w:b/>
        </w:rPr>
      </w:pPr>
      <w:r>
        <w:rPr>
          <w:b/>
        </w:rPr>
        <w:t xml:space="preserve">w sprawie </w:t>
      </w:r>
      <w:r w:rsidR="000B60B7">
        <w:rPr>
          <w:b/>
        </w:rPr>
        <w:t>przyjęcia</w:t>
      </w:r>
      <w:r w:rsidR="005A4F4D" w:rsidRPr="005A4F4D">
        <w:rPr>
          <w:b/>
        </w:rPr>
        <w:t xml:space="preserve"> sprawozdania z wysokości średnich wynagrodzeń nauczycieli</w:t>
      </w:r>
    </w:p>
    <w:p w:rsidR="0064066C" w:rsidRPr="00404B5F" w:rsidRDefault="00404B5F" w:rsidP="0065339A">
      <w:pPr>
        <w:jc w:val="both"/>
      </w:pPr>
      <w:r>
        <w:t xml:space="preserve">             </w:t>
      </w:r>
      <w:r w:rsidR="006D0796" w:rsidRPr="00527826">
        <w:t xml:space="preserve">Na podstawie art. 30a </w:t>
      </w:r>
      <w:r w:rsidR="0064066C" w:rsidRPr="00527826">
        <w:t xml:space="preserve">ust. </w:t>
      </w:r>
      <w:r w:rsidR="00680BCB" w:rsidRPr="00527826">
        <w:t>4</w:t>
      </w:r>
      <w:r w:rsidR="00DA5A48">
        <w:t xml:space="preserve"> i</w:t>
      </w:r>
      <w:r w:rsidR="0064066C" w:rsidRPr="00527826">
        <w:t xml:space="preserve"> </w:t>
      </w:r>
      <w:r w:rsidR="00680BCB" w:rsidRPr="00527826">
        <w:t>5</w:t>
      </w:r>
      <w:r>
        <w:t>,</w:t>
      </w:r>
      <w:r w:rsidR="0064066C" w:rsidRPr="00527826">
        <w:t xml:space="preserve"> art. 91d pkt 2 ustawy z dn</w:t>
      </w:r>
      <w:r>
        <w:t xml:space="preserve">ia 26 </w:t>
      </w:r>
      <w:r w:rsidR="0064066C" w:rsidRPr="00527826">
        <w:t>stycznia 1982 r.</w:t>
      </w:r>
      <w:r>
        <w:t xml:space="preserve">            </w:t>
      </w:r>
      <w:r w:rsidR="0064066C" w:rsidRPr="00527826">
        <w:t>Karta Nauczyci</w:t>
      </w:r>
      <w:r w:rsidR="000B60B7" w:rsidRPr="00527826">
        <w:t>ela (Dz. U. z 20</w:t>
      </w:r>
      <w:r w:rsidR="00527826" w:rsidRPr="00527826">
        <w:t>21</w:t>
      </w:r>
      <w:r w:rsidR="000B60B7" w:rsidRPr="00527826">
        <w:t xml:space="preserve"> r. poz. </w:t>
      </w:r>
      <w:r w:rsidR="00527826" w:rsidRPr="00527826">
        <w:t>1762</w:t>
      </w:r>
      <w:r w:rsidR="00B84A2F">
        <w:t xml:space="preserve">, </w:t>
      </w:r>
      <w:r w:rsidR="00791B2B">
        <w:t xml:space="preserve">oraz </w:t>
      </w:r>
      <w:r w:rsidR="00B84A2F">
        <w:t>z 2022 r. poz. 935, 1116, 1700, 1730</w:t>
      </w:r>
      <w:r w:rsidR="0064066C" w:rsidRPr="00527826">
        <w:t xml:space="preserve">) </w:t>
      </w:r>
      <w:r w:rsidR="0064066C" w:rsidRPr="00527826">
        <w:rPr>
          <w:b/>
          <w:bCs/>
          <w:shd w:val="clear" w:color="auto" w:fill="FFFFFF"/>
        </w:rPr>
        <w:t xml:space="preserve">Zarząd Powiatu </w:t>
      </w:r>
      <w:r w:rsidR="00791B2B">
        <w:rPr>
          <w:b/>
          <w:bCs/>
          <w:shd w:val="clear" w:color="auto" w:fill="FFFFFF"/>
        </w:rPr>
        <w:t>uchwala,</w:t>
      </w:r>
      <w:r w:rsidR="00B84A2F">
        <w:rPr>
          <w:b/>
          <w:bCs/>
          <w:shd w:val="clear" w:color="auto" w:fill="FFFFFF"/>
        </w:rPr>
        <w:t xml:space="preserve"> </w:t>
      </w:r>
      <w:r w:rsidR="00397AA2" w:rsidRPr="00527826">
        <w:rPr>
          <w:b/>
          <w:bCs/>
          <w:shd w:val="clear" w:color="auto" w:fill="FFFFFF"/>
        </w:rPr>
        <w:t>co następuje:</w:t>
      </w:r>
    </w:p>
    <w:p w:rsidR="0065339A" w:rsidRDefault="0065339A" w:rsidP="0065339A">
      <w:pPr>
        <w:jc w:val="both"/>
      </w:pPr>
      <w:r w:rsidRPr="00397AA2">
        <w:rPr>
          <w:b/>
        </w:rPr>
        <w:t>§</w:t>
      </w:r>
      <w:r w:rsidR="006D0796">
        <w:rPr>
          <w:b/>
        </w:rPr>
        <w:t xml:space="preserve"> </w:t>
      </w:r>
      <w:r w:rsidR="000B60B7">
        <w:rPr>
          <w:b/>
        </w:rPr>
        <w:t>1</w:t>
      </w:r>
      <w:r w:rsidR="000B60B7">
        <w:t>.</w:t>
      </w:r>
      <w:r w:rsidR="006D0796">
        <w:t xml:space="preserve"> P</w:t>
      </w:r>
      <w:r w:rsidRPr="0065339A">
        <w:t xml:space="preserve">rzyjmuje się sprawozdanie z wysokości średnich wynagrodzeń nauczycieli </w:t>
      </w:r>
      <w:r w:rsidR="006D0796">
        <w:br/>
      </w:r>
      <w:r w:rsidRPr="0065339A">
        <w:t xml:space="preserve">na poszczególnych stopniach awansu zawodowego w szkołach i placówkach prowadzonych </w:t>
      </w:r>
      <w:r w:rsidR="00495D1F">
        <w:t>przez P</w:t>
      </w:r>
      <w:r w:rsidRPr="0065339A">
        <w:t>owiat Skarżyski za rok 202</w:t>
      </w:r>
      <w:r w:rsidR="00174591">
        <w:t>2</w:t>
      </w:r>
      <w:r w:rsidRPr="0065339A">
        <w:t xml:space="preserve">, które stanowi załącznik </w:t>
      </w:r>
      <w:r w:rsidR="005558B5">
        <w:t>N</w:t>
      </w:r>
      <w:r w:rsidR="009E517E">
        <w:t xml:space="preserve">r </w:t>
      </w:r>
      <w:r w:rsidR="000B60B7">
        <w:t>1</w:t>
      </w:r>
      <w:r w:rsidR="009E517E">
        <w:t xml:space="preserve"> </w:t>
      </w:r>
      <w:r w:rsidRPr="0065339A">
        <w:t>do niniejszej uchwały.</w:t>
      </w:r>
    </w:p>
    <w:p w:rsidR="0065339A" w:rsidRDefault="0065339A" w:rsidP="0065339A">
      <w:pPr>
        <w:jc w:val="both"/>
      </w:pPr>
      <w:r w:rsidRPr="00397AA2">
        <w:rPr>
          <w:b/>
        </w:rPr>
        <w:t xml:space="preserve">§ </w:t>
      </w:r>
      <w:r w:rsidR="000B60B7">
        <w:rPr>
          <w:b/>
        </w:rPr>
        <w:t>2</w:t>
      </w:r>
      <w:r w:rsidRPr="00397AA2">
        <w:rPr>
          <w:b/>
        </w:rPr>
        <w:t>.</w:t>
      </w:r>
      <w:r>
        <w:t xml:space="preserve"> Sprawozdanie, o którym mowa w § </w:t>
      </w:r>
      <w:r w:rsidR="000B60B7">
        <w:t>1</w:t>
      </w:r>
      <w:r>
        <w:t xml:space="preserve"> pr</w:t>
      </w:r>
      <w:r w:rsidR="00495D1F">
        <w:t>ze</w:t>
      </w:r>
      <w:r>
        <w:t>dkłada się Regionalnej Izbie Obrachunkowej</w:t>
      </w:r>
      <w:r w:rsidR="000B60B7">
        <w:t xml:space="preserve"> </w:t>
      </w:r>
      <w:r w:rsidR="000B60B7">
        <w:br/>
        <w:t>w Kielcach</w:t>
      </w:r>
      <w:r>
        <w:t>, Radzie Powiatu Skarżyskiego, dyrektorom szkół i placówek oświatowych prowadzonych przez Powiat Skarżyski oraz związkom zawodowym zrzeszającym nauczycieli.</w:t>
      </w:r>
    </w:p>
    <w:p w:rsidR="0065339A" w:rsidRDefault="0065339A" w:rsidP="0065339A">
      <w:pPr>
        <w:jc w:val="both"/>
      </w:pPr>
      <w:r w:rsidRPr="00397AA2">
        <w:rPr>
          <w:b/>
        </w:rPr>
        <w:t xml:space="preserve">§ </w:t>
      </w:r>
      <w:r w:rsidR="000B60B7">
        <w:rPr>
          <w:b/>
        </w:rPr>
        <w:t>3</w:t>
      </w:r>
      <w:r w:rsidRPr="00397AA2">
        <w:rPr>
          <w:b/>
        </w:rPr>
        <w:t>.</w:t>
      </w:r>
      <w:r>
        <w:t xml:space="preserve"> Wykonanie  uchwały powierza się Staroście Skarżyskiemu.</w:t>
      </w:r>
    </w:p>
    <w:p w:rsidR="0065339A" w:rsidRDefault="0065339A" w:rsidP="0065339A">
      <w:pPr>
        <w:jc w:val="both"/>
      </w:pPr>
      <w:r w:rsidRPr="00397AA2">
        <w:rPr>
          <w:b/>
        </w:rPr>
        <w:t xml:space="preserve">§ </w:t>
      </w:r>
      <w:r w:rsidR="000B60B7">
        <w:rPr>
          <w:b/>
        </w:rPr>
        <w:t>4</w:t>
      </w:r>
      <w:r w:rsidRPr="00397AA2">
        <w:rPr>
          <w:b/>
        </w:rPr>
        <w:t>.</w:t>
      </w:r>
      <w:r>
        <w:t xml:space="preserve"> Uchwała wchodzi w życie z dniem podjęcia.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172"/>
      </w:tblGrid>
      <w:tr w:rsidR="00113D93" w:rsidTr="005E0EEC">
        <w:tc>
          <w:tcPr>
            <w:tcW w:w="4606" w:type="dxa"/>
          </w:tcPr>
          <w:p w:rsidR="00113D93" w:rsidRDefault="00113D93" w:rsidP="005E0EEC">
            <w:pPr>
              <w:pStyle w:val="Nagwek4"/>
              <w:outlineLvl w:val="3"/>
              <w:rPr>
                <w:sz w:val="24"/>
              </w:rPr>
            </w:pPr>
          </w:p>
        </w:tc>
        <w:tc>
          <w:tcPr>
            <w:tcW w:w="4606" w:type="dxa"/>
          </w:tcPr>
          <w:p w:rsidR="00113D93" w:rsidRPr="00495D1F" w:rsidRDefault="00113D93" w:rsidP="005E0EEC">
            <w:pPr>
              <w:pStyle w:val="Nagwek4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495D1F">
              <w:rPr>
                <w:rFonts w:ascii="Times New Roman" w:hAnsi="Times New Roman" w:cs="Times New Roman"/>
                <w:sz w:val="24"/>
                <w:szCs w:val="24"/>
              </w:rPr>
              <w:t>Przewodniczący Zarządu</w:t>
            </w:r>
          </w:p>
          <w:p w:rsidR="00113D93" w:rsidRPr="00495D1F" w:rsidRDefault="00113D93" w:rsidP="005E0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1F">
              <w:rPr>
                <w:rFonts w:ascii="Times New Roman" w:hAnsi="Times New Roman" w:cs="Times New Roman"/>
                <w:b/>
                <w:sz w:val="24"/>
                <w:szCs w:val="24"/>
              </w:rPr>
              <w:t>Powiatu Skarżyskiego</w:t>
            </w:r>
          </w:p>
          <w:p w:rsidR="00113D93" w:rsidRPr="00495D1F" w:rsidRDefault="00113D93" w:rsidP="005E0EEC">
            <w:pPr>
              <w:ind w:left="4956"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3D93" w:rsidRDefault="00113D93" w:rsidP="005E0EEC">
            <w:pPr>
              <w:pStyle w:val="Nagwek4"/>
              <w:jc w:val="center"/>
              <w:outlineLvl w:val="3"/>
              <w:rPr>
                <w:sz w:val="24"/>
              </w:rPr>
            </w:pPr>
            <w:r w:rsidRPr="00495D1F">
              <w:rPr>
                <w:rFonts w:ascii="Times New Roman" w:hAnsi="Times New Roman" w:cs="Times New Roman"/>
                <w:sz w:val="24"/>
                <w:szCs w:val="24"/>
              </w:rPr>
              <w:t>Artur Berus</w:t>
            </w:r>
          </w:p>
        </w:tc>
      </w:tr>
    </w:tbl>
    <w:p w:rsidR="00113D93" w:rsidRPr="00E43E58" w:rsidRDefault="00113D93" w:rsidP="00113D93">
      <w:pPr>
        <w:jc w:val="both"/>
      </w:pPr>
      <w:r w:rsidRPr="00E43E58">
        <w:t>Podpisy członków Zarządu Powiatu:</w:t>
      </w:r>
    </w:p>
    <w:p w:rsidR="00113D93" w:rsidRPr="00E43E58" w:rsidRDefault="00113D93" w:rsidP="00113D93">
      <w:pPr>
        <w:pStyle w:val="Akapitzlist"/>
        <w:numPr>
          <w:ilvl w:val="0"/>
          <w:numId w:val="1"/>
        </w:numPr>
        <w:spacing w:before="240" w:after="0" w:line="480" w:lineRule="auto"/>
        <w:ind w:left="714" w:hanging="357"/>
        <w:jc w:val="both"/>
      </w:pPr>
      <w:r>
        <w:t>Anna Leżańska</w:t>
      </w:r>
      <w:r>
        <w:tab/>
        <w:t xml:space="preserve"> </w:t>
      </w:r>
      <w:r>
        <w:tab/>
      </w:r>
      <w:r w:rsidRPr="00E43E58">
        <w:t>……………………</w:t>
      </w:r>
      <w:r w:rsidR="005A4F4D">
        <w:t>..</w:t>
      </w:r>
    </w:p>
    <w:p w:rsidR="00113D93" w:rsidRPr="00E43E58" w:rsidRDefault="00113D93" w:rsidP="00113D93">
      <w:pPr>
        <w:pStyle w:val="Akapitzlist"/>
        <w:numPr>
          <w:ilvl w:val="0"/>
          <w:numId w:val="1"/>
        </w:numPr>
        <w:spacing w:before="240" w:after="0" w:line="480" w:lineRule="auto"/>
        <w:ind w:left="714" w:hanging="357"/>
        <w:jc w:val="both"/>
      </w:pPr>
      <w:r w:rsidRPr="00E43E58">
        <w:t xml:space="preserve">Katarzyna Bilska   </w:t>
      </w:r>
      <w:r w:rsidRPr="00E43E58">
        <w:tab/>
      </w:r>
      <w:r w:rsidRPr="00E43E58">
        <w:tab/>
        <w:t>.............................</w:t>
      </w:r>
      <w:r>
        <w:t>..</w:t>
      </w:r>
    </w:p>
    <w:p w:rsidR="00113D93" w:rsidRPr="00E43E58" w:rsidRDefault="00113D93" w:rsidP="00113D93">
      <w:pPr>
        <w:pStyle w:val="Akapitzlist"/>
        <w:numPr>
          <w:ilvl w:val="0"/>
          <w:numId w:val="1"/>
        </w:numPr>
        <w:spacing w:before="240" w:after="0" w:line="480" w:lineRule="auto"/>
        <w:ind w:left="714" w:hanging="357"/>
        <w:jc w:val="both"/>
      </w:pPr>
      <w:r>
        <w:t>Tadeusz Bałchanowski</w:t>
      </w:r>
      <w:r w:rsidRPr="00E43E58">
        <w:tab/>
        <w:t>.............................</w:t>
      </w:r>
      <w:r>
        <w:t>..</w:t>
      </w:r>
    </w:p>
    <w:p w:rsidR="00113D93" w:rsidRPr="00E43E58" w:rsidRDefault="00113D93" w:rsidP="00113D93">
      <w:pPr>
        <w:pStyle w:val="Akapitzlist"/>
        <w:numPr>
          <w:ilvl w:val="0"/>
          <w:numId w:val="1"/>
        </w:numPr>
        <w:spacing w:before="240" w:after="0" w:line="480" w:lineRule="auto"/>
        <w:ind w:left="714" w:hanging="357"/>
        <w:jc w:val="both"/>
      </w:pPr>
      <w:r>
        <w:t>Adam Ciok</w:t>
      </w:r>
      <w:r>
        <w:tab/>
      </w:r>
      <w:r>
        <w:tab/>
      </w:r>
      <w:r w:rsidRPr="00E43E58">
        <w:tab/>
        <w:t>…………………</w:t>
      </w:r>
      <w:r>
        <w:t>…</w:t>
      </w:r>
      <w:r w:rsidR="005A4F4D">
        <w:t>..</w:t>
      </w:r>
    </w:p>
    <w:p w:rsidR="0065339A" w:rsidRPr="0065339A" w:rsidRDefault="0065339A" w:rsidP="0065339A">
      <w:pPr>
        <w:jc w:val="both"/>
      </w:pPr>
    </w:p>
    <w:p w:rsidR="000B60B7" w:rsidRDefault="000B60B7" w:rsidP="00AA7FB5">
      <w:pPr>
        <w:jc w:val="center"/>
        <w:rPr>
          <w:b/>
        </w:rPr>
      </w:pPr>
    </w:p>
    <w:p w:rsidR="00C65293" w:rsidRDefault="00C65293" w:rsidP="00AA7FB5">
      <w:pPr>
        <w:jc w:val="center"/>
        <w:rPr>
          <w:b/>
        </w:rPr>
      </w:pPr>
    </w:p>
    <w:p w:rsidR="00C65293" w:rsidRDefault="00C65293" w:rsidP="00AA7FB5">
      <w:pPr>
        <w:jc w:val="center"/>
        <w:rPr>
          <w:b/>
        </w:rPr>
      </w:pPr>
    </w:p>
    <w:p w:rsidR="000B60B7" w:rsidRDefault="000B60B7" w:rsidP="00AA7FB5">
      <w:pPr>
        <w:jc w:val="center"/>
        <w:rPr>
          <w:b/>
        </w:rPr>
      </w:pPr>
    </w:p>
    <w:p w:rsidR="0065339A" w:rsidRPr="00AA7FB5" w:rsidRDefault="00397AA2" w:rsidP="00AA7FB5">
      <w:pPr>
        <w:jc w:val="center"/>
        <w:rPr>
          <w:b/>
        </w:rPr>
      </w:pPr>
      <w:r w:rsidRPr="00AA7FB5">
        <w:rPr>
          <w:b/>
        </w:rPr>
        <w:t>Uzasadnienie</w:t>
      </w:r>
    </w:p>
    <w:p w:rsidR="00397AA2" w:rsidRDefault="00397AA2">
      <w:pPr>
        <w:jc w:val="both"/>
        <w:rPr>
          <w:color w:val="333333"/>
          <w:shd w:val="clear" w:color="auto" w:fill="FFFFFF"/>
        </w:rPr>
      </w:pPr>
      <w:r>
        <w:t xml:space="preserve">Zgodnie z art. 30a ust. 1 w terminie do 20 stycznia każdego roku organ prowadzący </w:t>
      </w:r>
      <w:r w:rsidR="00AA7FB5">
        <w:t xml:space="preserve">szkoły </w:t>
      </w:r>
      <w:r w:rsidR="005A4F4D">
        <w:br/>
      </w:r>
      <w:r w:rsidR="00AA7FB5">
        <w:t xml:space="preserve">i placówki </w:t>
      </w:r>
      <w:r>
        <w:t xml:space="preserve">przeprowadza analizę poniesionych w poprzednim roku kalendarzowym </w:t>
      </w:r>
      <w:r w:rsidR="00AA2417">
        <w:t>wydatków na wynagrodzenia nauczycieli w odniesieniu do średnich wynagrodzeń, o których mowa w art</w:t>
      </w:r>
      <w:r w:rsidR="00AA2417" w:rsidRPr="00AA7FB5">
        <w:t>. 30 ust. 3 ustawy Karta nauczyciela, oraz średniorocznej struktury zatrudnienia na poszczególnych stopniach awansu zawodowego.</w:t>
      </w:r>
      <w:r w:rsidR="00AA7FB5" w:rsidRPr="00AA7FB5">
        <w:t xml:space="preserve"> </w:t>
      </w:r>
      <w:r w:rsidR="00AA7FB5" w:rsidRPr="00AA7FB5">
        <w:rPr>
          <w:shd w:val="clear" w:color="auto" w:fill="FFFFFF"/>
        </w:rPr>
        <w:t>W terminie do dnia 10 lutego roku kalendarzowego następującego po roku, który podlegał analizie, organ prowadzący sporządza sprawozdanie z wysokości średnich wynagrodzeń nauczycieli na poszczególnych stopniach awansu zawodowego i w ciągu następnych 7 dni przedkłada je regionaln</w:t>
      </w:r>
      <w:r w:rsidR="00AA7FB5">
        <w:rPr>
          <w:shd w:val="clear" w:color="auto" w:fill="FFFFFF"/>
        </w:rPr>
        <w:t xml:space="preserve">ej izbie obrachunkowej, </w:t>
      </w:r>
      <w:r w:rsidR="00AA7FB5" w:rsidRPr="00AA7FB5">
        <w:rPr>
          <w:shd w:val="clear" w:color="auto" w:fill="FFFFFF"/>
        </w:rPr>
        <w:t>organowi stanowiącemu tej jednostki samorządu terytorialnego, dyrektorom szkół prowadzonych przez tę jednostkę oraz związkom zawodowym zrzeszającym nauczycieli.</w:t>
      </w:r>
    </w:p>
    <w:p w:rsidR="00AA7FB5" w:rsidRPr="00527826" w:rsidRDefault="00AA7FB5">
      <w:pPr>
        <w:jc w:val="both"/>
      </w:pPr>
      <w:r w:rsidRPr="00527826">
        <w:rPr>
          <w:shd w:val="clear" w:color="auto" w:fill="FFFFFF"/>
        </w:rPr>
        <w:t>Biorąc pod uwagę powyższe zasadne jest podjęcie niniejszej uchwały.</w:t>
      </w:r>
    </w:p>
    <w:sectPr w:rsidR="00AA7FB5" w:rsidRPr="00527826" w:rsidSect="00FB0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41019"/>
    <w:multiLevelType w:val="hybridMultilevel"/>
    <w:tmpl w:val="6C1CC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9A"/>
    <w:rsid w:val="000B60B7"/>
    <w:rsid w:val="00113D93"/>
    <w:rsid w:val="00155BA9"/>
    <w:rsid w:val="00174591"/>
    <w:rsid w:val="00216D7E"/>
    <w:rsid w:val="00217944"/>
    <w:rsid w:val="00243CDB"/>
    <w:rsid w:val="00377147"/>
    <w:rsid w:val="00397AA2"/>
    <w:rsid w:val="00404B5F"/>
    <w:rsid w:val="004140A4"/>
    <w:rsid w:val="00495D1F"/>
    <w:rsid w:val="00525BAA"/>
    <w:rsid w:val="00527826"/>
    <w:rsid w:val="005558B5"/>
    <w:rsid w:val="005A4F4D"/>
    <w:rsid w:val="0064066C"/>
    <w:rsid w:val="0065339A"/>
    <w:rsid w:val="00680BCB"/>
    <w:rsid w:val="006D0796"/>
    <w:rsid w:val="006E1A1A"/>
    <w:rsid w:val="00791B2B"/>
    <w:rsid w:val="00833A07"/>
    <w:rsid w:val="008F28F5"/>
    <w:rsid w:val="009145D0"/>
    <w:rsid w:val="009E517E"/>
    <w:rsid w:val="00AA2417"/>
    <w:rsid w:val="00AA7FB5"/>
    <w:rsid w:val="00B84A2F"/>
    <w:rsid w:val="00C65293"/>
    <w:rsid w:val="00CB321A"/>
    <w:rsid w:val="00D42E3F"/>
    <w:rsid w:val="00DA5A48"/>
    <w:rsid w:val="00DD46A9"/>
    <w:rsid w:val="00DE6812"/>
    <w:rsid w:val="00F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B61"/>
  </w:style>
  <w:style w:type="paragraph" w:styleId="Nagwek4">
    <w:name w:val="heading 4"/>
    <w:basedOn w:val="Normalny"/>
    <w:next w:val="Normalny"/>
    <w:link w:val="Nagwek4Znak"/>
    <w:qFormat/>
    <w:rsid w:val="00113D9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13D93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D93"/>
    <w:pPr>
      <w:ind w:left="720"/>
      <w:contextualSpacing/>
    </w:pPr>
  </w:style>
  <w:style w:type="table" w:styleId="Tabela-Siatka">
    <w:name w:val="Table Grid"/>
    <w:basedOn w:val="Standardowy"/>
    <w:uiPriority w:val="59"/>
    <w:rsid w:val="00113D9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B61"/>
  </w:style>
  <w:style w:type="paragraph" w:styleId="Nagwek4">
    <w:name w:val="heading 4"/>
    <w:basedOn w:val="Normalny"/>
    <w:next w:val="Normalny"/>
    <w:link w:val="Nagwek4Znak"/>
    <w:qFormat/>
    <w:rsid w:val="00113D93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13D93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13D93"/>
    <w:pPr>
      <w:ind w:left="720"/>
      <w:contextualSpacing/>
    </w:pPr>
  </w:style>
  <w:style w:type="table" w:styleId="Tabela-Siatka">
    <w:name w:val="Table Grid"/>
    <w:basedOn w:val="Standardowy"/>
    <w:uiPriority w:val="59"/>
    <w:rsid w:val="00113D9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blachb</dc:creator>
  <cp:lastModifiedBy>Anna  Wisowata</cp:lastModifiedBy>
  <cp:revision>2</cp:revision>
  <cp:lastPrinted>2023-01-23T12:37:00Z</cp:lastPrinted>
  <dcterms:created xsi:type="dcterms:W3CDTF">2023-01-27T06:44:00Z</dcterms:created>
  <dcterms:modified xsi:type="dcterms:W3CDTF">2023-01-27T06:44:00Z</dcterms:modified>
</cp:coreProperties>
</file>