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AC" w:rsidRDefault="00FF1CAC" w:rsidP="00FF1CAC">
      <w:pPr>
        <w:spacing w:after="0"/>
        <w:jc w:val="center"/>
        <w:rPr>
          <w:b/>
        </w:rPr>
      </w:pPr>
      <w:r>
        <w:rPr>
          <w:b/>
        </w:rPr>
        <w:t xml:space="preserve">UCHWAŁA Nr </w:t>
      </w:r>
      <w:r w:rsidR="0015652E">
        <w:rPr>
          <w:b/>
        </w:rPr>
        <w:t>4/13/2023</w:t>
      </w:r>
    </w:p>
    <w:p w:rsidR="00FF1CAC" w:rsidRDefault="00FF1CAC" w:rsidP="00FF1CAC">
      <w:pPr>
        <w:spacing w:after="0"/>
        <w:jc w:val="center"/>
        <w:rPr>
          <w:b/>
        </w:rPr>
      </w:pPr>
      <w:r>
        <w:rPr>
          <w:b/>
        </w:rPr>
        <w:t>Zarządu Powiatu Skarżyskiego</w:t>
      </w:r>
    </w:p>
    <w:p w:rsidR="00FF1CAC" w:rsidRDefault="004B48FD" w:rsidP="00FF1CAC">
      <w:pPr>
        <w:spacing w:after="0"/>
        <w:jc w:val="center"/>
        <w:rPr>
          <w:b/>
        </w:rPr>
      </w:pPr>
      <w:r>
        <w:rPr>
          <w:b/>
        </w:rPr>
        <w:t xml:space="preserve">z dnia </w:t>
      </w:r>
      <w:r w:rsidR="0015652E">
        <w:rPr>
          <w:b/>
        </w:rPr>
        <w:t>25 stycznia</w:t>
      </w:r>
      <w:r>
        <w:rPr>
          <w:b/>
        </w:rPr>
        <w:t xml:space="preserve"> 2023 </w:t>
      </w:r>
      <w:r w:rsidR="00FF1CAC">
        <w:rPr>
          <w:b/>
        </w:rPr>
        <w:t>roku</w:t>
      </w:r>
    </w:p>
    <w:p w:rsidR="00FF1CAC" w:rsidRDefault="00FF1CAC" w:rsidP="00FF1CAC">
      <w:pPr>
        <w:spacing w:after="0"/>
        <w:jc w:val="center"/>
        <w:rPr>
          <w:b/>
        </w:rPr>
      </w:pPr>
    </w:p>
    <w:p w:rsidR="00FF1CAC" w:rsidRDefault="00697C7A" w:rsidP="00697C7A">
      <w:pPr>
        <w:spacing w:after="0"/>
        <w:jc w:val="both"/>
        <w:rPr>
          <w:b/>
        </w:rPr>
      </w:pPr>
      <w:r>
        <w:rPr>
          <w:b/>
        </w:rPr>
        <w:t xml:space="preserve">w sprawie </w:t>
      </w:r>
      <w:r w:rsidR="00FF1CAC">
        <w:rPr>
          <w:b/>
        </w:rPr>
        <w:t>uzgodnienia wysokości opłat za posiłki</w:t>
      </w:r>
      <w:r w:rsidR="00FF1CAC" w:rsidRPr="005E0ACA">
        <w:rPr>
          <w:b/>
        </w:rPr>
        <w:t xml:space="preserve"> </w:t>
      </w:r>
      <w:r w:rsidR="00FF1CAC">
        <w:rPr>
          <w:b/>
        </w:rPr>
        <w:t xml:space="preserve">w stołówce Specjalnego Ośrodka Szkolno-Wychowawczego Nr 2 w Skarżysku-Kamiennej oraz terminu i sposobu </w:t>
      </w:r>
      <w:r>
        <w:rPr>
          <w:b/>
        </w:rPr>
        <w:br/>
      </w:r>
      <w:r w:rsidR="00FF1CAC">
        <w:rPr>
          <w:b/>
        </w:rPr>
        <w:t>ich wnoszenia.</w:t>
      </w:r>
    </w:p>
    <w:p w:rsidR="00FF1CAC" w:rsidRPr="00E80255" w:rsidRDefault="00FF1CAC" w:rsidP="00FF1CAC">
      <w:pPr>
        <w:spacing w:after="0"/>
        <w:ind w:left="1410" w:hanging="1410"/>
        <w:jc w:val="both"/>
      </w:pPr>
    </w:p>
    <w:p w:rsidR="00CF2CCD" w:rsidRDefault="00E80255" w:rsidP="00CF2CCD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2"/>
          <w:szCs w:val="22"/>
        </w:rPr>
      </w:pPr>
      <w:r w:rsidRPr="00E80255">
        <w:rPr>
          <w:b w:val="0"/>
          <w:sz w:val="22"/>
          <w:szCs w:val="22"/>
        </w:rPr>
        <w:t xml:space="preserve">Na podstawie art. 32 ust. 1 ustawy z dnia 5 czerwca 1998 roku o samorządzie powiatowym </w:t>
      </w:r>
      <w:r w:rsidRPr="00E80255">
        <w:rPr>
          <w:b w:val="0"/>
          <w:sz w:val="22"/>
          <w:szCs w:val="22"/>
        </w:rPr>
        <w:br/>
        <w:t>(Dz. U. z</w:t>
      </w:r>
      <w:r w:rsidR="007C7BC9">
        <w:rPr>
          <w:b w:val="0"/>
          <w:sz w:val="22"/>
          <w:szCs w:val="22"/>
        </w:rPr>
        <w:t xml:space="preserve"> 2022 r. poz. 1526),</w:t>
      </w:r>
      <w:r>
        <w:rPr>
          <w:b w:val="0"/>
          <w:sz w:val="22"/>
          <w:szCs w:val="22"/>
        </w:rPr>
        <w:t xml:space="preserve"> </w:t>
      </w:r>
      <w:r w:rsidR="00CF2CCD">
        <w:rPr>
          <w:b w:val="0"/>
          <w:sz w:val="22"/>
          <w:szCs w:val="22"/>
        </w:rPr>
        <w:t xml:space="preserve">§ 76 ust. 4 rozporządzenia Ministra Edukacji Narodowej </w:t>
      </w:r>
      <w:r w:rsidR="00CF2CCD">
        <w:rPr>
          <w:b w:val="0"/>
          <w:color w:val="333333"/>
          <w:sz w:val="22"/>
          <w:szCs w:val="22"/>
        </w:rPr>
        <w:t xml:space="preserve">z dnia </w:t>
      </w:r>
      <w:r w:rsidR="007C7BC9">
        <w:rPr>
          <w:b w:val="0"/>
          <w:color w:val="333333"/>
          <w:sz w:val="22"/>
          <w:szCs w:val="22"/>
        </w:rPr>
        <w:t xml:space="preserve">                 </w:t>
      </w:r>
      <w:r w:rsidR="00CF2CCD">
        <w:rPr>
          <w:b w:val="0"/>
          <w:color w:val="333333"/>
          <w:sz w:val="22"/>
          <w:szCs w:val="22"/>
        </w:rPr>
        <w:t>2 lis</w:t>
      </w:r>
      <w:r>
        <w:rPr>
          <w:b w:val="0"/>
          <w:color w:val="333333"/>
          <w:sz w:val="22"/>
          <w:szCs w:val="22"/>
        </w:rPr>
        <w:t>topada 2015 r.</w:t>
      </w:r>
      <w:r w:rsidR="007C7BC9">
        <w:rPr>
          <w:b w:val="0"/>
          <w:color w:val="333333"/>
          <w:sz w:val="22"/>
          <w:szCs w:val="22"/>
        </w:rPr>
        <w:t xml:space="preserve"> </w:t>
      </w:r>
      <w:r w:rsidR="00CF2CCD">
        <w:rPr>
          <w:b w:val="0"/>
          <w:color w:val="333333"/>
          <w:sz w:val="22"/>
          <w:szCs w:val="22"/>
        </w:rPr>
        <w:t xml:space="preserve">w sprawie rodzajów i szczegółowych zasad działania placówek publicznych, warunków pobytu dzieci i młodzieży w tych placówkach oraz wysokości i zasad odpłatności wnoszonej </w:t>
      </w:r>
      <w:r w:rsidR="007C7BC9">
        <w:rPr>
          <w:b w:val="0"/>
          <w:color w:val="333333"/>
          <w:sz w:val="22"/>
          <w:szCs w:val="22"/>
        </w:rPr>
        <w:t xml:space="preserve">przez rodziców </w:t>
      </w:r>
      <w:r w:rsidR="00CF2CCD">
        <w:rPr>
          <w:b w:val="0"/>
          <w:color w:val="333333"/>
          <w:sz w:val="22"/>
          <w:szCs w:val="22"/>
        </w:rPr>
        <w:t>za pobyt ich dzieci w tych placówkach (Dz. U. poz. 1872, z 2017 r. poz. 1</w:t>
      </w:r>
      <w:r>
        <w:rPr>
          <w:b w:val="0"/>
          <w:color w:val="333333"/>
          <w:sz w:val="22"/>
          <w:szCs w:val="22"/>
        </w:rPr>
        <w:t>6</w:t>
      </w:r>
      <w:r w:rsidR="007C7BC9">
        <w:rPr>
          <w:b w:val="0"/>
          <w:color w:val="333333"/>
          <w:sz w:val="22"/>
          <w:szCs w:val="22"/>
        </w:rPr>
        <w:t>28, z 2021 r. poz. 938</w:t>
      </w:r>
      <w:r>
        <w:rPr>
          <w:b w:val="0"/>
          <w:color w:val="333333"/>
          <w:sz w:val="22"/>
          <w:szCs w:val="22"/>
        </w:rPr>
        <w:t xml:space="preserve"> </w:t>
      </w:r>
      <w:r w:rsidR="00CF2CCD">
        <w:rPr>
          <w:b w:val="0"/>
          <w:color w:val="333333"/>
          <w:sz w:val="22"/>
          <w:szCs w:val="22"/>
        </w:rPr>
        <w:t xml:space="preserve"> i 1596 oraz z 2022 r. poz. 1757)</w:t>
      </w:r>
      <w:r w:rsidR="00CF2CCD">
        <w:rPr>
          <w:b w:val="0"/>
          <w:bCs w:val="0"/>
          <w:color w:val="333333"/>
          <w:sz w:val="22"/>
          <w:szCs w:val="22"/>
        </w:rPr>
        <w:t xml:space="preserve"> oraz § 78 ust. 4 </w:t>
      </w:r>
      <w:r w:rsidR="00CF2CCD">
        <w:rPr>
          <w:b w:val="0"/>
          <w:color w:val="1B1B1B"/>
          <w:sz w:val="22"/>
          <w:szCs w:val="22"/>
        </w:rPr>
        <w:t xml:space="preserve">Rozporządzenia </w:t>
      </w:r>
      <w:r w:rsidR="00CF2CCD">
        <w:rPr>
          <w:b w:val="0"/>
          <w:bCs w:val="0"/>
          <w:color w:val="1B1B1B"/>
          <w:sz w:val="22"/>
          <w:szCs w:val="22"/>
        </w:rPr>
        <w:t>Ministra Edukacji Narodowej</w:t>
      </w:r>
      <w:r w:rsidR="00CF2CCD">
        <w:rPr>
          <w:bCs w:val="0"/>
          <w:color w:val="1B1B1B"/>
          <w:sz w:val="22"/>
          <w:szCs w:val="22"/>
        </w:rPr>
        <w:t xml:space="preserve"> </w:t>
      </w:r>
      <w:r w:rsidR="007C7BC9">
        <w:rPr>
          <w:b w:val="0"/>
          <w:color w:val="1B1B1B"/>
          <w:sz w:val="22"/>
          <w:szCs w:val="22"/>
        </w:rPr>
        <w:t>z dnia</w:t>
      </w:r>
      <w:r>
        <w:rPr>
          <w:b w:val="0"/>
          <w:color w:val="1B1B1B"/>
          <w:sz w:val="22"/>
          <w:szCs w:val="22"/>
        </w:rPr>
        <w:t xml:space="preserve"> </w:t>
      </w:r>
      <w:r w:rsidR="00CF2CCD">
        <w:rPr>
          <w:b w:val="0"/>
          <w:color w:val="1B1B1B"/>
          <w:sz w:val="22"/>
          <w:szCs w:val="22"/>
        </w:rPr>
        <w:t>11 sierpnia 2017 r.</w:t>
      </w:r>
      <w:r w:rsidR="00CF2CCD">
        <w:rPr>
          <w:bCs w:val="0"/>
          <w:color w:val="1B1B1B"/>
          <w:sz w:val="22"/>
          <w:szCs w:val="22"/>
        </w:rPr>
        <w:t xml:space="preserve"> </w:t>
      </w:r>
      <w:r w:rsidR="00CF2CCD">
        <w:rPr>
          <w:b w:val="0"/>
          <w:color w:val="1B1B1B"/>
          <w:sz w:val="22"/>
          <w:szCs w:val="22"/>
        </w:rPr>
        <w:t>w sprawie publicznych placówek oświatowo-wychowawczych, młodzieżowych ośrodków wychowawczych, młodzieżowych ośrodków socjoterapii, specjalnych ośrodków szkolno-wychowawczych, specjalnych ośrodków wychowawczych, ośrodków rewalidacyjno-wychowawczych ora</w:t>
      </w:r>
      <w:r>
        <w:rPr>
          <w:b w:val="0"/>
          <w:color w:val="1B1B1B"/>
          <w:sz w:val="22"/>
          <w:szCs w:val="22"/>
        </w:rPr>
        <w:t>z placówek zapewniających opiek</w:t>
      </w:r>
      <w:r w:rsidR="007C7BC9">
        <w:rPr>
          <w:b w:val="0"/>
          <w:color w:val="1B1B1B"/>
          <w:sz w:val="22"/>
          <w:szCs w:val="22"/>
        </w:rPr>
        <w:t xml:space="preserve">ę           i </w:t>
      </w:r>
      <w:r w:rsidR="00CF2CCD">
        <w:rPr>
          <w:b w:val="0"/>
          <w:color w:val="1B1B1B"/>
          <w:sz w:val="22"/>
          <w:szCs w:val="22"/>
        </w:rPr>
        <w:t>wychowanie uczniom w okresie pobierania nauki poza mi</w:t>
      </w:r>
      <w:r>
        <w:rPr>
          <w:b w:val="0"/>
          <w:color w:val="1B1B1B"/>
          <w:sz w:val="22"/>
          <w:szCs w:val="22"/>
        </w:rPr>
        <w:t>ejscem stałego zamieszkania (Dz</w:t>
      </w:r>
      <w:r w:rsidR="00CF2CCD">
        <w:rPr>
          <w:b w:val="0"/>
          <w:color w:val="1B1B1B"/>
          <w:sz w:val="22"/>
          <w:szCs w:val="22"/>
        </w:rPr>
        <w:t>.</w:t>
      </w:r>
      <w:r>
        <w:rPr>
          <w:b w:val="0"/>
          <w:color w:val="1B1B1B"/>
          <w:sz w:val="22"/>
          <w:szCs w:val="22"/>
        </w:rPr>
        <w:t xml:space="preserve"> </w:t>
      </w:r>
      <w:r w:rsidR="00CF2CCD">
        <w:rPr>
          <w:b w:val="0"/>
          <w:color w:val="1B1B1B"/>
          <w:sz w:val="22"/>
          <w:szCs w:val="22"/>
        </w:rPr>
        <w:t>U poz. 1606, z 2021 r. poz. 911 i 1599 ora</w:t>
      </w:r>
      <w:r w:rsidR="007C7BC9">
        <w:rPr>
          <w:b w:val="0"/>
          <w:color w:val="1B1B1B"/>
          <w:sz w:val="22"/>
          <w:szCs w:val="22"/>
        </w:rPr>
        <w:t xml:space="preserve">z z 2022 r. poz. 1700  </w:t>
      </w:r>
      <w:r>
        <w:rPr>
          <w:b w:val="0"/>
          <w:color w:val="1B1B1B"/>
          <w:sz w:val="22"/>
          <w:szCs w:val="22"/>
        </w:rPr>
        <w:t xml:space="preserve">i </w:t>
      </w:r>
      <w:r w:rsidR="00CF2CCD">
        <w:rPr>
          <w:b w:val="0"/>
          <w:color w:val="1B1B1B"/>
          <w:sz w:val="22"/>
          <w:szCs w:val="22"/>
        </w:rPr>
        <w:t xml:space="preserve"> 1782)</w:t>
      </w:r>
    </w:p>
    <w:p w:rsidR="00FF1CAC" w:rsidRDefault="00FF1CAC" w:rsidP="00FF1CAC">
      <w:pPr>
        <w:shd w:val="clear" w:color="auto" w:fill="FFFFFF"/>
        <w:jc w:val="both"/>
        <w:rPr>
          <w:rFonts w:eastAsia="Times New Roman"/>
          <w:bCs/>
          <w:color w:val="333333"/>
          <w:lang w:eastAsia="pl-PL"/>
        </w:rPr>
      </w:pPr>
    </w:p>
    <w:p w:rsidR="00FF1CAC" w:rsidRDefault="00FF1CAC" w:rsidP="00FF1CAC">
      <w:pPr>
        <w:shd w:val="clear" w:color="auto" w:fill="FFFFFF"/>
        <w:jc w:val="both"/>
        <w:rPr>
          <w:rFonts w:eastAsia="Times New Roman"/>
          <w:bCs/>
          <w:color w:val="333333"/>
          <w:lang w:eastAsia="pl-PL"/>
        </w:rPr>
      </w:pPr>
      <w:bookmarkStart w:id="0" w:name="_GoBack"/>
      <w:r>
        <w:rPr>
          <w:rFonts w:eastAsia="Times New Roman"/>
          <w:bCs/>
          <w:color w:val="333333"/>
          <w:lang w:eastAsia="pl-PL"/>
        </w:rPr>
        <w:t xml:space="preserve">Zarząd Powiatu </w:t>
      </w:r>
      <w:r>
        <w:rPr>
          <w:rFonts w:eastAsia="Times New Roman"/>
          <w:b/>
          <w:bCs/>
          <w:color w:val="333333"/>
          <w:spacing w:val="28"/>
          <w:lang w:eastAsia="pl-PL"/>
        </w:rPr>
        <w:t>uchwala</w:t>
      </w:r>
      <w:r>
        <w:rPr>
          <w:rFonts w:eastAsia="Times New Roman"/>
          <w:bCs/>
          <w:color w:val="333333"/>
          <w:lang w:eastAsia="pl-PL"/>
        </w:rPr>
        <w:t xml:space="preserve"> co następuje:</w:t>
      </w:r>
    </w:p>
    <w:p w:rsidR="00FF1CAC" w:rsidRDefault="00FF1CAC" w:rsidP="00FF1CAC">
      <w:pPr>
        <w:shd w:val="clear" w:color="auto" w:fill="FFFFFF"/>
        <w:jc w:val="center"/>
        <w:rPr>
          <w:rFonts w:eastAsia="Times New Roman"/>
          <w:b/>
          <w:bCs/>
          <w:color w:val="333333"/>
          <w:lang w:eastAsia="pl-PL"/>
        </w:rPr>
      </w:pPr>
    </w:p>
    <w:p w:rsidR="00FF1CAC" w:rsidRDefault="00FF1CAC" w:rsidP="00FF1CAC">
      <w:pPr>
        <w:shd w:val="clear" w:color="auto" w:fill="FFFFFF"/>
        <w:jc w:val="center"/>
        <w:rPr>
          <w:rFonts w:eastAsia="Times New Roman"/>
          <w:b/>
          <w:bCs/>
          <w:color w:val="333333"/>
          <w:lang w:eastAsia="pl-PL"/>
        </w:rPr>
      </w:pPr>
      <w:r>
        <w:rPr>
          <w:rFonts w:eastAsia="Times New Roman"/>
          <w:b/>
          <w:bCs/>
          <w:color w:val="333333"/>
          <w:lang w:eastAsia="pl-PL"/>
        </w:rPr>
        <w:t>§ 1</w:t>
      </w:r>
    </w:p>
    <w:p w:rsidR="00FF1CAC" w:rsidRDefault="00FF1CAC" w:rsidP="00FF1CAC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Uzgadnia się wysokość opłat za posiłki, termin i sposób ich wnoszenia:</w:t>
      </w:r>
    </w:p>
    <w:p w:rsidR="00FF1CAC" w:rsidRDefault="00FF1CAC" w:rsidP="00FF1CAC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Dla dzieci i młodzieży szkolnej:</w:t>
      </w:r>
    </w:p>
    <w:p w:rsidR="00FF1CAC" w:rsidRDefault="004B48FD" w:rsidP="00FF1CA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I śniadanie – 2,6</w:t>
      </w:r>
      <w:r w:rsidR="00FF1CAC">
        <w:rPr>
          <w:rFonts w:eastAsia="Times New Roman"/>
          <w:color w:val="333333"/>
          <w:lang w:eastAsia="pl-PL"/>
        </w:rPr>
        <w:t>0 zł,</w:t>
      </w:r>
    </w:p>
    <w:p w:rsidR="00FF1CAC" w:rsidRDefault="00FF1CAC" w:rsidP="00FF1CA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II śniadanie – 2,</w:t>
      </w:r>
      <w:r w:rsidR="004B48FD">
        <w:rPr>
          <w:rFonts w:eastAsia="Times New Roman"/>
          <w:color w:val="333333"/>
          <w:lang w:eastAsia="pl-PL"/>
        </w:rPr>
        <w:t>6</w:t>
      </w:r>
      <w:r>
        <w:rPr>
          <w:rFonts w:eastAsia="Times New Roman"/>
          <w:color w:val="333333"/>
          <w:lang w:eastAsia="pl-PL"/>
        </w:rPr>
        <w:t>0 zł,</w:t>
      </w:r>
    </w:p>
    <w:p w:rsidR="00FF1CAC" w:rsidRDefault="004B48FD" w:rsidP="00FF1CA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obiad – 10,2</w:t>
      </w:r>
      <w:r w:rsidR="00FF1CAC">
        <w:rPr>
          <w:rFonts w:eastAsia="Times New Roman"/>
          <w:color w:val="333333"/>
          <w:lang w:eastAsia="pl-PL"/>
        </w:rPr>
        <w:t>0 zł,</w:t>
      </w:r>
    </w:p>
    <w:p w:rsidR="00FF1CAC" w:rsidRPr="00FF1CAC" w:rsidRDefault="00FF1CAC" w:rsidP="00FF1CAC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 w:rsidRPr="00FF1CAC">
        <w:rPr>
          <w:rFonts w:eastAsia="Times New Roman"/>
          <w:color w:val="333333"/>
          <w:lang w:eastAsia="pl-PL"/>
        </w:rPr>
        <w:t xml:space="preserve">kolacja – </w:t>
      </w:r>
      <w:r>
        <w:rPr>
          <w:rFonts w:eastAsia="Times New Roman"/>
          <w:color w:val="333333"/>
          <w:lang w:eastAsia="pl-PL"/>
        </w:rPr>
        <w:t>2</w:t>
      </w:r>
      <w:r w:rsidRPr="00FF1CAC">
        <w:rPr>
          <w:rFonts w:eastAsia="Times New Roman"/>
          <w:color w:val="333333"/>
          <w:lang w:eastAsia="pl-PL"/>
        </w:rPr>
        <w:t>,</w:t>
      </w:r>
      <w:r w:rsidR="004B48FD">
        <w:rPr>
          <w:rFonts w:eastAsia="Times New Roman"/>
          <w:color w:val="333333"/>
          <w:lang w:eastAsia="pl-PL"/>
        </w:rPr>
        <w:t>6</w:t>
      </w:r>
      <w:r w:rsidRPr="00FF1CAC">
        <w:rPr>
          <w:rFonts w:eastAsia="Times New Roman"/>
          <w:color w:val="333333"/>
          <w:lang w:eastAsia="pl-PL"/>
        </w:rPr>
        <w:t>0 zł.</w:t>
      </w:r>
    </w:p>
    <w:p w:rsidR="00C71C96" w:rsidRDefault="00C71C96" w:rsidP="00C71C96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Dla pracowników pedagogicznych:</w:t>
      </w:r>
    </w:p>
    <w:p w:rsidR="00C71C96" w:rsidRDefault="00C111B3" w:rsidP="00C71C96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pełny </w:t>
      </w:r>
      <w:r w:rsidR="00C71C96">
        <w:rPr>
          <w:rFonts w:eastAsia="Times New Roman"/>
          <w:color w:val="333333"/>
          <w:lang w:eastAsia="pl-PL"/>
        </w:rPr>
        <w:t>obiad – 1</w:t>
      </w:r>
      <w:r w:rsidR="004B48FD">
        <w:rPr>
          <w:rFonts w:eastAsia="Times New Roman"/>
          <w:color w:val="333333"/>
          <w:lang w:eastAsia="pl-PL"/>
        </w:rPr>
        <w:t>3,5</w:t>
      </w:r>
      <w:r w:rsidR="00C71C96">
        <w:rPr>
          <w:rFonts w:eastAsia="Times New Roman"/>
          <w:color w:val="333333"/>
          <w:lang w:eastAsia="pl-PL"/>
        </w:rPr>
        <w:t>0 zł,</w:t>
      </w:r>
    </w:p>
    <w:p w:rsidR="00C71C96" w:rsidRPr="00C71C96" w:rsidRDefault="004B48FD" w:rsidP="00C71C96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zupa – 2,1</w:t>
      </w:r>
      <w:r w:rsidR="00C71C96">
        <w:rPr>
          <w:rFonts w:eastAsia="Times New Roman"/>
          <w:color w:val="333333"/>
          <w:lang w:eastAsia="pl-PL"/>
        </w:rPr>
        <w:t>0 zł.</w:t>
      </w:r>
    </w:p>
    <w:p w:rsidR="00FF1CAC" w:rsidRDefault="00FF1CAC" w:rsidP="00FF1CAC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Termin i sposób wnoszenia opłat za posiłki: do 20 dnia każdego miesiąca, następującego po miesiącu, którego należność dotyczy, gotówką </w:t>
      </w:r>
      <w:r>
        <w:rPr>
          <w:rFonts w:eastAsia="Times New Roman"/>
          <w:color w:val="333333"/>
          <w:lang w:eastAsia="pl-PL"/>
        </w:rPr>
        <w:br/>
        <w:t>w kasie Specjalnego Ośrodka Szkolno-Wychowawczego Nr 2 w Skarżysku-Kamiennej lub przelewem na rachunek bankowy w/w ośrodka.</w:t>
      </w:r>
    </w:p>
    <w:p w:rsidR="00FF1CAC" w:rsidRDefault="00FF1CAC" w:rsidP="00FF1CAC">
      <w:pPr>
        <w:shd w:val="clear" w:color="auto" w:fill="FFFFFF"/>
        <w:jc w:val="center"/>
        <w:rPr>
          <w:rFonts w:eastAsia="Times New Roman"/>
          <w:b/>
          <w:color w:val="333333"/>
          <w:lang w:eastAsia="pl-PL"/>
        </w:rPr>
      </w:pPr>
      <w:r>
        <w:rPr>
          <w:rFonts w:eastAsia="Times New Roman"/>
          <w:b/>
          <w:color w:val="333333"/>
          <w:lang w:eastAsia="pl-PL"/>
        </w:rPr>
        <w:t>§ 2</w:t>
      </w:r>
    </w:p>
    <w:p w:rsidR="00FF1CAC" w:rsidRDefault="00FF1CAC" w:rsidP="00FF1CAC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Wykonanie uchwały powierza się naczelnikowi Wydziału Edukacji, Promocji, Kultury, Sportu i Turystyki oraz dyrektorowi Specjalnego Ośrodka Szkolno-Wychowawczego Nr 2</w:t>
      </w:r>
      <w:r>
        <w:rPr>
          <w:rFonts w:eastAsia="Times New Roman"/>
          <w:color w:val="333333"/>
          <w:lang w:eastAsia="pl-PL"/>
        </w:rPr>
        <w:br/>
        <w:t>w Skarżysku-Kamiennej.</w:t>
      </w:r>
    </w:p>
    <w:p w:rsidR="00FF1CAC" w:rsidRDefault="00FF1CAC" w:rsidP="00FF1CAC">
      <w:pPr>
        <w:shd w:val="clear" w:color="auto" w:fill="FFFFFF"/>
        <w:jc w:val="center"/>
        <w:rPr>
          <w:rFonts w:eastAsia="Times New Roman"/>
          <w:b/>
          <w:color w:val="333333"/>
          <w:lang w:eastAsia="pl-PL"/>
        </w:rPr>
      </w:pPr>
      <w:r>
        <w:rPr>
          <w:rFonts w:eastAsia="Times New Roman"/>
          <w:b/>
          <w:color w:val="333333"/>
          <w:lang w:eastAsia="pl-PL"/>
        </w:rPr>
        <w:lastRenderedPageBreak/>
        <w:t>§ 3</w:t>
      </w:r>
    </w:p>
    <w:p w:rsidR="00FF1CAC" w:rsidRPr="009E3599" w:rsidRDefault="00FF1CAC" w:rsidP="00FF1CAC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Traci moc uchwała Nr </w:t>
      </w:r>
      <w:r w:rsidR="004B48FD">
        <w:rPr>
          <w:rFonts w:eastAsia="Times New Roman"/>
          <w:color w:val="333333"/>
          <w:lang w:eastAsia="pl-PL"/>
        </w:rPr>
        <w:t>70/144/2021</w:t>
      </w:r>
      <w:r w:rsidR="00C111B3">
        <w:rPr>
          <w:rFonts w:eastAsia="Times New Roman"/>
          <w:color w:val="333333"/>
          <w:lang w:eastAsia="pl-PL"/>
        </w:rPr>
        <w:t xml:space="preserve"> </w:t>
      </w:r>
      <w:r>
        <w:rPr>
          <w:rFonts w:eastAsia="Times New Roman"/>
          <w:color w:val="333333"/>
          <w:lang w:eastAsia="pl-PL"/>
        </w:rPr>
        <w:t xml:space="preserve">Zarządu Powiatu Skarżyskiego z dnia </w:t>
      </w:r>
      <w:r w:rsidR="004B48FD">
        <w:rPr>
          <w:rFonts w:eastAsia="Times New Roman"/>
          <w:color w:val="333333"/>
          <w:lang w:eastAsia="pl-PL"/>
        </w:rPr>
        <w:t>30 grudnia 2021</w:t>
      </w:r>
      <w:r w:rsidR="00C111B3">
        <w:rPr>
          <w:rFonts w:eastAsia="Times New Roman"/>
          <w:color w:val="333333"/>
          <w:lang w:eastAsia="pl-PL"/>
        </w:rPr>
        <w:t xml:space="preserve"> roku </w:t>
      </w:r>
      <w:r>
        <w:rPr>
          <w:rFonts w:eastAsia="Times New Roman"/>
          <w:color w:val="333333"/>
          <w:lang w:eastAsia="pl-PL"/>
        </w:rPr>
        <w:t>w sprawie:</w:t>
      </w:r>
      <w:r>
        <w:rPr>
          <w:b/>
        </w:rPr>
        <w:t xml:space="preserve"> </w:t>
      </w:r>
      <w:r>
        <w:t>uzgodnienia wysokości opłat za posiłki</w:t>
      </w:r>
      <w:r w:rsidR="00C111B3">
        <w:t xml:space="preserve">, terminu i sposobu </w:t>
      </w:r>
      <w:r w:rsidR="00697C7A">
        <w:br/>
      </w:r>
      <w:r w:rsidR="00C111B3">
        <w:t>ich wnoszenia</w:t>
      </w:r>
      <w:r>
        <w:t xml:space="preserve"> w stołówce </w:t>
      </w:r>
      <w:r w:rsidR="00C111B3">
        <w:rPr>
          <w:rFonts w:eastAsia="Times New Roman"/>
          <w:color w:val="333333"/>
          <w:lang w:eastAsia="pl-PL"/>
        </w:rPr>
        <w:t xml:space="preserve">Specjalnego Ośrodka Szkolno-Wychowawczego Nr 2 </w:t>
      </w:r>
      <w:r w:rsidR="00697C7A">
        <w:rPr>
          <w:rFonts w:eastAsia="Times New Roman"/>
          <w:color w:val="333333"/>
          <w:lang w:eastAsia="pl-PL"/>
        </w:rPr>
        <w:br/>
      </w:r>
      <w:r w:rsidR="00C111B3">
        <w:rPr>
          <w:rFonts w:eastAsia="Times New Roman"/>
          <w:color w:val="333333"/>
          <w:lang w:eastAsia="pl-PL"/>
        </w:rPr>
        <w:t>w Skarżysku-Kamiennej</w:t>
      </w:r>
      <w:r w:rsidR="00C111B3">
        <w:t>.</w:t>
      </w:r>
    </w:p>
    <w:p w:rsidR="00FF1CAC" w:rsidRDefault="00FF1CAC" w:rsidP="00FF1CAC">
      <w:pPr>
        <w:jc w:val="center"/>
        <w:rPr>
          <w:b/>
        </w:rPr>
      </w:pPr>
      <w:r>
        <w:rPr>
          <w:b/>
        </w:rPr>
        <w:t>§ 4</w:t>
      </w:r>
    </w:p>
    <w:p w:rsidR="00FF1CAC" w:rsidRDefault="00FF1CAC" w:rsidP="00FF1CAC">
      <w:pPr>
        <w:spacing w:after="0"/>
        <w:jc w:val="both"/>
      </w:pPr>
      <w:r>
        <w:t xml:space="preserve">Uchwała wchodzi w życie z dniem </w:t>
      </w:r>
      <w:r w:rsidR="004B48FD">
        <w:t>1</w:t>
      </w:r>
      <w:r w:rsidR="001055AE">
        <w:t>3</w:t>
      </w:r>
      <w:r>
        <w:t xml:space="preserve"> </w:t>
      </w:r>
      <w:r w:rsidR="004B48FD">
        <w:t>lutego</w:t>
      </w:r>
      <w:r>
        <w:t xml:space="preserve"> 202</w:t>
      </w:r>
      <w:r w:rsidR="004B48FD">
        <w:t>3</w:t>
      </w:r>
      <w:r>
        <w:t xml:space="preserve"> r.</w:t>
      </w:r>
    </w:p>
    <w:p w:rsidR="00FF1CAC" w:rsidRDefault="00FF1CAC" w:rsidP="00FF1CAC">
      <w:pPr>
        <w:spacing w:after="0"/>
        <w:jc w:val="both"/>
      </w:pPr>
    </w:p>
    <w:p w:rsidR="00FF1CAC" w:rsidRDefault="00FF1CAC" w:rsidP="00FF1CAC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3940"/>
      </w:tblGrid>
      <w:tr w:rsidR="00FF1CAC" w:rsidTr="009C696A">
        <w:tc>
          <w:tcPr>
            <w:tcW w:w="5495" w:type="dxa"/>
          </w:tcPr>
          <w:p w:rsidR="00FF1CAC" w:rsidRDefault="00FF1CAC" w:rsidP="009C696A">
            <w:pPr>
              <w:jc w:val="both"/>
            </w:pPr>
          </w:p>
        </w:tc>
        <w:tc>
          <w:tcPr>
            <w:tcW w:w="3999" w:type="dxa"/>
          </w:tcPr>
          <w:p w:rsidR="00FF1CAC" w:rsidRDefault="00FF1CAC" w:rsidP="009C696A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  <w:p w:rsidR="00FF1CAC" w:rsidRDefault="00FF1CAC" w:rsidP="009C696A">
            <w:pPr>
              <w:jc w:val="center"/>
              <w:rPr>
                <w:b/>
              </w:rPr>
            </w:pPr>
            <w:r>
              <w:rPr>
                <w:b/>
              </w:rPr>
              <w:t>Zarządu Powiatu Skarżyskiego</w:t>
            </w:r>
          </w:p>
          <w:p w:rsidR="00FF1CAC" w:rsidRDefault="00FF1CAC" w:rsidP="009C696A">
            <w:pPr>
              <w:jc w:val="center"/>
              <w:rPr>
                <w:b/>
              </w:rPr>
            </w:pPr>
          </w:p>
          <w:p w:rsidR="00FF1CAC" w:rsidRDefault="00FF1CAC" w:rsidP="009C696A">
            <w:pPr>
              <w:jc w:val="center"/>
            </w:pPr>
            <w:r>
              <w:rPr>
                <w:b/>
              </w:rPr>
              <w:t>Artur Berus</w:t>
            </w:r>
          </w:p>
        </w:tc>
      </w:tr>
    </w:tbl>
    <w:p w:rsidR="00FF1CAC" w:rsidRDefault="00FF1CAC" w:rsidP="00FF1CAC">
      <w:pPr>
        <w:spacing w:after="0" w:line="480" w:lineRule="auto"/>
        <w:jc w:val="both"/>
        <w:rPr>
          <w:b/>
        </w:rPr>
      </w:pPr>
    </w:p>
    <w:p w:rsidR="00FF1CAC" w:rsidRDefault="00FF1CAC" w:rsidP="00FF1CAC">
      <w:pPr>
        <w:spacing w:after="0" w:line="480" w:lineRule="auto"/>
        <w:jc w:val="both"/>
        <w:rPr>
          <w:b/>
        </w:rPr>
      </w:pPr>
      <w:r>
        <w:rPr>
          <w:b/>
        </w:rPr>
        <w:t>Podpisy członków Zarządu Powiatu</w:t>
      </w:r>
    </w:p>
    <w:p w:rsidR="00FF1CAC" w:rsidRDefault="00FF1CAC" w:rsidP="00FF1CAC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Anna Leżańska</w:t>
      </w:r>
      <w:r>
        <w:tab/>
      </w:r>
      <w:r>
        <w:tab/>
        <w:t>………………………</w:t>
      </w:r>
    </w:p>
    <w:p w:rsidR="00FF1CAC" w:rsidRDefault="00FF1CAC" w:rsidP="00FF1CAC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Katarzyna Bilska</w:t>
      </w:r>
      <w:r>
        <w:tab/>
      </w:r>
      <w:r>
        <w:tab/>
        <w:t>………………………</w:t>
      </w:r>
    </w:p>
    <w:p w:rsidR="00FF1CAC" w:rsidRDefault="00FF1CAC" w:rsidP="00FF1CAC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Tadeusz Bałchanowski</w:t>
      </w:r>
      <w:r>
        <w:tab/>
        <w:t>………………………</w:t>
      </w:r>
    </w:p>
    <w:p w:rsidR="00FF1CAC" w:rsidRDefault="00FF1CAC" w:rsidP="00FF1CAC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Adam Ciok</w:t>
      </w:r>
      <w:r>
        <w:tab/>
      </w:r>
      <w:r>
        <w:tab/>
      </w:r>
      <w:r>
        <w:tab/>
        <w:t>………………………</w:t>
      </w:r>
    </w:p>
    <w:p w:rsidR="00FB0B61" w:rsidRDefault="00FB0B61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/>
    <w:p w:rsidR="0015652E" w:rsidRDefault="0015652E" w:rsidP="0015652E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15652E" w:rsidRDefault="0015652E" w:rsidP="0015652E">
      <w:pPr>
        <w:spacing w:after="0" w:line="360" w:lineRule="auto"/>
        <w:ind w:firstLine="709"/>
        <w:jc w:val="both"/>
        <w:rPr>
          <w:rFonts w:eastAsia="Times New Roman"/>
          <w:bCs/>
          <w:color w:val="333333"/>
          <w:lang w:eastAsia="pl-PL"/>
        </w:rPr>
      </w:pPr>
      <w:r w:rsidRPr="002C3CD0">
        <w:t xml:space="preserve">Zgodnie z § 76 ust. 4 rozporządzenia Ministra Edukacji Narodowej </w:t>
      </w:r>
      <w:r w:rsidRPr="002C3CD0">
        <w:rPr>
          <w:color w:val="333333"/>
        </w:rPr>
        <w:t xml:space="preserve">z dnia 2 listopada 2015 r. w sprawie rodzajów i szczegółowych zasad działania placówek publicznych, warunków pobytu dzieci i młodzieży w tych placówkach oraz wysokości i zasad odpłatności wnoszonej przez rodziców za pobyt ich dzieci w tych placówkach (Dz. U. poz. 1872, </w:t>
      </w:r>
      <w:r>
        <w:rPr>
          <w:color w:val="333333"/>
        </w:rPr>
        <w:br/>
        <w:t xml:space="preserve">z 2017 r. poz. 1628, </w:t>
      </w:r>
      <w:r w:rsidRPr="002C3CD0">
        <w:rPr>
          <w:color w:val="333333"/>
        </w:rPr>
        <w:t>z 2021 r. poz. 938 i 1596</w:t>
      </w:r>
      <w:r>
        <w:rPr>
          <w:color w:val="333333"/>
        </w:rPr>
        <w:t xml:space="preserve"> oraz z 2022 r. poz. 1757 </w:t>
      </w:r>
      <w:r w:rsidRPr="002C3CD0">
        <w:rPr>
          <w:color w:val="333333"/>
        </w:rPr>
        <w:t>) oraz § 78</w:t>
      </w:r>
      <w:r>
        <w:rPr>
          <w:color w:val="333333"/>
        </w:rPr>
        <w:t xml:space="preserve"> </w:t>
      </w:r>
      <w:r w:rsidRPr="002C3CD0">
        <w:rPr>
          <w:color w:val="333333"/>
        </w:rPr>
        <w:t xml:space="preserve"> ust.</w:t>
      </w:r>
      <w:r>
        <w:rPr>
          <w:color w:val="333333"/>
        </w:rPr>
        <w:t xml:space="preserve"> </w:t>
      </w:r>
      <w:r w:rsidRPr="002C3CD0">
        <w:rPr>
          <w:color w:val="333333"/>
        </w:rPr>
        <w:t xml:space="preserve">4 </w:t>
      </w:r>
      <w:r w:rsidRPr="002C3CD0">
        <w:rPr>
          <w:color w:val="1B1B1B"/>
        </w:rPr>
        <w:t>Rozporządzenia Ministra Edukacji Narodowej z dnia 11 sierpni</w:t>
      </w:r>
      <w:r>
        <w:rPr>
          <w:color w:val="1B1B1B"/>
        </w:rPr>
        <w:t xml:space="preserve">a 2017 r. w sprawie publicznych placówek oświatowo-wychowawczych, młodzieżowych ośrodków </w:t>
      </w:r>
      <w:r w:rsidRPr="002C3CD0">
        <w:rPr>
          <w:color w:val="1B1B1B"/>
        </w:rPr>
        <w:t xml:space="preserve">wychowawczych, młodzieżowych ośrodków socjoterapii, specjalnych ośrodków </w:t>
      </w:r>
      <w:r>
        <w:rPr>
          <w:color w:val="1B1B1B"/>
        </w:rPr>
        <w:t xml:space="preserve">          </w:t>
      </w:r>
      <w:r w:rsidRPr="002C3CD0">
        <w:rPr>
          <w:color w:val="1B1B1B"/>
        </w:rPr>
        <w:t>szkolno-wychowawczych, specjalnych ośrodków wychowawczych, ośrodków rewalidacyjno-wychowawczych oraz placówek zapewniających opiekę i wychowanie uczniom w okresie pobierania nauki poza mi</w:t>
      </w:r>
      <w:r>
        <w:rPr>
          <w:color w:val="1B1B1B"/>
        </w:rPr>
        <w:t>ejscem stałego zamieszkania (Dz</w:t>
      </w:r>
      <w:r w:rsidRPr="002C3CD0">
        <w:rPr>
          <w:color w:val="1B1B1B"/>
        </w:rPr>
        <w:t>.</w:t>
      </w:r>
      <w:r>
        <w:rPr>
          <w:color w:val="1B1B1B"/>
        </w:rPr>
        <w:t xml:space="preserve"> </w:t>
      </w:r>
      <w:r w:rsidRPr="002C3CD0">
        <w:rPr>
          <w:color w:val="1B1B1B"/>
        </w:rPr>
        <w:t>U po</w:t>
      </w:r>
      <w:r>
        <w:rPr>
          <w:color w:val="1B1B1B"/>
        </w:rPr>
        <w:t xml:space="preserve">z. 1606, z 2021 r. poz. 911           i </w:t>
      </w:r>
      <w:r w:rsidRPr="002C3CD0">
        <w:rPr>
          <w:color w:val="1B1B1B"/>
        </w:rPr>
        <w:t>1599</w:t>
      </w:r>
      <w:r>
        <w:rPr>
          <w:color w:val="1B1B1B"/>
        </w:rPr>
        <w:t xml:space="preserve"> oraz z 2022 r. poz. 1700 i 1782</w:t>
      </w:r>
      <w:r w:rsidRPr="002C3CD0">
        <w:rPr>
          <w:color w:val="1B1B1B"/>
        </w:rPr>
        <w:t>)</w:t>
      </w:r>
      <w:r>
        <w:rPr>
          <w:color w:val="1B1B1B"/>
        </w:rPr>
        <w:t xml:space="preserve">, </w:t>
      </w:r>
      <w:r>
        <w:rPr>
          <w:rFonts w:eastAsia="Times New Roman"/>
          <w:bCs/>
          <w:color w:val="333333"/>
          <w:lang w:eastAsia="pl-PL"/>
        </w:rPr>
        <w:t>wysokość opłat za posiłki,  a także termin i sposób ich wnoszenia ustala dyrektor placówki w uzgodnieni  z organem prowadzącym.</w:t>
      </w:r>
    </w:p>
    <w:p w:rsidR="0015652E" w:rsidRDefault="0015652E" w:rsidP="0015652E">
      <w:pPr>
        <w:spacing w:after="0" w:line="360" w:lineRule="auto"/>
        <w:ind w:firstLine="709"/>
        <w:jc w:val="both"/>
        <w:rPr>
          <w:rFonts w:eastAsia="Times New Roman"/>
          <w:bCs/>
          <w:color w:val="333333"/>
          <w:lang w:eastAsia="pl-PL"/>
        </w:rPr>
      </w:pPr>
    </w:p>
    <w:p w:rsidR="0015652E" w:rsidRDefault="0015652E" w:rsidP="0015652E">
      <w:pPr>
        <w:spacing w:line="360" w:lineRule="auto"/>
        <w:ind w:firstLine="708"/>
        <w:jc w:val="both"/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>Dyrektor Specjalnego Ośrodka Szkolno-Wychowawczego Nr 2 w Skarżysku-Kamiennej przedłożył swoje zarządzenie, w którym określił wysokość opłat za posiłki oraz termin i sposób ich wnoszenia. Wysokość opłat za posiłki dla dzieci i młodzieży została ustalona na podstawie kosztu surowców zużytych do przygotowania posiłku.</w:t>
      </w:r>
    </w:p>
    <w:p w:rsidR="0015652E" w:rsidRDefault="0015652E" w:rsidP="0015652E">
      <w:pPr>
        <w:spacing w:line="360" w:lineRule="auto"/>
        <w:jc w:val="both"/>
      </w:pPr>
      <w:r>
        <w:rPr>
          <w:rFonts w:eastAsia="Times New Roman"/>
          <w:bCs/>
          <w:color w:val="333333"/>
          <w:lang w:eastAsia="pl-PL"/>
        </w:rPr>
        <w:t>W związku z powyższym podjęcie niniejszej uchwały należy uznać za zasadne.</w:t>
      </w:r>
    </w:p>
    <w:bookmarkEnd w:id="0"/>
    <w:p w:rsidR="0015652E" w:rsidRDefault="0015652E"/>
    <w:sectPr w:rsidR="0015652E" w:rsidSect="00FB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025"/>
    <w:multiLevelType w:val="hybridMultilevel"/>
    <w:tmpl w:val="5636F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D5C72"/>
    <w:multiLevelType w:val="hybridMultilevel"/>
    <w:tmpl w:val="97FA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462AF"/>
    <w:multiLevelType w:val="hybridMultilevel"/>
    <w:tmpl w:val="56A423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8E2B1F"/>
    <w:multiLevelType w:val="hybridMultilevel"/>
    <w:tmpl w:val="1C764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AC"/>
    <w:rsid w:val="000C4969"/>
    <w:rsid w:val="001055AE"/>
    <w:rsid w:val="0015652E"/>
    <w:rsid w:val="0021135D"/>
    <w:rsid w:val="002A599C"/>
    <w:rsid w:val="0030583D"/>
    <w:rsid w:val="003F39AF"/>
    <w:rsid w:val="004B48FD"/>
    <w:rsid w:val="00560E9D"/>
    <w:rsid w:val="00697C7A"/>
    <w:rsid w:val="006C4B4F"/>
    <w:rsid w:val="007C7BC9"/>
    <w:rsid w:val="008D09B5"/>
    <w:rsid w:val="00AE1137"/>
    <w:rsid w:val="00AE20E3"/>
    <w:rsid w:val="00C111B3"/>
    <w:rsid w:val="00C71C96"/>
    <w:rsid w:val="00CF2CCD"/>
    <w:rsid w:val="00D92A88"/>
    <w:rsid w:val="00DB67EC"/>
    <w:rsid w:val="00E36F7F"/>
    <w:rsid w:val="00E80255"/>
    <w:rsid w:val="00F52EEB"/>
    <w:rsid w:val="00FB0B61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AC"/>
    <w:rPr>
      <w:color w:val="auto"/>
    </w:rPr>
  </w:style>
  <w:style w:type="paragraph" w:styleId="Nagwek2">
    <w:name w:val="heading 2"/>
    <w:basedOn w:val="Normalny"/>
    <w:link w:val="Nagwek2Znak"/>
    <w:uiPriority w:val="9"/>
    <w:qFormat/>
    <w:rsid w:val="00FF1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1CAC"/>
    <w:rPr>
      <w:rFonts w:eastAsia="Times New Roman"/>
      <w:b/>
      <w:bCs/>
      <w:color w:val="auto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F1CAC"/>
    <w:pPr>
      <w:ind w:left="720"/>
      <w:contextualSpacing/>
    </w:pPr>
  </w:style>
  <w:style w:type="table" w:styleId="Tabela-Siatka">
    <w:name w:val="Table Grid"/>
    <w:basedOn w:val="Standardowy"/>
    <w:uiPriority w:val="59"/>
    <w:rsid w:val="00FF1CAC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AC"/>
    <w:rPr>
      <w:color w:val="auto"/>
    </w:rPr>
  </w:style>
  <w:style w:type="paragraph" w:styleId="Nagwek2">
    <w:name w:val="heading 2"/>
    <w:basedOn w:val="Normalny"/>
    <w:link w:val="Nagwek2Znak"/>
    <w:uiPriority w:val="9"/>
    <w:qFormat/>
    <w:rsid w:val="00FF1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1CAC"/>
    <w:rPr>
      <w:rFonts w:eastAsia="Times New Roman"/>
      <w:b/>
      <w:bCs/>
      <w:color w:val="auto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F1CAC"/>
    <w:pPr>
      <w:ind w:left="720"/>
      <w:contextualSpacing/>
    </w:pPr>
  </w:style>
  <w:style w:type="table" w:styleId="Tabela-Siatka">
    <w:name w:val="Table Grid"/>
    <w:basedOn w:val="Standardowy"/>
    <w:uiPriority w:val="59"/>
    <w:rsid w:val="00FF1CAC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blachb</dc:creator>
  <cp:lastModifiedBy>Anna  Wisowata</cp:lastModifiedBy>
  <cp:revision>3</cp:revision>
  <cp:lastPrinted>2023-01-27T08:28:00Z</cp:lastPrinted>
  <dcterms:created xsi:type="dcterms:W3CDTF">2023-01-27T07:01:00Z</dcterms:created>
  <dcterms:modified xsi:type="dcterms:W3CDTF">2023-01-27T08:28:00Z</dcterms:modified>
</cp:coreProperties>
</file>