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EE3BD9">
        <w:rPr>
          <w:b/>
          <w:bCs/>
        </w:rPr>
        <w:t>4/17/2023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E3BD9" w:rsidRPr="009259B4" w:rsidRDefault="00EA11AB" w:rsidP="00EE3BD9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EE3BD9">
        <w:rPr>
          <w:b/>
          <w:bCs/>
        </w:rPr>
        <w:t>25 stycznia 2023 roku</w:t>
      </w:r>
      <w:bookmarkStart w:id="0" w:name="_GoBack"/>
      <w:bookmarkEnd w:id="0"/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7E3807">
        <w:rPr>
          <w:b/>
          <w:bCs/>
        </w:rPr>
        <w:t>„</w:t>
      </w:r>
      <w:r w:rsidR="007E2B50">
        <w:rPr>
          <w:b/>
          <w:bCs/>
        </w:rPr>
        <w:t>Dostawa materiałów eksploatacyjnych na potrzeby Starostwa Powiatowego</w:t>
      </w:r>
      <w:r w:rsidR="007E2B50">
        <w:rPr>
          <w:b/>
          <w:bCs/>
        </w:rPr>
        <w:br/>
        <w:t>w Skarżysku - Kamiennej</w:t>
      </w:r>
      <w:r w:rsidR="007E3807" w:rsidRPr="007E3807">
        <w:rPr>
          <w:rFonts w:eastAsia="Times New Roman"/>
          <w:b/>
          <w:i/>
          <w:kern w:val="0"/>
          <w:lang w:eastAsia="pl-PL"/>
        </w:rPr>
        <w:t>"</w:t>
      </w:r>
    </w:p>
    <w:p w:rsidR="00EA11AB" w:rsidRPr="009259B4" w:rsidRDefault="00EA11AB" w:rsidP="00EA11AB">
      <w:pPr>
        <w:jc w:val="both"/>
        <w:rPr>
          <w:sz w:val="14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Pr="009259B4">
        <w:t>), art. 7 pkt 7 i art. 52 ust. 1 ustawy z dnia 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D57C15" w:rsidRPr="009259B4">
        <w:t>)</w:t>
      </w:r>
    </w:p>
    <w:p w:rsidR="00A87B7D" w:rsidRDefault="00A87B7D" w:rsidP="00EA11AB">
      <w:pPr>
        <w:jc w:val="both"/>
        <w:rPr>
          <w:szCs w:val="16"/>
        </w:rPr>
      </w:pPr>
    </w:p>
    <w:p w:rsidR="00C86515" w:rsidRDefault="00C86515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A11AB" w:rsidRDefault="00EA11AB" w:rsidP="00EA11AB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7E3807">
        <w:t>„</w:t>
      </w:r>
      <w:r w:rsidR="007E2B50">
        <w:t>Dostawa materiałów eksploatacyjnych na potrzeby Starostwa Powiatowego w Skarżysku - Kamiennej</w:t>
      </w:r>
      <w:r w:rsidR="007E3807" w:rsidRPr="007E3807">
        <w:t>"</w:t>
      </w:r>
      <w:r w:rsidR="007E3807">
        <w:t>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7E2B50" w:rsidRDefault="00EA11AB" w:rsidP="007E2B5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EA11AB" w:rsidRDefault="00EA11AB" w:rsidP="007E2B5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7E2B50" w:rsidRPr="007E2B50">
        <w:t>Dostawa materiałów eksploatacyjnych na potrzeby Starostwa Powiatowego w Skarżysku - Kamiennej".</w:t>
      </w:r>
    </w:p>
    <w:p w:rsidR="00105481" w:rsidRPr="00105481" w:rsidRDefault="00105481" w:rsidP="00105481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7312C5" w:rsidRDefault="007312C5" w:rsidP="00781F6A">
      <w:pPr>
        <w:rPr>
          <w:sz w:val="36"/>
        </w:rPr>
      </w:pP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295D5C"/>
    <w:rsid w:val="002E736B"/>
    <w:rsid w:val="00325CC1"/>
    <w:rsid w:val="00442D4E"/>
    <w:rsid w:val="004D544B"/>
    <w:rsid w:val="004E5E81"/>
    <w:rsid w:val="005C6D9B"/>
    <w:rsid w:val="005C737E"/>
    <w:rsid w:val="00727117"/>
    <w:rsid w:val="007312C5"/>
    <w:rsid w:val="007448B3"/>
    <w:rsid w:val="00781F6A"/>
    <w:rsid w:val="007B34EE"/>
    <w:rsid w:val="007E2B50"/>
    <w:rsid w:val="007E3807"/>
    <w:rsid w:val="008D572D"/>
    <w:rsid w:val="00915622"/>
    <w:rsid w:val="009259B4"/>
    <w:rsid w:val="00937250"/>
    <w:rsid w:val="00946AB1"/>
    <w:rsid w:val="009C7D75"/>
    <w:rsid w:val="00A33A64"/>
    <w:rsid w:val="00A6690A"/>
    <w:rsid w:val="00A87B7D"/>
    <w:rsid w:val="00B074CA"/>
    <w:rsid w:val="00B2072F"/>
    <w:rsid w:val="00B40499"/>
    <w:rsid w:val="00B67A0A"/>
    <w:rsid w:val="00B933A8"/>
    <w:rsid w:val="00C15E8D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EE3BD9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5</cp:revision>
  <cp:lastPrinted>2023-01-27T09:34:00Z</cp:lastPrinted>
  <dcterms:created xsi:type="dcterms:W3CDTF">2023-01-27T09:33:00Z</dcterms:created>
  <dcterms:modified xsi:type="dcterms:W3CDTF">2023-01-27T09:34:00Z</dcterms:modified>
</cp:coreProperties>
</file>