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994C0A">
        <w:rPr>
          <w:b/>
          <w:bCs/>
        </w:rPr>
        <w:t>5/18/2023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994C0A" w:rsidP="00B207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1 lutego 2023 roku</w:t>
      </w:r>
      <w:bookmarkStart w:id="0" w:name="_GoBack"/>
      <w:bookmarkEnd w:id="0"/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9E6C2F">
        <w:rPr>
          <w:b/>
          <w:bCs/>
        </w:rPr>
        <w:t>„</w:t>
      </w:r>
      <w:r w:rsidR="009E6C2F" w:rsidRPr="009E6C2F">
        <w:rPr>
          <w:b/>
          <w:bCs/>
        </w:rPr>
        <w:t>Sprzedaż i dostawa sprzętu IT dla jednostek publicznych wraz z usługą zabezpieczenia sieci teleinformatycznej w ramach Programu Operacyjnego Po</w:t>
      </w:r>
      <w:r w:rsidR="00570A97">
        <w:rPr>
          <w:b/>
          <w:bCs/>
        </w:rPr>
        <w:t xml:space="preserve">lska Cyfrowa na lata 2014-2020 </w:t>
      </w:r>
      <w:r w:rsidR="009E6C2F" w:rsidRPr="00570A97">
        <w:rPr>
          <w:b/>
          <w:bCs/>
          <w:i/>
        </w:rPr>
        <w:t>Cyfrowy Powiat</w:t>
      </w:r>
      <w:r w:rsidR="007E3807" w:rsidRPr="007E3807">
        <w:rPr>
          <w:rFonts w:eastAsia="Times New Roman"/>
          <w:b/>
          <w:i/>
          <w:kern w:val="0"/>
          <w:lang w:eastAsia="pl-PL"/>
        </w:rPr>
        <w:t>"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Pr="009259B4">
        <w:t>), art. 7 pkt 7 i art. 52 ust. 1 ustawy z dnia 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D57C15" w:rsidRPr="009259B4">
        <w:t>)</w:t>
      </w:r>
    </w:p>
    <w:p w:rsidR="00A87B7D" w:rsidRDefault="00A87B7D" w:rsidP="00EA11AB">
      <w:pPr>
        <w:jc w:val="both"/>
        <w:rPr>
          <w:szCs w:val="16"/>
        </w:rPr>
      </w:pPr>
    </w:p>
    <w:p w:rsidR="00C86515" w:rsidRDefault="00C86515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570A97" w:rsidRDefault="00EA11AB" w:rsidP="00EA11AB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570A97" w:rsidRPr="00570A97">
        <w:t>„Sprzedaż i dostawa sprzętu IT dla jednostek publicznych wraz z usługą zabezpie</w:t>
      </w:r>
      <w:r w:rsidR="00570A97">
        <w:t>czenia sieci teleinformatycznej</w:t>
      </w:r>
    </w:p>
    <w:p w:rsidR="00EA11AB" w:rsidRDefault="00570A97" w:rsidP="00EA11AB">
      <w:pPr>
        <w:jc w:val="both"/>
      </w:pPr>
      <w:r w:rsidRPr="00570A97">
        <w:t xml:space="preserve">w ramach Programu Operacyjnego Polska Cyfrowa na lata 2014-2020 </w:t>
      </w:r>
      <w:r w:rsidRPr="00570A97">
        <w:rPr>
          <w:i/>
        </w:rPr>
        <w:t>Cyfrowy Powiat</w:t>
      </w:r>
      <w:r w:rsidRPr="00570A97">
        <w:t>"</w:t>
      </w:r>
      <w:r>
        <w:t>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570A97" w:rsidRDefault="00EA11AB" w:rsidP="00570A9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Pr="00105481" w:rsidRDefault="00EA11AB" w:rsidP="00570A9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570A97" w:rsidRPr="00570A97">
        <w:t>„Sprzedaż i dostawa sprzętu IT dla jednostek publicznych wraz z usługą zabezpieczenia sieci teleinformatycznej w ramach Programu Oper</w:t>
      </w:r>
      <w:r w:rsidR="00570A97">
        <w:t>acyjnego Polska Cyfrowa na lata</w:t>
      </w:r>
      <w:r w:rsidR="00570A97">
        <w:br/>
      </w:r>
      <w:r w:rsidR="00570A97" w:rsidRPr="00570A97">
        <w:t xml:space="preserve">2014-2020 </w:t>
      </w:r>
      <w:r w:rsidR="00700D98">
        <w:rPr>
          <w:i/>
        </w:rPr>
        <w:t>Cyfrowy Powiat</w:t>
      </w:r>
      <w:r w:rsidR="007E2B50" w:rsidRPr="00570A97">
        <w:rPr>
          <w:i/>
        </w:rPr>
        <w:t>".</w:t>
      </w: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295D5C"/>
    <w:rsid w:val="002E736B"/>
    <w:rsid w:val="00325CC1"/>
    <w:rsid w:val="00442D4E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D572D"/>
    <w:rsid w:val="00915622"/>
    <w:rsid w:val="009259B4"/>
    <w:rsid w:val="00937250"/>
    <w:rsid w:val="00946AB1"/>
    <w:rsid w:val="00994C0A"/>
    <w:rsid w:val="009C7D75"/>
    <w:rsid w:val="009E6C2F"/>
    <w:rsid w:val="00A33A64"/>
    <w:rsid w:val="00A6690A"/>
    <w:rsid w:val="00A87B7D"/>
    <w:rsid w:val="00B074CA"/>
    <w:rsid w:val="00B2072F"/>
    <w:rsid w:val="00B40499"/>
    <w:rsid w:val="00B67A0A"/>
    <w:rsid w:val="00C15E8D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0FDA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8</cp:revision>
  <cp:lastPrinted>2023-02-06T07:28:00Z</cp:lastPrinted>
  <dcterms:created xsi:type="dcterms:W3CDTF">2023-01-26T13:24:00Z</dcterms:created>
  <dcterms:modified xsi:type="dcterms:W3CDTF">2023-02-06T07:29:00Z</dcterms:modified>
</cp:coreProperties>
</file>