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22E769B7" w14:textId="066CAC36" w:rsidR="00641D23" w:rsidRDefault="007514B4" w:rsidP="006B0DB8">
      <w:pPr>
        <w:rPr>
          <w:rFonts w:ascii="Times New Roman" w:hAnsi="Times New Roman"/>
          <w:szCs w:val="24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1EC908A" w14:textId="77777777" w:rsidR="002C41DD" w:rsidRDefault="002C41DD" w:rsidP="002C41D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14.06.2024 r.</w:t>
      </w:r>
    </w:p>
    <w:p w14:paraId="0B71B968" w14:textId="77777777" w:rsidR="002C41DD" w:rsidRDefault="002C41DD" w:rsidP="002C41D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GG-II.6821.3.63.2023</w:t>
      </w:r>
    </w:p>
    <w:p w14:paraId="24E271E5" w14:textId="77777777" w:rsidR="002C41DD" w:rsidRDefault="002C41DD" w:rsidP="002C41DD">
      <w:pPr>
        <w:jc w:val="both"/>
        <w:rPr>
          <w:rFonts w:ascii="Times New Roman" w:hAnsi="Times New Roman"/>
          <w:szCs w:val="24"/>
          <w:u w:val="single"/>
        </w:rPr>
      </w:pPr>
    </w:p>
    <w:p w14:paraId="1E3830FD" w14:textId="77777777" w:rsidR="002C41DD" w:rsidRDefault="002C41DD" w:rsidP="002C41DD">
      <w:pPr>
        <w:jc w:val="both"/>
        <w:rPr>
          <w:rFonts w:ascii="Times New Roman" w:hAnsi="Times New Roman"/>
          <w:szCs w:val="24"/>
          <w:u w:val="single"/>
        </w:rPr>
      </w:pPr>
    </w:p>
    <w:p w14:paraId="6CBC28BB" w14:textId="77777777" w:rsidR="002C41DD" w:rsidRDefault="002C41DD" w:rsidP="002C41DD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09739170" w14:textId="77777777" w:rsidR="002C41DD" w:rsidRDefault="002C41DD" w:rsidP="002C41DD">
      <w:pPr>
        <w:jc w:val="center"/>
        <w:rPr>
          <w:rFonts w:ascii="Times New Roman" w:hAnsi="Times New Roman"/>
          <w:szCs w:val="24"/>
        </w:rPr>
      </w:pPr>
    </w:p>
    <w:p w14:paraId="319F20C6" w14:textId="77777777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24.08.2023 r. (data wpływu: 28.08.2023 r.) znak: IP2020_002/1082/23/29, uzupełniony pismem z dnia 24.08.2023 r. (data wpływu: 24.08.2023 r.),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własność m.in. nieżyjącego Juliana Szymczyka s. Jana i Stefanii, oznaczonej w ewidencji gruntów i budynków m. Skarżysko-Kamienna jako działka nr 88/1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 48),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 ramach zadania inwestycyjnego pn.: „Wykonanie dokumentacji projektowej przebudowy sieci gazowej w/c 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40B9106A" w14:textId="77777777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88/1 wynosi 20,23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5,06 m, zaś szerokość strefy kontrolowanej wynosi 4,0 m (po 2,0 m od osi przewodu).</w:t>
      </w:r>
    </w:p>
    <w:p w14:paraId="16B78D19" w14:textId="77777777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1AACC2B7" w14:textId="77777777" w:rsidR="002C41DD" w:rsidRDefault="002C41DD" w:rsidP="002C41D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70B696A8" w14:textId="77777777" w:rsidR="002C41DD" w:rsidRDefault="002C41DD" w:rsidP="002C41DD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GG-II.6821.3.63.2023 z uwagi na konieczność doręczenia niniejszego zawiadomienia, umożliwienia stronom zapoznania się z aktami sprawy oraz wypowiedzenia się co do zebranych dowodów i materiałów.</w:t>
      </w:r>
    </w:p>
    <w:p w14:paraId="27BEA35E" w14:textId="77777777" w:rsidR="002C41DD" w:rsidRDefault="002C41DD" w:rsidP="002C41DD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578E1C32" w14:textId="77777777" w:rsidR="002C41DD" w:rsidRDefault="002C41DD" w:rsidP="002C41D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01DC9C36" w14:textId="77777777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Strona postępowania ma prawo złożyć ponaglenie na organ rozpatrujący sprawę, jeżeli:</w:t>
      </w:r>
    </w:p>
    <w:p w14:paraId="07616244" w14:textId="77777777" w:rsidR="002C41DD" w:rsidRDefault="002C41DD" w:rsidP="002C41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E038959" w14:textId="77777777" w:rsidR="002C41DD" w:rsidRDefault="002C41DD" w:rsidP="002C41D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28B8E01C" w14:textId="77777777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577A52FC" w14:textId="77777777" w:rsidR="002C41DD" w:rsidRDefault="002C41DD" w:rsidP="002C41DD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0ACE6BF6" w14:textId="77777777" w:rsidR="002C41DD" w:rsidRDefault="002C41DD" w:rsidP="002C41DD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CDC0BF0" w14:textId="38A42AB3" w:rsidR="002C41DD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6DCDCB5E" w14:textId="77777777" w:rsidR="002C41DD" w:rsidRPr="006B0DB8" w:rsidRDefault="002C41DD" w:rsidP="002C41DD">
      <w:pPr>
        <w:ind w:firstLine="709"/>
        <w:jc w:val="both"/>
        <w:rPr>
          <w:rFonts w:ascii="Times New Roman" w:hAnsi="Times New Roman"/>
          <w:szCs w:val="24"/>
        </w:rPr>
      </w:pPr>
    </w:p>
    <w:p w14:paraId="0AFFCA91" w14:textId="77777777" w:rsidR="002C41DD" w:rsidRPr="007514B4" w:rsidRDefault="002C41DD" w:rsidP="002C41DD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120AC211" w14:textId="77777777" w:rsidR="002C41DD" w:rsidRPr="007514B4" w:rsidRDefault="002C41DD" w:rsidP="002C41DD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41C3D227" w14:textId="77777777" w:rsidR="002C41DD" w:rsidRPr="007514B4" w:rsidRDefault="002C41DD" w:rsidP="002C41DD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1062030E" w14:textId="77777777" w:rsidR="002C41DD" w:rsidRPr="007514B4" w:rsidRDefault="002C41DD" w:rsidP="002C41DD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1B1BDE3F" w14:textId="77777777" w:rsidR="002C41DD" w:rsidRPr="007514B4" w:rsidRDefault="002C41DD" w:rsidP="002C41DD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1729C62B" w14:textId="77777777" w:rsidR="002C41DD" w:rsidRPr="007514B4" w:rsidRDefault="002C41DD" w:rsidP="002C41DD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70C2B4E6" w14:textId="77777777" w:rsidR="002C41DD" w:rsidRDefault="002C41DD" w:rsidP="002C41DD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8A2DD07" w14:textId="77777777" w:rsidR="002C41DD" w:rsidRDefault="002C41DD" w:rsidP="002C41DD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B0650F4" w14:textId="77777777" w:rsidR="002C41DD" w:rsidRDefault="002C41DD" w:rsidP="002C41DD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E0549B5" w14:textId="77777777" w:rsidR="002C41DD" w:rsidRDefault="002C41DD" w:rsidP="002C41DD">
      <w:pPr>
        <w:jc w:val="both"/>
        <w:rPr>
          <w:rFonts w:ascii="Times New Roman" w:hAnsi="Times New Roman"/>
          <w:szCs w:val="24"/>
          <w:u w:val="single"/>
        </w:rPr>
      </w:pPr>
    </w:p>
    <w:p w14:paraId="0BE97D3F" w14:textId="77777777" w:rsidR="002C41DD" w:rsidRDefault="002C41DD" w:rsidP="002C41DD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1776A139" w14:textId="77777777" w:rsidR="002C41DD" w:rsidRDefault="002C41DD" w:rsidP="002C41DD">
      <w:pPr>
        <w:jc w:val="both"/>
        <w:rPr>
          <w:rFonts w:ascii="Times New Roman" w:hAnsi="Times New Roman"/>
          <w:szCs w:val="24"/>
          <w:u w:val="single"/>
        </w:rPr>
      </w:pPr>
    </w:p>
    <w:p w14:paraId="3D13B830" w14:textId="77777777" w:rsidR="002C41DD" w:rsidRDefault="002C41DD" w:rsidP="002C41DD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88DD0EB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3394AC27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699D1368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49FE624F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3F0E4F42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230379A9" w14:textId="77777777" w:rsidR="002C41DD" w:rsidRDefault="002C41DD" w:rsidP="002C41DD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575F0456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73363D11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02D1AF9D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14AC605" w14:textId="77777777" w:rsidR="002C41DD" w:rsidRDefault="002C41DD" w:rsidP="002C41DD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6C9B7932" w14:textId="77777777" w:rsidR="002C41DD" w:rsidRDefault="002C41DD" w:rsidP="002C41DD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38559AB" w14:textId="77777777" w:rsidR="002C41DD" w:rsidRDefault="002C41DD" w:rsidP="002C41DD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4DCDBB2E" w14:textId="77777777" w:rsidR="002C41DD" w:rsidRDefault="002C41DD" w:rsidP="002C41DD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6892A72E" w14:textId="77777777" w:rsidR="002C41DD" w:rsidRDefault="002C41DD" w:rsidP="002C41DD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5D2476E3" w14:textId="77777777" w:rsidR="002C41DD" w:rsidRDefault="002C41DD" w:rsidP="002C41DD">
      <w:pPr>
        <w:rPr>
          <w:szCs w:val="24"/>
        </w:rPr>
      </w:pPr>
    </w:p>
    <w:p w14:paraId="5AF1C0E0" w14:textId="77777777" w:rsidR="002C41DD" w:rsidRDefault="002C41DD" w:rsidP="002C41DD">
      <w:pPr>
        <w:rPr>
          <w:szCs w:val="24"/>
        </w:rPr>
      </w:pPr>
    </w:p>
    <w:p w14:paraId="0781261F" w14:textId="77777777" w:rsidR="002C41DD" w:rsidRDefault="002C41DD" w:rsidP="002C41DD">
      <w:pPr>
        <w:rPr>
          <w:szCs w:val="24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46323"/>
    <w:rsid w:val="00277A62"/>
    <w:rsid w:val="002C41DD"/>
    <w:rsid w:val="00363E3C"/>
    <w:rsid w:val="005E64B3"/>
    <w:rsid w:val="005E6878"/>
    <w:rsid w:val="00641D23"/>
    <w:rsid w:val="00652EA8"/>
    <w:rsid w:val="006B0DB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4C6D"/>
    <w:rsid w:val="00A76F93"/>
    <w:rsid w:val="00AF107D"/>
    <w:rsid w:val="00B24C1A"/>
    <w:rsid w:val="00B51A89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2024-06-18T11:43:00Z</dcterms:modified>
</cp:coreProperties>
</file>