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7E7FA264" w14:textId="30D42FC1" w:rsidR="005E6878" w:rsidRDefault="007514B4" w:rsidP="00E235E2">
      <w:pPr>
        <w:rPr>
          <w:rFonts w:ascii="Times New Roman" w:hAnsi="Times New Roman"/>
          <w:szCs w:val="24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  <w:r w:rsidR="0039195C" w:rsidRPr="00F42106">
        <w:rPr>
          <w:rFonts w:ascii="Times New Roman" w:hAnsi="Times New Roman"/>
          <w:szCs w:val="24"/>
        </w:rPr>
        <w:t xml:space="preserve">     </w:t>
      </w:r>
      <w:r w:rsidR="0039195C">
        <w:rPr>
          <w:rFonts w:ascii="Times New Roman" w:hAnsi="Times New Roman"/>
          <w:szCs w:val="24"/>
        </w:rPr>
        <w:tab/>
      </w:r>
      <w:r w:rsidR="0039195C">
        <w:rPr>
          <w:rFonts w:ascii="Times New Roman" w:hAnsi="Times New Roman"/>
          <w:szCs w:val="24"/>
        </w:rPr>
        <w:tab/>
      </w:r>
      <w:r w:rsidR="0039195C">
        <w:rPr>
          <w:rFonts w:ascii="Times New Roman" w:hAnsi="Times New Roman"/>
          <w:szCs w:val="24"/>
        </w:rPr>
        <w:tab/>
        <w:t xml:space="preserve"> </w:t>
      </w:r>
    </w:p>
    <w:p w14:paraId="331E0F06" w14:textId="77777777" w:rsidR="00E235E2" w:rsidRPr="000060F2" w:rsidRDefault="00E235E2" w:rsidP="00E235E2">
      <w:pPr>
        <w:jc w:val="right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 xml:space="preserve">           Skarżysko-Kamienna, dnia 27.06.2024 r.</w:t>
      </w:r>
    </w:p>
    <w:p w14:paraId="23331C18" w14:textId="77777777" w:rsidR="00E235E2" w:rsidRPr="000060F2" w:rsidRDefault="00E235E2" w:rsidP="00E235E2">
      <w:pPr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GG-II.6821.3.15.2023</w:t>
      </w:r>
    </w:p>
    <w:p w14:paraId="7AC9800F" w14:textId="77777777" w:rsidR="00E235E2" w:rsidRPr="000060F2" w:rsidRDefault="00E235E2" w:rsidP="00E235E2">
      <w:pPr>
        <w:jc w:val="both"/>
        <w:rPr>
          <w:rFonts w:ascii="Times New Roman" w:hAnsi="Times New Roman"/>
          <w:szCs w:val="24"/>
          <w:u w:val="single"/>
        </w:rPr>
      </w:pPr>
    </w:p>
    <w:p w14:paraId="1F42BA42" w14:textId="77777777" w:rsidR="00E235E2" w:rsidRPr="000060F2" w:rsidRDefault="00E235E2" w:rsidP="00E235E2">
      <w:pPr>
        <w:jc w:val="both"/>
        <w:rPr>
          <w:rFonts w:ascii="Times New Roman" w:hAnsi="Times New Roman"/>
          <w:szCs w:val="24"/>
          <w:u w:val="single"/>
        </w:rPr>
      </w:pPr>
    </w:p>
    <w:p w14:paraId="5DF044BA" w14:textId="77777777" w:rsidR="00E235E2" w:rsidRPr="000060F2" w:rsidRDefault="00E235E2" w:rsidP="00E235E2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0060F2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58969BC" w14:textId="77777777" w:rsidR="00E235E2" w:rsidRPr="000060F2" w:rsidRDefault="00E235E2" w:rsidP="00E235E2">
      <w:pPr>
        <w:rPr>
          <w:rFonts w:ascii="Times New Roman" w:hAnsi="Times New Roman"/>
          <w:szCs w:val="24"/>
        </w:rPr>
      </w:pPr>
    </w:p>
    <w:p w14:paraId="63AA4D27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0060F2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 na</w:t>
      </w:r>
      <w:r w:rsidRPr="000060F2">
        <w:rPr>
          <w:rFonts w:ascii="Times New Roman" w:hAnsi="Times New Roman"/>
          <w:b/>
          <w:szCs w:val="24"/>
        </w:rPr>
        <w:t xml:space="preserve"> </w:t>
      </w:r>
      <w:r w:rsidRPr="000060F2">
        <w:rPr>
          <w:rFonts w:ascii="Times New Roman" w:hAnsi="Times New Roman"/>
          <w:szCs w:val="24"/>
        </w:rPr>
        <w:t xml:space="preserve">wniosek </w:t>
      </w:r>
      <w:r w:rsidRPr="000060F2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0060F2">
        <w:rPr>
          <w:rFonts w:ascii="Times New Roman" w:hAnsi="Times New Roman"/>
          <w:color w:val="000000"/>
          <w:szCs w:val="24"/>
        </w:rPr>
        <w:t xml:space="preserve"> </w:t>
      </w:r>
      <w:r w:rsidRPr="000060F2">
        <w:rPr>
          <w:rFonts w:ascii="Times New Roman" w:hAnsi="Times New Roman"/>
          <w:color w:val="0D0D0D"/>
          <w:szCs w:val="24"/>
        </w:rPr>
        <w:t xml:space="preserve">działającej przez </w:t>
      </w:r>
      <w:r w:rsidRPr="000060F2">
        <w:rPr>
          <w:rFonts w:ascii="Times New Roman" w:hAnsi="Times New Roman"/>
          <w:bCs/>
          <w:color w:val="000000"/>
          <w:szCs w:val="24"/>
        </w:rPr>
        <w:t xml:space="preserve">Pełnomocnika, z dnia </w:t>
      </w:r>
      <w:r w:rsidRPr="000060F2">
        <w:rPr>
          <w:rFonts w:ascii="Times New Roman" w:hAnsi="Times New Roman"/>
          <w:bCs/>
          <w:szCs w:val="24"/>
        </w:rPr>
        <w:t>14.03.2023</w:t>
      </w:r>
      <w:r w:rsidRPr="000060F2">
        <w:rPr>
          <w:rFonts w:ascii="Times New Roman" w:hAnsi="Times New Roman"/>
          <w:bCs/>
          <w:color w:val="000000"/>
          <w:szCs w:val="24"/>
        </w:rPr>
        <w:t xml:space="preserve"> r. (data wpływu:</w:t>
      </w:r>
      <w:r w:rsidRPr="000060F2">
        <w:rPr>
          <w:rFonts w:ascii="Times New Roman" w:hAnsi="Times New Roman"/>
          <w:szCs w:val="24"/>
        </w:rPr>
        <w:t xml:space="preserve"> 15.03.2023 r.</w:t>
      </w:r>
      <w:r w:rsidRPr="000060F2">
        <w:rPr>
          <w:rFonts w:ascii="Times New Roman" w:hAnsi="Times New Roman"/>
          <w:bCs/>
          <w:color w:val="000000"/>
          <w:szCs w:val="24"/>
        </w:rPr>
        <w:t>)</w:t>
      </w:r>
      <w:r w:rsidRPr="000060F2">
        <w:rPr>
          <w:rFonts w:ascii="Times New Roman" w:hAnsi="Times New Roman"/>
          <w:szCs w:val="24"/>
        </w:rPr>
        <w:t xml:space="preserve">, uzupełniony pismem z dnia 04.04.2023 r. (data wpływu 04.04.2023 r.), uzupełniony pismem z dnia 01.06.2023 r. (data wpływu 01.06.2023 r.) zostało wszczęte postępowanie administracyjne, na podstawie art. 124a w związku z art. 124 ustawy z dnia 21 sierpnia 1997 r. o gospodarce nieruchomościami (tekst jednolity: Dz. U. z 2023 r. poz. 344 ze zm.), dot. ograniczenia w drodze decyzji sposobu korzystania z nieruchomości, o nieuregulowanym stanie prawnym, stanowiącej współwłasność m. in. nieżyjącego Krzysztofa Zatorskiego s. Mariana i Czesławy, położonej w obrębie geodezyjnym 0001 Suchedniów, gmina Suchedniów, oznaczonej w ewidencji gruntów i budynków jako działka nr 5353, </w:t>
      </w:r>
      <w:r w:rsidRPr="000060F2">
        <w:rPr>
          <w:rFonts w:ascii="Times New Roman" w:hAnsi="Times New Roman"/>
          <w:bCs/>
          <w:szCs w:val="24"/>
        </w:rPr>
        <w:t xml:space="preserve">poprzez udzielenie </w:t>
      </w:r>
      <w:r w:rsidRPr="000060F2">
        <w:rPr>
          <w:rFonts w:ascii="Times New Roman" w:hAnsi="Times New Roman"/>
          <w:szCs w:val="24"/>
        </w:rPr>
        <w:t>Wnioskodawcy - Inwestorowi</w:t>
      </w:r>
      <w:r w:rsidRPr="000060F2">
        <w:rPr>
          <w:rFonts w:ascii="Times New Roman" w:hAnsi="Times New Roman"/>
          <w:bCs/>
          <w:szCs w:val="24"/>
        </w:rPr>
        <w:t>, zezwolenia na założenie i przeprowadzenie na terenie ww. działki przewodów i urządzeń służących do przesyłania gazu ziemnego, tj. gazociągu średniego ciśnienia</w:t>
      </w:r>
      <w:r>
        <w:rPr>
          <w:rFonts w:ascii="Times New Roman" w:hAnsi="Times New Roman"/>
          <w:bCs/>
          <w:szCs w:val="24"/>
        </w:rPr>
        <w:t xml:space="preserve"> w związku</w:t>
      </w:r>
      <w:r w:rsidRPr="000060F2">
        <w:rPr>
          <w:rFonts w:ascii="Times New Roman" w:hAnsi="Times New Roman"/>
          <w:bCs/>
          <w:szCs w:val="24"/>
        </w:rPr>
        <w:t xml:space="preserve"> z realizacją inwestycji liniowej „przebudowa sieci gazowej średniego ciśnienia w rejonie ulic  Kieleckiej i Topolowej w mieście Suchedniów”</w:t>
      </w:r>
      <w:r w:rsidRPr="000060F2">
        <w:rPr>
          <w:rFonts w:ascii="Times New Roman" w:hAnsi="Times New Roman"/>
          <w:color w:val="000000"/>
          <w:szCs w:val="24"/>
        </w:rPr>
        <w:t>.</w:t>
      </w:r>
    </w:p>
    <w:p w14:paraId="175EB4AD" w14:textId="77777777" w:rsidR="00E235E2" w:rsidRPr="000060F2" w:rsidRDefault="00E235E2" w:rsidP="00E235E2">
      <w:pPr>
        <w:ind w:firstLine="708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5353 wynosi łącznie 17,0 m² - powierzchnia strefy kontrolowanej przebiegu gazociągu długości 14,0 m wynosi 14,0 m</w:t>
      </w:r>
      <w:r w:rsidRPr="000060F2">
        <w:rPr>
          <w:rFonts w:ascii="Times New Roman" w:hAnsi="Times New Roman"/>
          <w:szCs w:val="24"/>
          <w:vertAlign w:val="superscript"/>
        </w:rPr>
        <w:t>2</w:t>
      </w:r>
      <w:r w:rsidRPr="000060F2">
        <w:rPr>
          <w:rFonts w:ascii="Times New Roman" w:hAnsi="Times New Roman"/>
          <w:szCs w:val="24"/>
        </w:rPr>
        <w:t>, natomiast powierzchnia strefy kontrolowanej przyłącza długości 3,0 m jest równa 3,0 m</w:t>
      </w:r>
      <w:r w:rsidRPr="000060F2">
        <w:rPr>
          <w:rFonts w:ascii="Times New Roman" w:hAnsi="Times New Roman"/>
          <w:szCs w:val="24"/>
          <w:vertAlign w:val="superscript"/>
        </w:rPr>
        <w:t>2</w:t>
      </w:r>
      <w:r w:rsidRPr="000060F2">
        <w:rPr>
          <w:rFonts w:ascii="Times New Roman" w:hAnsi="Times New Roman"/>
          <w:szCs w:val="24"/>
        </w:rPr>
        <w:t>. Szerokość strefy kontrolowanej gazociągu wynosi 1,0 metr (po 0,5 m od osi przewodu).</w:t>
      </w:r>
    </w:p>
    <w:p w14:paraId="27460CB8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0060F2">
        <w:rPr>
          <w:rFonts w:ascii="Times New Roman" w:hAnsi="Times New Roman"/>
          <w:szCs w:val="24"/>
        </w:rPr>
        <w:t>Skarżysku-Kamiennej</w:t>
      </w:r>
      <w:proofErr w:type="spellEnd"/>
      <w:r w:rsidRPr="000060F2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4562A757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Wgląd w akta sprawy nie jest obowiązkowy.</w:t>
      </w:r>
    </w:p>
    <w:p w14:paraId="74BA8CCB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Jednocześnie informuję, że zgodnie z art. 41 ustawy z dnia 14 czerwca 1960 r. Kodeks postępowania administracyjnego w toku postępowania strony oraz ich przedstawiciele</w:t>
      </w:r>
      <w:r w:rsidRPr="000060F2">
        <w:rPr>
          <w:rFonts w:ascii="Times New Roman" w:hAnsi="Times New Roman"/>
          <w:szCs w:val="24"/>
        </w:rPr>
        <w:br/>
        <w:t>i pełnomocnicy mają obowiązek zawiadomić organ administracji publicznej o każdej zmianie swojego adresu. W razie zaniedbania tego obowiązku doręczenie pisma pod dotychczasowym adresem ma skutek prawny.</w:t>
      </w:r>
    </w:p>
    <w:p w14:paraId="33B83FEF" w14:textId="77777777" w:rsidR="00E235E2" w:rsidRPr="000060F2" w:rsidRDefault="00E235E2" w:rsidP="00E235E2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 xml:space="preserve">Ponadto, zgodnie z art. 36 § 1 ustawy z dnia 14 czerwca 1960 r. Kodeks postępowania administracyjnego zawiadamiam, że przedmiotowe postępowanie nie może być zakończone </w:t>
      </w:r>
      <w:r w:rsidRPr="000060F2">
        <w:rPr>
          <w:rFonts w:ascii="Times New Roman" w:hAnsi="Times New Roman"/>
          <w:szCs w:val="24"/>
        </w:rPr>
        <w:br/>
        <w:t>w ustawowym terminie z uwagi na konieczność doręczenia niniejszego zawiadomienia, umożliwienia stronom zapoznania się z aktami sprawy oraz wypowiedzenia się co do zebranych dowodów i materiałów.</w:t>
      </w:r>
    </w:p>
    <w:p w14:paraId="3E7974CA" w14:textId="77777777" w:rsidR="00E235E2" w:rsidRPr="000060F2" w:rsidRDefault="00E235E2" w:rsidP="00E235E2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0060F2">
        <w:rPr>
          <w:rFonts w:ascii="Times New Roman" w:hAnsi="Times New Roman"/>
          <w:szCs w:val="24"/>
        </w:rPr>
        <w:lastRenderedPageBreak/>
        <w:t xml:space="preserve">W związku z powyższym przewiduję, że ww. postępowanie zostanie zakończone do dnia 31 lipca 2024 r. </w:t>
      </w:r>
    </w:p>
    <w:p w14:paraId="54822F5D" w14:textId="77777777" w:rsidR="00E235E2" w:rsidRPr="000060F2" w:rsidRDefault="00E235E2" w:rsidP="00E235E2">
      <w:pPr>
        <w:ind w:firstLine="567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0060F2">
        <w:rPr>
          <w:rFonts w:ascii="Times New Roman" w:hAnsi="Times New Roman"/>
          <w:szCs w:val="24"/>
        </w:rPr>
        <w:t xml:space="preserve">wniesienia ponaglenia. </w:t>
      </w:r>
    </w:p>
    <w:p w14:paraId="215FF5A7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795FCC99" w14:textId="77777777" w:rsidR="00E235E2" w:rsidRPr="000060F2" w:rsidRDefault="00E235E2" w:rsidP="00E235E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0060F2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6B390DFA" w14:textId="77777777" w:rsidR="00E235E2" w:rsidRPr="000060F2" w:rsidRDefault="00E235E2" w:rsidP="00E235E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06DA2E87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0060F2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B37AA82" w14:textId="77777777" w:rsidR="00E235E2" w:rsidRPr="000060F2" w:rsidRDefault="00E235E2" w:rsidP="00E235E2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0060F2">
        <w:rPr>
          <w:rFonts w:ascii="Times New Roman" w:hAnsi="Times New Roman"/>
          <w:szCs w:val="24"/>
        </w:rPr>
        <w:t>Skarżysku-Kamiennej</w:t>
      </w:r>
      <w:proofErr w:type="spellEnd"/>
      <w:r w:rsidRPr="000060F2">
        <w:rPr>
          <w:rFonts w:ascii="Times New Roman" w:hAnsi="Times New Roman"/>
          <w:szCs w:val="24"/>
        </w:rPr>
        <w:t xml:space="preserve"> oraz Urzędu Miasta i Gminy Suchedniów, publikuje się w Biuletynie Informacji Publicznej Powiatu Skarżyskiego oraz w Biuletynie Informacji Publicznej Urzędu Miasta i Gminy Suchedniów na okres 14 dni.</w:t>
      </w:r>
    </w:p>
    <w:p w14:paraId="219549A5" w14:textId="77777777" w:rsidR="00E235E2" w:rsidRPr="000060F2" w:rsidRDefault="00E235E2" w:rsidP="00E235E2">
      <w:pPr>
        <w:ind w:firstLine="567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73701B3" w14:textId="77777777" w:rsidR="00E235E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  <w:r w:rsidRPr="000060F2">
        <w:rPr>
          <w:rFonts w:ascii="Times New Roman" w:hAnsi="Times New Roman"/>
          <w:szCs w:val="24"/>
        </w:rPr>
        <w:t>Dodatkowe informacje można uzyskać pod numerem telefonu 41-39-53-091.</w:t>
      </w:r>
    </w:p>
    <w:p w14:paraId="2C9D7FE1" w14:textId="77777777" w:rsidR="00E235E2" w:rsidRPr="000060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</w:p>
    <w:p w14:paraId="29F7C1C8" w14:textId="77777777" w:rsidR="00E235E2" w:rsidRPr="007514B4" w:rsidRDefault="00E235E2" w:rsidP="00E235E2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20D1CDB4" w14:textId="77777777" w:rsidR="00E235E2" w:rsidRPr="007514B4" w:rsidRDefault="00E235E2" w:rsidP="00E235E2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2BCD4723" w14:textId="77777777" w:rsidR="00E235E2" w:rsidRPr="007514B4" w:rsidRDefault="00E235E2" w:rsidP="00E235E2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7D2ECDE5" w14:textId="77777777" w:rsidR="00E235E2" w:rsidRPr="007514B4" w:rsidRDefault="00E235E2" w:rsidP="00E235E2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079DD5A3" w14:textId="77777777" w:rsidR="00E235E2" w:rsidRPr="007514B4" w:rsidRDefault="00E235E2" w:rsidP="00E235E2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4D19830A" w14:textId="77777777" w:rsidR="00E235E2" w:rsidRPr="007514B4" w:rsidRDefault="00E235E2" w:rsidP="00E235E2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14492A2A" w14:textId="77777777" w:rsidR="00E235E2" w:rsidRPr="00C508F2" w:rsidRDefault="00E235E2" w:rsidP="00E235E2">
      <w:pPr>
        <w:ind w:firstLine="709"/>
        <w:jc w:val="both"/>
        <w:rPr>
          <w:rFonts w:ascii="Times New Roman" w:hAnsi="Times New Roman"/>
          <w:szCs w:val="24"/>
        </w:rPr>
      </w:pPr>
    </w:p>
    <w:p w14:paraId="55E343BB" w14:textId="77777777" w:rsidR="00E235E2" w:rsidRPr="00C508F2" w:rsidRDefault="00E235E2" w:rsidP="00E235E2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F51B81C" w14:textId="77777777" w:rsidR="00E235E2" w:rsidRDefault="00E235E2" w:rsidP="00E235E2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500B674F" w14:textId="77777777" w:rsidR="00E235E2" w:rsidRPr="001552B9" w:rsidRDefault="00E235E2" w:rsidP="00E235E2">
      <w:pPr>
        <w:jc w:val="both"/>
        <w:rPr>
          <w:rFonts w:ascii="Times New Roman" w:hAnsi="Times New Roman"/>
          <w:szCs w:val="24"/>
          <w:u w:val="single"/>
        </w:rPr>
      </w:pPr>
    </w:p>
    <w:p w14:paraId="608720C8" w14:textId="77777777" w:rsidR="00E235E2" w:rsidRPr="001552B9" w:rsidRDefault="00E235E2" w:rsidP="00E235E2">
      <w:pPr>
        <w:jc w:val="both"/>
        <w:rPr>
          <w:rFonts w:ascii="Times New Roman" w:hAnsi="Times New Roman"/>
          <w:szCs w:val="24"/>
          <w:u w:val="single"/>
        </w:rPr>
      </w:pPr>
      <w:r w:rsidRPr="001552B9">
        <w:rPr>
          <w:rFonts w:ascii="Times New Roman" w:hAnsi="Times New Roman"/>
          <w:szCs w:val="24"/>
          <w:u w:val="single"/>
        </w:rPr>
        <w:t>Otrzymują:</w:t>
      </w:r>
    </w:p>
    <w:p w14:paraId="3B0185C1" w14:textId="77777777" w:rsidR="00E235E2" w:rsidRPr="001552B9" w:rsidRDefault="00E235E2" w:rsidP="00E235E2">
      <w:pPr>
        <w:jc w:val="both"/>
        <w:rPr>
          <w:rFonts w:ascii="Times New Roman" w:hAnsi="Times New Roman"/>
          <w:szCs w:val="24"/>
          <w:u w:val="single"/>
        </w:rPr>
      </w:pPr>
    </w:p>
    <w:p w14:paraId="44750292" w14:textId="77777777" w:rsidR="00E235E2" w:rsidRPr="001552B9" w:rsidRDefault="00E235E2" w:rsidP="00E235E2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Burmistrz Miasta i Gminy Suchedniów</w:t>
      </w:r>
    </w:p>
    <w:p w14:paraId="57F0837D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ul. Fabryczna 5</w:t>
      </w:r>
    </w:p>
    <w:p w14:paraId="40F13431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26-130 Suchedniów</w:t>
      </w:r>
    </w:p>
    <w:p w14:paraId="006C1738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 w:rsidRPr="001552B9">
        <w:rPr>
          <w:rFonts w:ascii="Times New Roman" w:hAnsi="Times New Roman"/>
          <w:szCs w:val="24"/>
        </w:rPr>
        <w:t>- niniejsze zawiadomienie Starosty Skarżyskiego</w:t>
      </w:r>
    </w:p>
    <w:p w14:paraId="4DC36389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celem podania do publicznej wiadomości zgodnie</w:t>
      </w:r>
    </w:p>
    <w:p w14:paraId="5BCE4E58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14A06787" w14:textId="77777777" w:rsidR="00E235E2" w:rsidRPr="001552B9" w:rsidRDefault="00E235E2" w:rsidP="00E235E2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Naczelnik Wydziału Organizacyjnego i Spraw Obywatelskich</w:t>
      </w:r>
    </w:p>
    <w:p w14:paraId="68B06C8C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552B9">
        <w:rPr>
          <w:rFonts w:ascii="Times New Roman" w:hAnsi="Times New Roman"/>
          <w:szCs w:val="24"/>
        </w:rPr>
        <w:t>Skarżysku-Kamiennej</w:t>
      </w:r>
      <w:proofErr w:type="spellEnd"/>
    </w:p>
    <w:p w14:paraId="53413423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- niniejsze zawiadomienie Starosty Skarżyskiego</w:t>
      </w:r>
    </w:p>
    <w:p w14:paraId="077A1788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celem podania do publicznej wiadomości zgodnie</w:t>
      </w:r>
    </w:p>
    <w:p w14:paraId="71E576B3" w14:textId="77777777" w:rsidR="00E235E2" w:rsidRPr="001552B9" w:rsidRDefault="00E235E2" w:rsidP="00E235E2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z art. 49 Kpa i zwrotu z adnotacją o terminie wywieszenia</w:t>
      </w:r>
    </w:p>
    <w:p w14:paraId="2210EFD3" w14:textId="1C17B100" w:rsidR="008A0665" w:rsidRPr="00E235E2" w:rsidRDefault="00E235E2" w:rsidP="005E6878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1552B9">
        <w:rPr>
          <w:rFonts w:ascii="Times New Roman" w:hAnsi="Times New Roman"/>
          <w:szCs w:val="24"/>
        </w:rPr>
        <w:t>A/a</w:t>
      </w:r>
    </w:p>
    <w:sectPr w:rsidR="008A0665" w:rsidRPr="00E2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363E3C"/>
    <w:rsid w:val="0039195C"/>
    <w:rsid w:val="005E6878"/>
    <w:rsid w:val="007514B4"/>
    <w:rsid w:val="008A0665"/>
    <w:rsid w:val="008B213A"/>
    <w:rsid w:val="008E26BA"/>
    <w:rsid w:val="00912CE2"/>
    <w:rsid w:val="009C0BB7"/>
    <w:rsid w:val="009E6EF5"/>
    <w:rsid w:val="00A00BC8"/>
    <w:rsid w:val="00A76F93"/>
    <w:rsid w:val="00AF107D"/>
    <w:rsid w:val="00C21E87"/>
    <w:rsid w:val="00C40009"/>
    <w:rsid w:val="00D53C3D"/>
    <w:rsid w:val="00D70688"/>
    <w:rsid w:val="00E235E2"/>
    <w:rsid w:val="00F05BA0"/>
    <w:rsid w:val="00F80835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14</cp:revision>
  <dcterms:created xsi:type="dcterms:W3CDTF">2023-11-23T12:38:00Z</dcterms:created>
  <dcterms:modified xsi:type="dcterms:W3CDTF">2024-06-27T08:47:00Z</dcterms:modified>
</cp:coreProperties>
</file>