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0CAA3F" w14:textId="532B9B80" w:rsidR="00AE6207" w:rsidRDefault="007514B4" w:rsidP="008C1A6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7C32842B" w14:textId="77777777" w:rsidR="00E827E4" w:rsidRPr="00E827E4" w:rsidRDefault="00E827E4" w:rsidP="00E827E4">
      <w:pPr>
        <w:jc w:val="right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 xml:space="preserve">           Skarżysko-Kamienna, dnia 30.10.2024 r.</w:t>
      </w:r>
    </w:p>
    <w:p w14:paraId="39056812" w14:textId="77777777" w:rsidR="00E827E4" w:rsidRPr="00E827E4" w:rsidRDefault="00E827E4" w:rsidP="00E827E4">
      <w:pPr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GG-II.6821.3.31.2023</w:t>
      </w:r>
    </w:p>
    <w:p w14:paraId="1F765D86" w14:textId="77777777" w:rsidR="00E827E4" w:rsidRPr="00E827E4" w:rsidRDefault="00E827E4" w:rsidP="00E827E4">
      <w:pPr>
        <w:jc w:val="both"/>
        <w:rPr>
          <w:rFonts w:ascii="Times New Roman" w:hAnsi="Times New Roman"/>
          <w:szCs w:val="24"/>
          <w:u w:val="single"/>
        </w:rPr>
      </w:pPr>
    </w:p>
    <w:p w14:paraId="1AEE8F23" w14:textId="77777777" w:rsidR="00E827E4" w:rsidRPr="00E827E4" w:rsidRDefault="00E827E4" w:rsidP="00E827E4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E827E4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4CF5E0B2" w14:textId="77777777" w:rsidR="00E827E4" w:rsidRPr="00E827E4" w:rsidRDefault="00E827E4" w:rsidP="00E827E4">
      <w:pPr>
        <w:jc w:val="center"/>
        <w:rPr>
          <w:rFonts w:ascii="Times New Roman" w:hAnsi="Times New Roman"/>
          <w:szCs w:val="24"/>
        </w:rPr>
      </w:pPr>
    </w:p>
    <w:p w14:paraId="0FB9E23C" w14:textId="77777777" w:rsidR="00E827E4" w:rsidRPr="00E827E4" w:rsidRDefault="00E827E4" w:rsidP="00E827E4">
      <w:pPr>
        <w:ind w:firstLine="709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 w:rsidRPr="00E827E4">
        <w:rPr>
          <w:rFonts w:ascii="Times New Roman" w:hAnsi="Times New Roman"/>
          <w:b/>
          <w:szCs w:val="24"/>
        </w:rPr>
        <w:t xml:space="preserve"> </w:t>
      </w:r>
      <w:r w:rsidRPr="00E827E4">
        <w:rPr>
          <w:rFonts w:ascii="Times New Roman" w:hAnsi="Times New Roman"/>
          <w:szCs w:val="24"/>
        </w:rPr>
        <w:t xml:space="preserve">wniosek </w:t>
      </w:r>
      <w:r w:rsidRPr="00E827E4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E827E4">
        <w:rPr>
          <w:rFonts w:ascii="Times New Roman" w:hAnsi="Times New Roman"/>
          <w:color w:val="000000"/>
          <w:szCs w:val="24"/>
        </w:rPr>
        <w:t xml:space="preserve"> </w:t>
      </w:r>
      <w:r w:rsidRPr="00E827E4">
        <w:rPr>
          <w:rFonts w:ascii="Times New Roman" w:hAnsi="Times New Roman"/>
          <w:color w:val="0D0D0D"/>
          <w:szCs w:val="24"/>
        </w:rPr>
        <w:t xml:space="preserve">działającej przez </w:t>
      </w:r>
      <w:r w:rsidRPr="00E827E4">
        <w:rPr>
          <w:rFonts w:ascii="Times New Roman" w:hAnsi="Times New Roman"/>
          <w:bCs/>
          <w:color w:val="000000"/>
          <w:szCs w:val="24"/>
        </w:rPr>
        <w:t>Pełnomocnika, z dnia 30.06.2023 r. (data wpływu: 10.07.2023 r.), uzupełniony pismem z dnia 20.12.2023 r. (data wpływu: 22.12.2023 r.) oraz uzupełniony pismem z dnia 10.10.2024 r. (data wpływu: 14.10.2024 r.) zostało wszczęte postępowanie administracyjne, na podstawie art. 124a w związku z art. 124 ustawy z dnia 21 sierpnia 1997 r. o gospodarce nieruchomościami (tekst jednolity: Dz. U. z 2024 r. poz. 1145), dot. ograniczenia w drodze decyzji sposobu korzystania z nieruchomości, o nieuregulowanym stanie prawnym,</w:t>
      </w:r>
      <w:r w:rsidRPr="00E827E4">
        <w:rPr>
          <w:rFonts w:ascii="Times New Roman" w:hAnsi="Times New Roman"/>
          <w:szCs w:val="24"/>
        </w:rPr>
        <w:t xml:space="preserve"> stanowiącej współwłasność m.in.: nieżyjącego Jana Witolda Ziomka s. Karola i </w:t>
      </w:r>
      <w:proofErr w:type="spellStart"/>
      <w:r w:rsidRPr="00E827E4">
        <w:rPr>
          <w:rFonts w:ascii="Times New Roman" w:hAnsi="Times New Roman"/>
          <w:szCs w:val="24"/>
        </w:rPr>
        <w:t>Anatoli</w:t>
      </w:r>
      <w:proofErr w:type="spellEnd"/>
      <w:r w:rsidRPr="00E827E4">
        <w:rPr>
          <w:rFonts w:ascii="Times New Roman" w:hAnsi="Times New Roman"/>
          <w:szCs w:val="24"/>
        </w:rPr>
        <w:t xml:space="preserve"> – udział do 1/3 części, nieżyjącego Dariusza Roberta Ziomka s. Stanisława i Stanisławy – dział do 1/3 części oraz osoby fizycznej – udział do 1/6 części, oznaczonej w ewidencji gruntów i budynków m. Skarżysko-Kamienna jako działka nr 61/1 (obręb 0008 </w:t>
      </w:r>
      <w:proofErr w:type="spellStart"/>
      <w:r w:rsidRPr="00E827E4">
        <w:rPr>
          <w:rFonts w:ascii="Times New Roman" w:hAnsi="Times New Roman"/>
          <w:szCs w:val="24"/>
        </w:rPr>
        <w:t>Bzinek</w:t>
      </w:r>
      <w:proofErr w:type="spellEnd"/>
      <w:r w:rsidRPr="00E827E4">
        <w:rPr>
          <w:rFonts w:ascii="Times New Roman" w:hAnsi="Times New Roman"/>
          <w:szCs w:val="24"/>
        </w:rPr>
        <w:t>, ark. 50), poprzez udzielenie Wnioskodawcy - Inwestorowi, zezwolenia na realizację inwestycji liniowej, polegającej na budowie sieci gazowej średniego ciśnienia wraz z jednym przyłączem średniego ciśnienia i szafką gazową.</w:t>
      </w:r>
    </w:p>
    <w:p w14:paraId="6928DBE8" w14:textId="77777777" w:rsidR="00E827E4" w:rsidRPr="00E827E4" w:rsidRDefault="00E827E4" w:rsidP="00E827E4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 w:rsidRPr="00E827E4"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61/1 wynosi łącznie 110,0 m</w:t>
      </w:r>
      <w:r w:rsidRPr="00E827E4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E827E4">
        <w:rPr>
          <w:rFonts w:ascii="Times New Roman" w:hAnsi="Times New Roman"/>
          <w:bCs/>
          <w:color w:val="000000"/>
          <w:szCs w:val="24"/>
        </w:rPr>
        <w:t xml:space="preserve">. Długość projektowanej sieci gazowej </w:t>
      </w:r>
      <w:proofErr w:type="spellStart"/>
      <w:r w:rsidRPr="00E827E4">
        <w:rPr>
          <w:rFonts w:ascii="Times New Roman" w:hAnsi="Times New Roman"/>
          <w:bCs/>
          <w:color w:val="000000"/>
          <w:szCs w:val="24"/>
        </w:rPr>
        <w:t>dn</w:t>
      </w:r>
      <w:proofErr w:type="spellEnd"/>
      <w:r w:rsidRPr="00E827E4">
        <w:rPr>
          <w:rFonts w:ascii="Times New Roman" w:hAnsi="Times New Roman"/>
          <w:bCs/>
          <w:color w:val="000000"/>
          <w:szCs w:val="24"/>
        </w:rPr>
        <w:t xml:space="preserve"> 40 PE wynosi 104,5 m, zaś długość przyłącza gazowego średniego ciśnienia </w:t>
      </w:r>
      <w:proofErr w:type="spellStart"/>
      <w:r w:rsidRPr="00E827E4">
        <w:rPr>
          <w:rFonts w:ascii="Times New Roman" w:hAnsi="Times New Roman"/>
          <w:bCs/>
          <w:color w:val="000000"/>
          <w:szCs w:val="24"/>
        </w:rPr>
        <w:t>dn</w:t>
      </w:r>
      <w:proofErr w:type="spellEnd"/>
      <w:r w:rsidRPr="00E827E4">
        <w:rPr>
          <w:rFonts w:ascii="Times New Roman" w:hAnsi="Times New Roman"/>
          <w:bCs/>
          <w:color w:val="000000"/>
          <w:szCs w:val="24"/>
        </w:rPr>
        <w:t xml:space="preserve"> 25 PE wynosi 5,5 m, natomiast szerokość strefy kontrolowanej wynosi 1,0 m (po 0,5 m od osi przewodu).</w:t>
      </w:r>
      <w:bookmarkEnd w:id="0"/>
    </w:p>
    <w:p w14:paraId="5F893164" w14:textId="77777777" w:rsidR="00E827E4" w:rsidRPr="00E827E4" w:rsidRDefault="00E827E4" w:rsidP="00E827E4">
      <w:pPr>
        <w:ind w:firstLine="709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E827E4">
        <w:rPr>
          <w:rFonts w:ascii="Times New Roman" w:hAnsi="Times New Roman"/>
          <w:szCs w:val="24"/>
        </w:rPr>
        <w:t>Skarżysku-Kamiennej</w:t>
      </w:r>
      <w:proofErr w:type="spellEnd"/>
      <w:r w:rsidRPr="00E827E4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2D38A890" w14:textId="77777777" w:rsidR="00E827E4" w:rsidRPr="00E827E4" w:rsidRDefault="00E827E4" w:rsidP="00E827E4">
      <w:pPr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 xml:space="preserve">           Wgląd w akta sprawy nie jest obowiązkowy.</w:t>
      </w:r>
    </w:p>
    <w:p w14:paraId="71A770FB" w14:textId="77777777" w:rsidR="00E827E4" w:rsidRPr="00E827E4" w:rsidRDefault="00E827E4" w:rsidP="00E827E4">
      <w:pPr>
        <w:ind w:firstLine="708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Jednocześnie, informuje się,  że pomimo podjętych działań nie ustalono adresu (miejsca pobytu) współwłaściciela przedmiotowej nieruchomości.</w:t>
      </w:r>
    </w:p>
    <w:p w14:paraId="3FA630C3" w14:textId="77777777" w:rsidR="00E827E4" w:rsidRPr="00E827E4" w:rsidRDefault="00E827E4" w:rsidP="00E827E4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 w:rsidRPr="00E827E4">
        <w:rPr>
          <w:rFonts w:ascii="Times New Roman" w:hAnsi="Times New Roman"/>
          <w:szCs w:val="24"/>
        </w:rPr>
        <w:br/>
        <w:t>w terminie wskazanym w zawiadomieniu z dnia 03.06.2024 r. znak: GG-II.6821.3.31.2023 z uwagi na konieczność doręczenia niniejszego zawiadomienia oraz zachowania terminów dalszych etapów postępowania.</w:t>
      </w:r>
    </w:p>
    <w:p w14:paraId="65A9921D" w14:textId="77777777" w:rsidR="00E827E4" w:rsidRPr="00E827E4" w:rsidRDefault="00E827E4" w:rsidP="00E827E4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E827E4">
        <w:rPr>
          <w:rFonts w:ascii="Times New Roman" w:hAnsi="Times New Roman"/>
          <w:szCs w:val="24"/>
        </w:rPr>
        <w:t xml:space="preserve">W związku z powyższym przewiduję, że ww. postępowanie zostanie zakończone do dnia 17 stycznia 2025 r. </w:t>
      </w:r>
    </w:p>
    <w:p w14:paraId="3557443E" w14:textId="77777777" w:rsidR="00E827E4" w:rsidRPr="00E827E4" w:rsidRDefault="00E827E4" w:rsidP="00E827E4">
      <w:pPr>
        <w:ind w:firstLine="567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6FE1D2F7" w14:textId="77777777" w:rsidR="00E827E4" w:rsidRPr="00E827E4" w:rsidRDefault="00E827E4" w:rsidP="00E827E4">
      <w:pPr>
        <w:ind w:firstLine="709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456742C5" w14:textId="77777777" w:rsidR="00E827E4" w:rsidRPr="00E827E4" w:rsidRDefault="00E827E4" w:rsidP="00E827E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E827E4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25794EEB" w14:textId="77777777" w:rsidR="00E827E4" w:rsidRPr="00E827E4" w:rsidRDefault="00E827E4" w:rsidP="00E827E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39D54E8F" w14:textId="77777777" w:rsidR="00E827E4" w:rsidRPr="00E827E4" w:rsidRDefault="00E827E4" w:rsidP="00E827E4">
      <w:pPr>
        <w:ind w:firstLine="709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 w:rsidRPr="00E827E4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47339ED6" w14:textId="77777777" w:rsidR="00E827E4" w:rsidRPr="00E827E4" w:rsidRDefault="00E827E4" w:rsidP="00E827E4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E827E4">
        <w:rPr>
          <w:rFonts w:ascii="Times New Roman" w:hAnsi="Times New Roman"/>
          <w:szCs w:val="24"/>
        </w:rPr>
        <w:t>Skarżysku-Kamiennej</w:t>
      </w:r>
      <w:proofErr w:type="spellEnd"/>
      <w:r w:rsidRPr="00E827E4"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22615E3F" w14:textId="77777777" w:rsidR="00E827E4" w:rsidRPr="00E827E4" w:rsidRDefault="00E827E4" w:rsidP="00E827E4">
      <w:pPr>
        <w:ind w:firstLine="567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0C695CF3" w14:textId="77777777" w:rsidR="00E827E4" w:rsidRPr="00E827E4" w:rsidRDefault="00E827E4" w:rsidP="00E827E4">
      <w:pPr>
        <w:ind w:firstLine="567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Stosownie do art. 8 ustawy z dnia 21 sierpnia 1997 r. o gospodarce nieruchomościami (tekst jednolity: Dz. U. z 2024 r. poz. 1145), jeżeli przy załatwianiu spraw, o których mowa w przepisach działu III, nie istnieje możliwość zawiadomienia stron o decyzjach i innych czynnościach organów administracji publicznej ze względu na nieustalone adresy stron, stosuje się art. 49 Kodeksu postępowania administracyjnego. Zgodnie z art. 49 kpa zawiadomienie stron o decyzjach i innych czynnościach organu administracji publicznej może nastąpić przez publiczne obwieszczenie lub udostępnienie pisma w Biuletynie Informacji Publicznej na stronie podmiotowej właściwego organu administracji publicznej.</w:t>
      </w:r>
    </w:p>
    <w:p w14:paraId="411F8362" w14:textId="77777777" w:rsidR="00E827E4" w:rsidRPr="00E827E4" w:rsidRDefault="00E827E4" w:rsidP="00E827E4">
      <w:pPr>
        <w:ind w:firstLine="709"/>
        <w:jc w:val="both"/>
        <w:rPr>
          <w:rFonts w:ascii="Times New Roman" w:hAnsi="Times New Roman"/>
          <w:szCs w:val="24"/>
        </w:rPr>
      </w:pPr>
      <w:r w:rsidRPr="00E827E4">
        <w:rPr>
          <w:rFonts w:ascii="Times New Roman" w:hAnsi="Times New Roman"/>
          <w:szCs w:val="24"/>
        </w:rPr>
        <w:t>Dodatkowe informacje można uzyskać pod numerem telefonu 41-39-53-091.</w:t>
      </w:r>
    </w:p>
    <w:p w14:paraId="71002DC6" w14:textId="77777777" w:rsidR="00E827E4" w:rsidRDefault="00E827E4" w:rsidP="00E827E4">
      <w:pPr>
        <w:ind w:firstLine="709"/>
        <w:jc w:val="both"/>
        <w:rPr>
          <w:rFonts w:ascii="Times New Roman" w:hAnsi="Times New Roman"/>
          <w:szCs w:val="24"/>
        </w:rPr>
      </w:pPr>
    </w:p>
    <w:p w14:paraId="55CE52EF" w14:textId="77777777" w:rsidR="00E827E4" w:rsidRPr="00AE6207" w:rsidRDefault="00E827E4" w:rsidP="00E827E4">
      <w:pPr>
        <w:ind w:left="6372" w:firstLine="708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Z up. Starosty</w:t>
      </w:r>
    </w:p>
    <w:p w14:paraId="6750770F" w14:textId="77777777" w:rsidR="00E827E4" w:rsidRPr="00AE6207" w:rsidRDefault="00E827E4" w:rsidP="00E827E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mgr. inż. Dariusz Chojnacki</w:t>
      </w:r>
    </w:p>
    <w:p w14:paraId="14F46B4B" w14:textId="77777777" w:rsidR="00E827E4" w:rsidRPr="00AE6207" w:rsidRDefault="00E827E4" w:rsidP="00E827E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 Geodeta Powiatowy</w:t>
      </w:r>
    </w:p>
    <w:p w14:paraId="7FC4E4D9" w14:textId="77777777" w:rsidR="00E827E4" w:rsidRPr="00AE6207" w:rsidRDefault="00E827E4" w:rsidP="00E827E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Naczelnik Wydziału</w:t>
      </w:r>
    </w:p>
    <w:p w14:paraId="3F8C5969" w14:textId="77777777" w:rsidR="00E827E4" w:rsidRPr="00AE6207" w:rsidRDefault="00E827E4" w:rsidP="00E827E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Geodezji, Kartografii, Katastru</w:t>
      </w:r>
    </w:p>
    <w:p w14:paraId="2EE909B4" w14:textId="1AD92B65" w:rsidR="00E827E4" w:rsidRPr="00E827E4" w:rsidRDefault="00E827E4" w:rsidP="00E827E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i Gospodarki Nieruchomościami</w:t>
      </w:r>
    </w:p>
    <w:p w14:paraId="3D261323" w14:textId="77777777" w:rsidR="00E827E4" w:rsidRDefault="00E827E4" w:rsidP="00E827E4">
      <w:pPr>
        <w:jc w:val="both"/>
        <w:rPr>
          <w:rFonts w:ascii="Times New Roman" w:hAnsi="Times New Roman"/>
          <w:szCs w:val="24"/>
          <w:u w:val="single"/>
        </w:rPr>
      </w:pPr>
    </w:p>
    <w:p w14:paraId="78B8E9E5" w14:textId="77777777" w:rsidR="00E827E4" w:rsidRDefault="00E827E4" w:rsidP="00E827E4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68F201A1" w14:textId="77777777" w:rsidR="00E827E4" w:rsidRDefault="00E827E4" w:rsidP="00E827E4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27357F0B" w14:textId="77777777" w:rsidR="00E827E4" w:rsidRDefault="00E827E4" w:rsidP="00E827E4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4A577EA5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19A25BE2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04AB9BB6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468147D8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68AE022F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7696A14F" w14:textId="77777777" w:rsidR="00E827E4" w:rsidRDefault="00E827E4" w:rsidP="00E827E4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0BB7448B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10CD5141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2FB2EC67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7E23F153" w14:textId="77777777" w:rsidR="00E827E4" w:rsidRDefault="00E827E4" w:rsidP="00E827E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43EDE90D" w14:textId="77777777" w:rsidR="00E827E4" w:rsidRDefault="00E827E4" w:rsidP="00E827E4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191260C8" w14:textId="77777777" w:rsidR="00E827E4" w:rsidRDefault="00E827E4" w:rsidP="00E827E4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1178FF3" w14:textId="77777777" w:rsidR="00E827E4" w:rsidRDefault="00E827E4" w:rsidP="00E827E4">
      <w:pPr>
        <w:rPr>
          <w:szCs w:val="24"/>
        </w:rPr>
      </w:pPr>
    </w:p>
    <w:p w14:paraId="519408A6" w14:textId="77777777" w:rsidR="00E827E4" w:rsidRPr="008C1A64" w:rsidRDefault="00E827E4" w:rsidP="008C1A64">
      <w:pPr>
        <w:rPr>
          <w:rFonts w:ascii="Times New Roman" w:hAnsi="Times New Roman"/>
          <w:b/>
          <w:i/>
          <w:sz w:val="22"/>
          <w:szCs w:val="22"/>
        </w:rPr>
      </w:pPr>
    </w:p>
    <w:p w14:paraId="760DF950" w14:textId="77777777" w:rsidR="008C1A64" w:rsidRPr="00F75A5B" w:rsidRDefault="008C1A64" w:rsidP="008C1A64">
      <w:pPr>
        <w:rPr>
          <w:szCs w:val="24"/>
        </w:rPr>
      </w:pPr>
    </w:p>
    <w:p w14:paraId="13C54A34" w14:textId="77777777" w:rsidR="008C1A64" w:rsidRPr="00F75A5B" w:rsidRDefault="008C1A64" w:rsidP="008C1A64">
      <w:pPr>
        <w:jc w:val="both"/>
        <w:rPr>
          <w:rFonts w:ascii="Times New Roman" w:hAnsi="Times New Roman"/>
          <w:szCs w:val="24"/>
          <w:u w:val="single"/>
        </w:rPr>
      </w:pPr>
    </w:p>
    <w:p w14:paraId="006F40B2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4EFF5EB4" w14:textId="77777777" w:rsidR="00AE6207" w:rsidRDefault="00AE6207" w:rsidP="00AE6207">
      <w:pPr>
        <w:jc w:val="both"/>
        <w:rPr>
          <w:rFonts w:ascii="Times New Roman" w:hAnsi="Times New Roman"/>
          <w:szCs w:val="24"/>
          <w:u w:val="single"/>
        </w:rPr>
      </w:pPr>
    </w:p>
    <w:p w14:paraId="3943AF0F" w14:textId="77777777" w:rsidR="00AE6207" w:rsidRDefault="00AE6207" w:rsidP="00AE6207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49FA34B" w14:textId="77777777" w:rsidR="00AE6207" w:rsidRDefault="00AE6207" w:rsidP="00AE6207">
      <w:pPr>
        <w:rPr>
          <w:szCs w:val="24"/>
        </w:rPr>
      </w:pPr>
    </w:p>
    <w:p w14:paraId="7CEF25E8" w14:textId="0FA728AC" w:rsidR="00EA4579" w:rsidRDefault="001E7884" w:rsidP="00AE6207">
      <w:pPr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2210EFD3" w14:textId="03759A02" w:rsidR="008A0665" w:rsidRPr="00EA4579" w:rsidRDefault="008A0665" w:rsidP="00AE6207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4F5EB3"/>
    <w:rsid w:val="005244D9"/>
    <w:rsid w:val="005E6878"/>
    <w:rsid w:val="00652EA8"/>
    <w:rsid w:val="007514B4"/>
    <w:rsid w:val="007544E3"/>
    <w:rsid w:val="008A0665"/>
    <w:rsid w:val="008A43E8"/>
    <w:rsid w:val="008B213A"/>
    <w:rsid w:val="008B67F6"/>
    <w:rsid w:val="008C1A64"/>
    <w:rsid w:val="008E26BA"/>
    <w:rsid w:val="00912CE2"/>
    <w:rsid w:val="009C0BB7"/>
    <w:rsid w:val="00A00BC8"/>
    <w:rsid w:val="00A76F93"/>
    <w:rsid w:val="00AE6207"/>
    <w:rsid w:val="00AF107D"/>
    <w:rsid w:val="00C1404D"/>
    <w:rsid w:val="00C21E87"/>
    <w:rsid w:val="00C40009"/>
    <w:rsid w:val="00D53C3D"/>
    <w:rsid w:val="00D70688"/>
    <w:rsid w:val="00DA36D9"/>
    <w:rsid w:val="00E63207"/>
    <w:rsid w:val="00E827E4"/>
    <w:rsid w:val="00EA4579"/>
    <w:rsid w:val="00F05BA0"/>
    <w:rsid w:val="00F12119"/>
    <w:rsid w:val="00F80835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2024-11-06T09:25:00Z</dcterms:modified>
</cp:coreProperties>
</file>