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8" w:rsidRDefault="004161E4" w:rsidP="00641C2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/>
          <w:sz w:val="22"/>
          <w:szCs w:val="22"/>
        </w:rPr>
        <w:t xml:space="preserve">Uchwała Nr 34 </w:t>
      </w:r>
      <w:r w:rsidR="00641C28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 86 </w:t>
      </w:r>
      <w:r w:rsidR="00641C28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1C28">
        <w:rPr>
          <w:rFonts w:ascii="Times New Roman" w:hAnsi="Times New Roman" w:cs="Times New Roman"/>
          <w:b/>
          <w:sz w:val="22"/>
          <w:szCs w:val="22"/>
        </w:rPr>
        <w:t>2024</w:t>
      </w:r>
      <w:r w:rsidR="00641C28">
        <w:rPr>
          <w:rFonts w:ascii="Times New Roman" w:hAnsi="Times New Roman" w:cs="Times New Roman"/>
          <w:b/>
          <w:sz w:val="22"/>
          <w:szCs w:val="22"/>
        </w:rPr>
        <w:br/>
        <w:t>Zarządu Powiatu Skarżyskiego</w:t>
      </w:r>
      <w:r w:rsidR="00641C28">
        <w:rPr>
          <w:rFonts w:ascii="Times New Roman" w:hAnsi="Times New Roman" w:cs="Times New Roman"/>
          <w:b/>
          <w:sz w:val="22"/>
          <w:szCs w:val="22"/>
        </w:rPr>
        <w:br/>
        <w:t xml:space="preserve">z dnia </w:t>
      </w:r>
      <w:r>
        <w:rPr>
          <w:rFonts w:ascii="Times New Roman" w:hAnsi="Times New Roman" w:cs="Times New Roman"/>
          <w:b/>
          <w:sz w:val="22"/>
          <w:szCs w:val="22"/>
        </w:rPr>
        <w:t xml:space="preserve">11 grudnia </w:t>
      </w:r>
      <w:r w:rsidR="00641C28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="00641C28">
        <w:rPr>
          <w:rFonts w:ascii="Times New Roman" w:hAnsi="Times New Roman" w:cs="Times New Roman"/>
          <w:b/>
          <w:sz w:val="22"/>
          <w:szCs w:val="22"/>
        </w:rPr>
        <w:t>24</w:t>
      </w:r>
      <w:bookmarkStart w:id="1" w:name="_GoBack"/>
      <w:bookmarkEnd w:id="1"/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>
        <w:rPr>
          <w:rFonts w:ascii="Times New Roman" w:hAnsi="Times New Roman" w:cs="Times New Roman"/>
          <w:b/>
          <w:sz w:val="22"/>
          <w:szCs w:val="22"/>
        </w:rPr>
        <w:t>w sprawie ogłoszenia przetargu na sprzedaż nieruchomości</w:t>
      </w:r>
      <w:bookmarkEnd w:id="2"/>
    </w:p>
    <w:p w:rsidR="00641C28" w:rsidRDefault="00641C28" w:rsidP="00641C28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38 ust.1 i 2 ustawy z dnia 21 sierpnia 1997 r. o gospodarce nieruchomościami (Dz.U. z 2024r. poz. 1145, 1222 i 1717), § 3 ust 1 i § 13 rozporządzenia Rady Ministrów z dnia 14 września 2004 r. w sprawie sposobu  i trybu przeprowadzania przetargów oraz rokowań na zbycie nieruchomości (Dz. U. z 2021 poz. 2213) oraz Uchwały Nr 282/XLI/2022 Rady Powiatu Skarżyskiego z dnia 17 lutego 2022 roku w sprawie wyrażenia zgody na sprzedaż w drodze przetargu nieruchomości gruntowych niezabudowanych położonych w Skarżysku-Kamiennej przy             ul. Oseta Wasilewskiego 5</w:t>
      </w:r>
    </w:p>
    <w:p w:rsidR="00641C28" w:rsidRDefault="00641C28" w:rsidP="00641C28">
      <w:pPr>
        <w:ind w:firstLine="708"/>
        <w:jc w:val="both"/>
        <w:rPr>
          <w:rFonts w:ascii="Times New Roman" w:hAnsi="Times New Roman" w:cs="Times New Roman"/>
        </w:rPr>
      </w:pPr>
    </w:p>
    <w:p w:rsidR="00641C28" w:rsidRDefault="00641C28" w:rsidP="00641C28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bookmarkStart w:id="3" w:name="bookmark2"/>
      <w:r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641C28" w:rsidRDefault="00641C28" w:rsidP="00641C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641C28" w:rsidRDefault="00641C28" w:rsidP="00641C28">
      <w:pPr>
        <w:pStyle w:val="NormalnyWeb"/>
        <w:numPr>
          <w:ilvl w:val="0"/>
          <w:numId w:val="1"/>
        </w:numPr>
        <w:spacing w:beforeAutospacing="0" w:after="0"/>
        <w:jc w:val="both"/>
      </w:pPr>
      <w:r w:rsidRPr="0075272E">
        <w:rPr>
          <w:sz w:val="22"/>
          <w:szCs w:val="22"/>
        </w:rPr>
        <w:t xml:space="preserve">Ogłasza się przetarg </w:t>
      </w:r>
      <w:r>
        <w:rPr>
          <w:sz w:val="22"/>
          <w:szCs w:val="22"/>
        </w:rPr>
        <w:t xml:space="preserve">ustny </w:t>
      </w:r>
      <w:r w:rsidRPr="0075272E">
        <w:rPr>
          <w:sz w:val="22"/>
          <w:szCs w:val="22"/>
        </w:rPr>
        <w:t>nieograniczony na sprzedaż prawa własności nieruchomości gruntowych niezabudowanych położonych w Skarżysku-Kamiennej przy ul. Oseta Wasilewskiego 5, oznaczonych w ewidencji gruntów i budynków jako działki</w:t>
      </w:r>
      <w:r>
        <w:t>:</w:t>
      </w:r>
    </w:p>
    <w:p w:rsidR="00641C28" w:rsidRDefault="00641C28" w:rsidP="00641C28">
      <w:pPr>
        <w:pStyle w:val="NormalnyWeb"/>
        <w:numPr>
          <w:ilvl w:val="0"/>
          <w:numId w:val="2"/>
        </w:numPr>
        <w:spacing w:beforeAutospacing="0" w:after="0"/>
        <w:jc w:val="both"/>
        <w:rPr>
          <w:sz w:val="22"/>
          <w:szCs w:val="22"/>
        </w:rPr>
      </w:pPr>
      <w:r w:rsidRPr="00211A1B">
        <w:rPr>
          <w:sz w:val="22"/>
          <w:szCs w:val="22"/>
        </w:rPr>
        <w:t>działka nr 110/6 o powierzchni 0,3697 ha (obręb 0011 Górna Kamienna, arkusz mapy nr 16), dla której Sąd Rejonowy w Skarżysku-Kamiennej, V Wydział Ksiąg Wieczystych prowadzi księgę wieczystą nr: KI1R/00025271/3,</w:t>
      </w:r>
    </w:p>
    <w:p w:rsidR="00641C28" w:rsidRPr="00211A1B" w:rsidRDefault="00641C28" w:rsidP="00641C28">
      <w:pPr>
        <w:pStyle w:val="NormalnyWeb"/>
        <w:numPr>
          <w:ilvl w:val="0"/>
          <w:numId w:val="2"/>
        </w:numPr>
        <w:spacing w:beforeAutospacing="0" w:after="0"/>
        <w:jc w:val="both"/>
        <w:rPr>
          <w:sz w:val="22"/>
          <w:szCs w:val="22"/>
        </w:rPr>
      </w:pPr>
      <w:r w:rsidRPr="00211A1B">
        <w:rPr>
          <w:sz w:val="22"/>
          <w:szCs w:val="22"/>
        </w:rPr>
        <w:t>działka nr 110/4 o powierzchni 0,0073 ha (obręb 0011 Górna Kamienna, arkusz mapy nr 16), dla której Sąd Rejonowy w Skarżysku-Kamiennej, V Wydział Ksiąg Wieczystych prowadzi księgę wieczystą nr: KI1R/00001088/9.</w:t>
      </w:r>
    </w:p>
    <w:p w:rsidR="00641C28" w:rsidRDefault="00641C28" w:rsidP="00641C28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Treść ogłoszenia o przetargu stanowi załącznik do niniejszej uchwały.</w:t>
      </w: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Ogłoszenie, o którym mowa w § 1 podaje się do publicznej wiadomości poprzez wywieszenie na okres </w:t>
      </w:r>
      <w:r w:rsidR="005B4FA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0 dni na tablicy ogłoszeń w siedzibie Starostwa Powiatowego w Skarżysku-Kamiennej, opublikowanie w Biuletynie Informacji Publicznej Starostwa Powiatowego w Skarżysku-Kamiennej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>
        <w:rPr>
          <w:rFonts w:ascii="Times New Roman" w:hAnsi="Times New Roman" w:cs="Times New Roman"/>
          <w:sz w:val="22"/>
          <w:szCs w:val="22"/>
        </w:rPr>
        <w:t>oraz w prasie codziennej ogólnokrajowej.</w:t>
      </w: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</w:t>
      </w: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641C28" w:rsidRDefault="00641C28" w:rsidP="00641C28">
      <w:pPr>
        <w:ind w:left="6804" w:hanging="432"/>
        <w:rPr>
          <w:rFonts w:ascii="Times New Roman" w:hAnsi="Times New Roman" w:cs="Times New Roman"/>
          <w:b/>
          <w:sz w:val="22"/>
          <w:szCs w:val="22"/>
        </w:rPr>
      </w:pPr>
      <w:bookmarkStart w:id="5" w:name="bookmark4"/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bookmarkEnd w:id="5"/>
      <w:r w:rsidRPr="00DD2B62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</w:t>
      </w:r>
      <w:r w:rsidRPr="00641C28">
        <w:rPr>
          <w:rFonts w:ascii="Times New Roman" w:hAnsi="Times New Roman" w:cs="Times New Roman"/>
          <w:b/>
          <w:sz w:val="22"/>
          <w:szCs w:val="22"/>
        </w:rPr>
        <w:t xml:space="preserve">Przewodniczący </w:t>
      </w:r>
    </w:p>
    <w:p w:rsidR="00641C28" w:rsidRDefault="00641C28" w:rsidP="00641C28">
      <w:pPr>
        <w:ind w:left="6946" w:hanging="850"/>
        <w:rPr>
          <w:rFonts w:ascii="Times New Roman" w:hAnsi="Times New Roman" w:cs="Times New Roman"/>
          <w:b/>
          <w:sz w:val="22"/>
          <w:szCs w:val="22"/>
        </w:rPr>
      </w:pPr>
      <w:r w:rsidRPr="00641C28">
        <w:rPr>
          <w:rFonts w:ascii="Times New Roman" w:hAnsi="Times New Roman" w:cs="Times New Roman"/>
          <w:b/>
          <w:sz w:val="22"/>
          <w:szCs w:val="22"/>
        </w:rPr>
        <w:t xml:space="preserve">Zarządu Powiatu Skarżyskiego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641C28" w:rsidRDefault="00641C28" w:rsidP="00641C28">
      <w:pPr>
        <w:ind w:left="6946" w:hanging="850"/>
        <w:rPr>
          <w:rFonts w:ascii="Times New Roman" w:hAnsi="Times New Roman" w:cs="Times New Roman"/>
          <w:b/>
          <w:sz w:val="22"/>
          <w:szCs w:val="22"/>
        </w:rPr>
      </w:pPr>
    </w:p>
    <w:p w:rsidR="00641C28" w:rsidRPr="00641C28" w:rsidRDefault="00641C28" w:rsidP="00641C28">
      <w:pPr>
        <w:ind w:left="6946" w:hanging="85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D30E45">
        <w:rPr>
          <w:rFonts w:ascii="Times New Roman" w:hAnsi="Times New Roman" w:cs="Times New Roman"/>
          <w:b/>
          <w:sz w:val="22"/>
          <w:szCs w:val="22"/>
        </w:rPr>
        <w:t>w/z Katarzyna Bilska</w:t>
      </w:r>
    </w:p>
    <w:p w:rsidR="00641C28" w:rsidRP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P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  <w:r w:rsidRPr="00641C28">
        <w:rPr>
          <w:rFonts w:ascii="Times New Roman" w:hAnsi="Times New Roman" w:cs="Times New Roman"/>
          <w:sz w:val="22"/>
          <w:szCs w:val="22"/>
        </w:rPr>
        <w:t xml:space="preserve">Członkowie Zarządu  </w:t>
      </w:r>
    </w:p>
    <w:p w:rsidR="00641C28" w:rsidRPr="00641C28" w:rsidRDefault="00641C28" w:rsidP="00641C28">
      <w:pPr>
        <w:rPr>
          <w:rFonts w:ascii="Times New Roman" w:hAnsi="Times New Roman" w:cs="Times New Roman"/>
          <w:sz w:val="22"/>
          <w:szCs w:val="22"/>
        </w:rPr>
      </w:pPr>
    </w:p>
    <w:p w:rsidR="00641C28" w:rsidRPr="00641C28" w:rsidRDefault="00641C28" w:rsidP="00641C2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41C28">
        <w:rPr>
          <w:rFonts w:ascii="Times New Roman" w:hAnsi="Times New Roman" w:cs="Times New Roman"/>
          <w:sz w:val="22"/>
          <w:szCs w:val="22"/>
        </w:rPr>
        <w:t xml:space="preserve">Tadeusz Bałchanowski........................................ </w:t>
      </w:r>
    </w:p>
    <w:p w:rsidR="00641C28" w:rsidRPr="00641C28" w:rsidRDefault="00641C28" w:rsidP="00641C2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41C28">
        <w:rPr>
          <w:rFonts w:ascii="Times New Roman" w:hAnsi="Times New Roman" w:cs="Times New Roman"/>
          <w:sz w:val="22"/>
          <w:szCs w:val="22"/>
        </w:rPr>
        <w:t>Cezary Błach …...................................................</w:t>
      </w:r>
    </w:p>
    <w:p w:rsidR="00D846BD" w:rsidRPr="00BD6689" w:rsidRDefault="00641C28" w:rsidP="00BD668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41C28">
        <w:rPr>
          <w:rFonts w:ascii="Times New Roman" w:hAnsi="Times New Roman" w:cs="Times New Roman"/>
          <w:sz w:val="22"/>
          <w:szCs w:val="22"/>
        </w:rPr>
        <w:t>Monika Pająk</w:t>
      </w:r>
      <w:r w:rsidR="00BD6689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sectPr w:rsidR="00D846BD" w:rsidRPr="00BD6689" w:rsidSect="005B4FA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629A7"/>
    <w:multiLevelType w:val="hybridMultilevel"/>
    <w:tmpl w:val="36FEF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C35874"/>
    <w:multiLevelType w:val="hybridMultilevel"/>
    <w:tmpl w:val="4866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C28"/>
    <w:rsid w:val="0012402E"/>
    <w:rsid w:val="002962FD"/>
    <w:rsid w:val="004161E4"/>
    <w:rsid w:val="005B4FAB"/>
    <w:rsid w:val="00641C28"/>
    <w:rsid w:val="00BD6689"/>
    <w:rsid w:val="00C92235"/>
    <w:rsid w:val="00D30E45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41C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1C28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641C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41C28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ksttreci3Exact">
    <w:name w:val="Tekst treści (3) Exact"/>
    <w:basedOn w:val="Domylnaczcionkaakapitu"/>
    <w:rsid w:val="00641C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6</cp:revision>
  <cp:lastPrinted>2024-12-13T08:03:00Z</cp:lastPrinted>
  <dcterms:created xsi:type="dcterms:W3CDTF">2024-12-09T13:49:00Z</dcterms:created>
  <dcterms:modified xsi:type="dcterms:W3CDTF">2024-12-13T08:03:00Z</dcterms:modified>
</cp:coreProperties>
</file>