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74" w:rsidRDefault="002F1974" w:rsidP="002F1974">
      <w:pPr>
        <w:pStyle w:val="NormalnyWeb"/>
        <w:ind w:left="-17"/>
        <w:jc w:val="right"/>
      </w:pPr>
      <w:r>
        <w:t>Załącznik nr 1 do uchwały nr 43/133/2010</w:t>
      </w:r>
    </w:p>
    <w:p w:rsidR="002F1974" w:rsidRDefault="002F1974" w:rsidP="002F1974">
      <w:pPr>
        <w:pStyle w:val="NormalnyWeb"/>
        <w:ind w:left="-17"/>
        <w:jc w:val="right"/>
      </w:pPr>
      <w:r>
        <w:t>Zarządu Powiatu Skarżyskiego</w:t>
      </w:r>
    </w:p>
    <w:p w:rsidR="002F1974" w:rsidRDefault="002F1974" w:rsidP="002F1974">
      <w:pPr>
        <w:pStyle w:val="NormalnyWeb"/>
        <w:ind w:left="-17"/>
        <w:jc w:val="right"/>
      </w:pPr>
      <w:r>
        <w:t xml:space="preserve">z dnia 06.10.2010 r. </w:t>
      </w:r>
    </w:p>
    <w:p w:rsidR="002F1974" w:rsidRDefault="002F1974" w:rsidP="002F1974">
      <w:pPr>
        <w:pStyle w:val="NormalnyWeb"/>
        <w:spacing w:line="360" w:lineRule="auto"/>
        <w:ind w:left="-17"/>
        <w:jc w:val="right"/>
      </w:pPr>
    </w:p>
    <w:p w:rsidR="002F1974" w:rsidRDefault="002F1974" w:rsidP="002F1974">
      <w:pPr>
        <w:pStyle w:val="NormalnyWeb"/>
        <w:spacing w:line="360" w:lineRule="auto"/>
        <w:ind w:left="-17"/>
      </w:pPr>
    </w:p>
    <w:p w:rsidR="002F1974" w:rsidRDefault="002F1974" w:rsidP="002F1974">
      <w:pPr>
        <w:pStyle w:val="NormalnyWeb"/>
        <w:spacing w:line="360" w:lineRule="auto"/>
        <w:ind w:left="-17"/>
      </w:pPr>
      <w:r>
        <w:t>Skład komisji konkursu ofert na wybór biegłego rewidenta do przeprowadzenia badania sprawozdania finansowego za 2010 rok w Zespole Opieki Zdrowotnej w Skarżysku – Kamiennej:</w:t>
      </w:r>
    </w:p>
    <w:p w:rsidR="002F1974" w:rsidRDefault="002F1974" w:rsidP="002F1974">
      <w:pPr>
        <w:pStyle w:val="NormalnyWeb"/>
        <w:spacing w:line="360" w:lineRule="auto"/>
        <w:ind w:left="-17"/>
      </w:pPr>
    </w:p>
    <w:p w:rsidR="002F1974" w:rsidRDefault="002F1974" w:rsidP="002F1974">
      <w:pPr>
        <w:pStyle w:val="NormalnyWeb"/>
        <w:spacing w:line="360" w:lineRule="auto"/>
        <w:ind w:left="-17"/>
      </w:pPr>
      <w:r>
        <w:t xml:space="preserve">1.Leszek </w:t>
      </w:r>
      <w:proofErr w:type="spellStart"/>
      <w:r>
        <w:t>Lepiarz</w:t>
      </w:r>
      <w:proofErr w:type="spellEnd"/>
      <w:r>
        <w:t xml:space="preserve"> – Wicestarosta Powiatu Skarżyskiego – przewodniczący komisji</w:t>
      </w:r>
    </w:p>
    <w:p w:rsidR="002F1974" w:rsidRDefault="002F1974" w:rsidP="002F1974">
      <w:pPr>
        <w:pStyle w:val="NormalnyWeb"/>
        <w:spacing w:line="360" w:lineRule="auto"/>
        <w:ind w:left="-17"/>
      </w:pPr>
      <w:r>
        <w:t>2.Nina Kuśmierczyk –naczelnik Wydziału Zdrowia i Polityki Społecznej– członek komisji</w:t>
      </w:r>
    </w:p>
    <w:p w:rsidR="002F1974" w:rsidRDefault="002F1974" w:rsidP="002F1974">
      <w:pPr>
        <w:pStyle w:val="NormalnyWeb"/>
        <w:spacing w:line="360" w:lineRule="auto"/>
        <w:ind w:left="-17"/>
      </w:pPr>
      <w:r>
        <w:t>3. Bogumiła Niziołek – inspektor Wydziału Zdrowia i Polityki Społecznej– członek komisji</w:t>
      </w:r>
    </w:p>
    <w:p w:rsidR="002F1974" w:rsidRDefault="002F1974" w:rsidP="002F1974">
      <w:pPr>
        <w:pStyle w:val="NormalnyWeb"/>
        <w:spacing w:line="360" w:lineRule="auto"/>
        <w:ind w:left="-17"/>
      </w:pPr>
      <w:r>
        <w:t xml:space="preserve">4.Stanisław </w:t>
      </w:r>
      <w:proofErr w:type="spellStart"/>
      <w:r>
        <w:t>Surowski</w:t>
      </w:r>
      <w:proofErr w:type="spellEnd"/>
      <w:r>
        <w:t xml:space="preserve"> - przewodniczący Komisji Zdrowia, Pomocy Społecznej i Polityki Prorodzinnej – członek komisji</w:t>
      </w:r>
    </w:p>
    <w:p w:rsidR="002F1974" w:rsidRDefault="002F1974" w:rsidP="002F1974">
      <w:pPr>
        <w:pStyle w:val="NormalnyWeb"/>
        <w:spacing w:line="360" w:lineRule="auto"/>
        <w:ind w:left="-17"/>
      </w:pPr>
      <w:r>
        <w:t>5.Hanka Susz – inspektor Wydziału Finansowego</w:t>
      </w:r>
    </w:p>
    <w:p w:rsidR="002F1974" w:rsidRDefault="002F1974" w:rsidP="002F1974">
      <w:pPr>
        <w:pStyle w:val="NormalnyWeb"/>
        <w:spacing w:line="360" w:lineRule="auto"/>
        <w:ind w:left="-17"/>
      </w:pPr>
      <w:r>
        <w:t>6.Piotr Zalega – wiceprzewodniczący Komisji Zdrowia, Pomocy Społecznej i Polityki Prorodzinnej – członek komisji</w:t>
      </w:r>
    </w:p>
    <w:p w:rsidR="002F1974" w:rsidRDefault="002F1974" w:rsidP="002F1974">
      <w:pPr>
        <w:pStyle w:val="NormalnyWeb"/>
        <w:spacing w:line="360" w:lineRule="auto"/>
        <w:ind w:left="-17"/>
      </w:pPr>
    </w:p>
    <w:p w:rsidR="002F1974" w:rsidRDefault="002F1974" w:rsidP="002F1974">
      <w:pPr>
        <w:pStyle w:val="NormalnyWeb"/>
        <w:spacing w:line="360" w:lineRule="auto"/>
      </w:pPr>
    </w:p>
    <w:p w:rsidR="00425950" w:rsidRDefault="00425950"/>
    <w:sectPr w:rsidR="00425950" w:rsidSect="0042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2F1974"/>
    <w:rsid w:val="00121006"/>
    <w:rsid w:val="002F1974"/>
    <w:rsid w:val="00425950"/>
    <w:rsid w:val="0074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1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2010-10-13T08:12:00Z</dcterms:created>
  <dcterms:modified xsi:type="dcterms:W3CDTF">2010-10-13T08:13:00Z</dcterms:modified>
</cp:coreProperties>
</file>