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0" w:type="dxa"/>
        <w:tblLayout w:type="fixed"/>
        <w:tblLook w:val="0000"/>
      </w:tblPr>
      <w:tblGrid>
        <w:gridCol w:w="2448"/>
        <w:gridCol w:w="6844"/>
      </w:tblGrid>
      <w:tr w:rsidR="0093544C" w:rsidTr="00755FC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44C" w:rsidRDefault="0093544C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48690" cy="948690"/>
                  <wp:effectExtent l="19050" t="0" r="381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544C" w:rsidRDefault="0093544C" w:rsidP="00755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44C" w:rsidRDefault="0093544C" w:rsidP="00755FC4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STAROSTWO POWIATOWE</w:t>
            </w:r>
          </w:p>
          <w:p w:rsidR="0093544C" w:rsidRDefault="0093544C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SKARŻYSKU-KAMIENNEJ</w:t>
            </w:r>
          </w:p>
          <w:p w:rsidR="0093544C" w:rsidRDefault="0093544C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ul. Konarskiego 20, 26-110 Skarżysko-Kamienna</w:t>
            </w:r>
          </w:p>
          <w:p w:rsidR="0093544C" w:rsidRDefault="0093544C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tel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: 41 39-53-001, fax: 41 25-24-001</w:t>
            </w:r>
          </w:p>
          <w:p w:rsidR="0093544C" w:rsidRDefault="0093544C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en-US"/>
              </w:rPr>
              <w:t>www.powiat.skarzysko.pl</w:t>
            </w:r>
          </w:p>
          <w:p w:rsidR="0093544C" w:rsidRDefault="0093544C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mail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>: starostwo@skarzysko.powiat.pl</w:t>
            </w:r>
          </w:p>
        </w:tc>
      </w:tr>
      <w:tr w:rsidR="0093544C" w:rsidTr="00755FC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44C" w:rsidRDefault="0093544C" w:rsidP="00755FC4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de-DE"/>
              </w:rPr>
              <w:t>OS.4.2013.1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44C" w:rsidRDefault="0093544C" w:rsidP="00755FC4">
            <w:pPr>
              <w:pStyle w:val="Akapitzlist"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8"/>
                <w:szCs w:val="28"/>
              </w:rPr>
              <w:t>Wydawanie decyzji w sprawie pozyskania drewna w lasach nie stanowiących własności Skarbu Państwa  w ilości większej niż wynika to z planu urządzania lasu.</w:t>
            </w:r>
          </w:p>
          <w:p w:rsidR="0093544C" w:rsidRDefault="0093544C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</w:p>
        </w:tc>
      </w:tr>
      <w:tr w:rsidR="0093544C" w:rsidTr="00755FC4"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44C" w:rsidRDefault="0093544C" w:rsidP="00755FC4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Sprawy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prowadzi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Wydział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Ochrony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Środowiska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Rolnictwa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Leśnictwa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</w:p>
          <w:p w:rsidR="0093544C" w:rsidRDefault="0093544C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Pl.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Floriański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1   pok. 106                  tel. 41 39-53-093</w:t>
            </w:r>
          </w:p>
        </w:tc>
      </w:tr>
      <w:tr w:rsidR="0093544C" w:rsidTr="00755FC4"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44C" w:rsidRDefault="0093544C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Podstawa prawna wykonania usługi</w:t>
            </w:r>
          </w:p>
          <w:p w:rsidR="0093544C" w:rsidRDefault="0093544C" w:rsidP="0093544C">
            <w:pPr>
              <w:pStyle w:val="Akapitzlist"/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Ustawa z dnia 28 września 1991 r. o lasach (</w:t>
            </w:r>
            <w:proofErr w:type="spellStart"/>
            <w:r>
              <w:rPr>
                <w:sz w:val="24"/>
                <w:szCs w:val="24"/>
              </w:rPr>
              <w:t>t.j</w:t>
            </w:r>
            <w:proofErr w:type="spellEnd"/>
            <w:r>
              <w:rPr>
                <w:sz w:val="24"/>
                <w:szCs w:val="24"/>
              </w:rPr>
              <w:t xml:space="preserve">.: </w:t>
            </w:r>
            <w:proofErr w:type="spellStart"/>
            <w:r>
              <w:rPr>
                <w:sz w:val="24"/>
                <w:szCs w:val="24"/>
              </w:rPr>
              <w:t>Dz.U</w:t>
            </w:r>
            <w:proofErr w:type="spellEnd"/>
            <w:r>
              <w:rPr>
                <w:sz w:val="24"/>
                <w:szCs w:val="24"/>
              </w:rPr>
              <w:t xml:space="preserve">. z 2011 r. nr 12. poz.59 z </w:t>
            </w:r>
            <w:proofErr w:type="spellStart"/>
            <w:r>
              <w:rPr>
                <w:sz w:val="24"/>
                <w:szCs w:val="24"/>
              </w:rPr>
              <w:t>późn.zm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93544C" w:rsidRDefault="0093544C" w:rsidP="0093544C">
            <w:pPr>
              <w:pStyle w:val="Akapitzlist"/>
              <w:numPr>
                <w:ilvl w:val="0"/>
                <w:numId w:val="2"/>
              </w:num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Ustawa z dnia 14 czerwca 1960 r. Kodeks postępowania administracyjnego (</w:t>
            </w:r>
            <w:proofErr w:type="spellStart"/>
            <w:r>
              <w:rPr>
                <w:sz w:val="24"/>
                <w:szCs w:val="24"/>
              </w:rPr>
              <w:t>t.j</w:t>
            </w:r>
            <w:proofErr w:type="spellEnd"/>
            <w:r>
              <w:rPr>
                <w:sz w:val="24"/>
                <w:szCs w:val="24"/>
              </w:rPr>
              <w:t xml:space="preserve">.: Dz. U. 2013 r. poz. 267) </w:t>
            </w:r>
          </w:p>
          <w:p w:rsidR="0093544C" w:rsidRDefault="0093544C" w:rsidP="0093544C">
            <w:pPr>
              <w:pStyle w:val="Akapitzlist"/>
              <w:numPr>
                <w:ilvl w:val="0"/>
                <w:numId w:val="2"/>
              </w:num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Ustawa z dnia 16 listopada 2006r. o opłacie skarbowej (</w:t>
            </w:r>
            <w:proofErr w:type="spellStart"/>
            <w:r>
              <w:rPr>
                <w:sz w:val="24"/>
                <w:szCs w:val="24"/>
              </w:rPr>
              <w:t>t.j</w:t>
            </w:r>
            <w:proofErr w:type="spellEnd"/>
            <w:r>
              <w:rPr>
                <w:sz w:val="24"/>
                <w:szCs w:val="24"/>
              </w:rPr>
              <w:t>.: Dz. U. 2012 r. poz. 1282)</w:t>
            </w:r>
          </w:p>
        </w:tc>
      </w:tr>
      <w:tr w:rsidR="0093544C" w:rsidTr="00755FC4"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44C" w:rsidRDefault="0093544C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Wymagane dokumenty:</w:t>
            </w:r>
          </w:p>
          <w:p w:rsidR="0093544C" w:rsidRDefault="0093544C" w:rsidP="00755F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Wniosek, który powinien zawierać:</w:t>
            </w:r>
          </w:p>
          <w:p w:rsidR="0093544C" w:rsidRDefault="0093544C" w:rsidP="0093544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ewidencyjny działki, której dotyczy pozyskanie drewna,</w:t>
            </w:r>
          </w:p>
          <w:p w:rsidR="0093544C" w:rsidRDefault="0093544C" w:rsidP="0093544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wielkość zwiększenia limitu pozyskania drewna,</w:t>
            </w:r>
          </w:p>
          <w:p w:rsidR="0093544C" w:rsidRDefault="0093544C" w:rsidP="0093544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przyczyny zwiększenia limitu. </w:t>
            </w:r>
          </w:p>
          <w:p w:rsidR="0093544C" w:rsidRDefault="0093544C" w:rsidP="00755FC4">
            <w:pPr>
              <w:spacing w:after="0" w:line="240" w:lineRule="auto"/>
              <w:ind w:left="31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 Dowód zapłaty należnej opłaty skarbowej.</w:t>
            </w:r>
          </w:p>
        </w:tc>
      </w:tr>
      <w:tr w:rsidR="0093544C" w:rsidTr="00755FC4"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44C" w:rsidRDefault="0093544C" w:rsidP="00755FC4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</w:rPr>
              <w:t>III. Miejsce składania dokumentów:</w:t>
            </w:r>
          </w:p>
          <w:p w:rsidR="0093544C" w:rsidRDefault="0093544C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Biuro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Obsługi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Interesanta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Starostwa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Powiatowego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w </w:t>
            </w:r>
            <w:proofErr w:type="spellStart"/>
            <w:r>
              <w:rPr>
                <w:sz w:val="24"/>
                <w:szCs w:val="24"/>
                <w:lang w:val="de-DE"/>
              </w:rPr>
              <w:t>Skarżysku-Kamiennej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, </w:t>
            </w:r>
            <w:r>
              <w:rPr>
                <w:sz w:val="24"/>
                <w:szCs w:val="24"/>
                <w:lang w:val="de-DE"/>
              </w:rPr>
              <w:br/>
            </w:r>
            <w:proofErr w:type="spellStart"/>
            <w:r>
              <w:rPr>
                <w:sz w:val="24"/>
                <w:szCs w:val="24"/>
                <w:lang w:val="de-DE"/>
              </w:rPr>
              <w:t>ul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de-DE"/>
              </w:rPr>
              <w:t>Konarskiego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20, </w:t>
            </w:r>
            <w:proofErr w:type="spellStart"/>
            <w:r>
              <w:rPr>
                <w:sz w:val="24"/>
                <w:szCs w:val="24"/>
                <w:lang w:val="de-DE"/>
              </w:rPr>
              <w:t>parter</w:t>
            </w:r>
            <w:proofErr w:type="spellEnd"/>
          </w:p>
        </w:tc>
      </w:tr>
      <w:tr w:rsidR="0093544C" w:rsidTr="00755FC4"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44C" w:rsidRDefault="0093544C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 Opłaty</w:t>
            </w:r>
          </w:p>
          <w:p w:rsidR="0093544C" w:rsidRDefault="0093544C" w:rsidP="0093544C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Opłata skarbowa za wydanie decyzji  - 10 zł.</w:t>
            </w:r>
          </w:p>
          <w:p w:rsidR="0093544C" w:rsidRDefault="0093544C" w:rsidP="0093544C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Zapłaty należy dokonać na konto </w:t>
            </w:r>
            <w:r>
              <w:rPr>
                <w:sz w:val="24"/>
                <w:szCs w:val="24"/>
                <w:u w:val="single"/>
              </w:rPr>
              <w:t>Urzędu Miasta w Skarżysku-Kamiennej</w:t>
            </w:r>
          </w:p>
          <w:p w:rsidR="0093544C" w:rsidRDefault="0093544C" w:rsidP="0093544C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Opłata skarbowa podlega zwrotowi, jeżeli mimo zapłacenia opłaty nie dokonano czynności urzędowej. Zwrot opłaty skarbowej następuje na wniosek.</w:t>
            </w:r>
          </w:p>
          <w:p w:rsidR="0093544C" w:rsidRDefault="0093544C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3544C" w:rsidTr="00755FC4"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44C" w:rsidRDefault="0093544C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V. </w:t>
            </w:r>
            <w:proofErr w:type="spellStart"/>
            <w:r>
              <w:rPr>
                <w:b/>
                <w:sz w:val="24"/>
                <w:szCs w:val="24"/>
              </w:rPr>
              <w:t>Sposóbzałatwienia</w:t>
            </w:r>
            <w:proofErr w:type="spellEnd"/>
            <w:r>
              <w:rPr>
                <w:b/>
                <w:sz w:val="24"/>
                <w:szCs w:val="24"/>
              </w:rPr>
              <w:t xml:space="preserve"> sprawy:</w:t>
            </w:r>
          </w:p>
          <w:p w:rsidR="0093544C" w:rsidRDefault="0093544C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Decyzja administracyjna</w:t>
            </w:r>
          </w:p>
          <w:p w:rsidR="0093544C" w:rsidRDefault="0093544C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3544C" w:rsidTr="00755FC4"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44C" w:rsidRDefault="0093544C" w:rsidP="00755FC4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</w:rPr>
              <w:t>VI. Odbiór informacji:</w:t>
            </w:r>
          </w:p>
          <w:p w:rsidR="0093544C" w:rsidRDefault="0093544C" w:rsidP="00755FC4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Wydział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Ochrony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Środowiska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de-DE"/>
              </w:rPr>
              <w:t>Rolnictwa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sz w:val="24"/>
                <w:szCs w:val="24"/>
                <w:lang w:val="de-DE"/>
              </w:rPr>
              <w:t>Leśnictwa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</w:p>
          <w:p w:rsidR="0093544C" w:rsidRDefault="0093544C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de-DE"/>
              </w:rPr>
              <w:t xml:space="preserve">Pl. </w:t>
            </w:r>
            <w:proofErr w:type="spellStart"/>
            <w:r>
              <w:rPr>
                <w:sz w:val="24"/>
                <w:szCs w:val="24"/>
                <w:lang w:val="de-DE"/>
              </w:rPr>
              <w:t>Floriański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1   pok. 106                  tel. 41 39-53-093</w:t>
            </w:r>
          </w:p>
        </w:tc>
      </w:tr>
      <w:tr w:rsidR="0093544C" w:rsidTr="00755FC4"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44C" w:rsidRDefault="0093544C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VII. Termin załatwienia sprawy:</w:t>
            </w:r>
          </w:p>
          <w:p w:rsidR="0093544C" w:rsidRDefault="0093544C" w:rsidP="00755F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ustawą Kodeks postępowania administracyjnego:</w:t>
            </w:r>
          </w:p>
          <w:p w:rsidR="0093544C" w:rsidRDefault="0093544C" w:rsidP="0093544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 miesiąca</w:t>
            </w:r>
          </w:p>
          <w:p w:rsidR="0093544C" w:rsidRDefault="0093544C" w:rsidP="0093544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do 2 miesięcy w sprawach szczególnie skomplikowanych.</w:t>
            </w:r>
          </w:p>
          <w:p w:rsidR="0093544C" w:rsidRDefault="0093544C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3544C" w:rsidTr="00755FC4"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44C" w:rsidRDefault="0093544C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VIII. Tryb odwoławczy</w:t>
            </w:r>
          </w:p>
          <w:p w:rsidR="0093544C" w:rsidRDefault="0093544C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Wojewoda Świętokrzyski w Kielcach za pośrednictwem Starosty Skarżyskiego w terminie 14 dni od daty otrzymania.</w:t>
            </w:r>
          </w:p>
        </w:tc>
      </w:tr>
      <w:tr w:rsidR="0093544C" w:rsidTr="00755FC4"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44C" w:rsidRDefault="0093544C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IX. Inne informacje</w:t>
            </w:r>
          </w:p>
          <w:p w:rsidR="0093544C" w:rsidRDefault="0093544C" w:rsidP="00755FC4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 xml:space="preserve">W przypadku braku kompletu wymaganych dokumentów wnioskodawca zostanie wezwany do ich uzupełnienia w terminie 7 dni od daty otrzymania wezwania. </w:t>
            </w:r>
          </w:p>
        </w:tc>
      </w:tr>
    </w:tbl>
    <w:p w:rsidR="0093544C" w:rsidRDefault="0093544C"/>
    <w:sectPr w:rsidR="00935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2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3">
    <w:nsid w:val="00000061"/>
    <w:multiLevelType w:val="singleLevel"/>
    <w:tmpl w:val="00000061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3544C"/>
    <w:rsid w:val="0093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44C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544C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5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44C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Wroniewska</dc:creator>
  <cp:keywords/>
  <dc:description/>
  <cp:lastModifiedBy>Joanna Wroniewska</cp:lastModifiedBy>
  <cp:revision>1</cp:revision>
  <dcterms:created xsi:type="dcterms:W3CDTF">2013-07-04T08:23:00Z</dcterms:created>
  <dcterms:modified xsi:type="dcterms:W3CDTF">2013-07-04T08:23:00Z</dcterms:modified>
</cp:coreProperties>
</file>