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5" w:type="dxa"/>
        <w:tblLayout w:type="fixed"/>
        <w:tblLook w:val="0000"/>
      </w:tblPr>
      <w:tblGrid>
        <w:gridCol w:w="2448"/>
        <w:gridCol w:w="6794"/>
      </w:tblGrid>
      <w:tr w:rsidR="00E62B33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B33" w:rsidRDefault="00E62B33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B33" w:rsidRDefault="00E62B33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B33" w:rsidRDefault="00E62B33" w:rsidP="00755FC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E62B33" w:rsidRDefault="00E62B33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E62B33" w:rsidRDefault="00E62B33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E62B33" w:rsidRDefault="00E62B33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E62B33" w:rsidRDefault="00E62B33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E62B33" w:rsidRDefault="00E62B33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E62B33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B33" w:rsidRDefault="00E62B33" w:rsidP="00755FC4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OS.14.2013.1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B33" w:rsidRDefault="00E62B33" w:rsidP="00755FC4">
            <w:pPr>
              <w:pStyle w:val="Akapitzlist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8"/>
                <w:szCs w:val="28"/>
              </w:rPr>
              <w:t>Wydanie wpisu do rejestru zwierząt</w:t>
            </w:r>
          </w:p>
          <w:p w:rsidR="00E62B33" w:rsidRDefault="00E62B33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</w:p>
        </w:tc>
      </w:tr>
      <w:tr w:rsidR="00E62B33" w:rsidTr="00755FC4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B33" w:rsidRDefault="00E62B33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Leśnictwa</w:t>
            </w:r>
            <w:proofErr w:type="spellEnd"/>
          </w:p>
          <w:p w:rsidR="00E62B33" w:rsidRDefault="00E62B33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1   pok. 108              tel. 41 39-53-036</w:t>
            </w:r>
          </w:p>
        </w:tc>
      </w:tr>
      <w:tr w:rsidR="00E62B33" w:rsidTr="00755FC4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B33" w:rsidRDefault="00E62B33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E62B33" w:rsidRDefault="00E62B33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o ochronie przyrody z dnia 16 kwietnia 2004r. (</w:t>
            </w:r>
            <w:proofErr w:type="spellStart"/>
            <w:r>
              <w:rPr>
                <w:sz w:val="24"/>
                <w:szCs w:val="24"/>
              </w:rPr>
              <w:t>t.j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Dz.U</w:t>
            </w:r>
            <w:proofErr w:type="spellEnd"/>
            <w:r>
              <w:rPr>
                <w:sz w:val="24"/>
                <w:szCs w:val="24"/>
              </w:rPr>
              <w:t xml:space="preserve">. z 2009 r. Nr 151 poz. 1220 z </w:t>
            </w:r>
            <w:proofErr w:type="spellStart"/>
            <w:r>
              <w:rPr>
                <w:sz w:val="24"/>
                <w:szCs w:val="24"/>
              </w:rPr>
              <w:t>późn</w:t>
            </w:r>
            <w:proofErr w:type="spellEnd"/>
            <w:r>
              <w:rPr>
                <w:sz w:val="24"/>
                <w:szCs w:val="24"/>
              </w:rPr>
              <w:t xml:space="preserve">. zmian.) </w:t>
            </w:r>
          </w:p>
        </w:tc>
      </w:tr>
      <w:tr w:rsidR="00E62B33" w:rsidTr="00755FC4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B33" w:rsidRDefault="00E62B33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E62B33" w:rsidRDefault="00E62B33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 pochodzenia (świadectwo urodzenia, dokument potwierdzający wjazd do Polski)</w:t>
            </w:r>
          </w:p>
          <w:p w:rsidR="00E62B33" w:rsidRDefault="00E62B33" w:rsidP="00755FC4">
            <w:pPr>
              <w:spacing w:after="0" w:line="240" w:lineRule="auto"/>
              <w:rPr>
                <w:sz w:val="24"/>
                <w:szCs w:val="24"/>
              </w:rPr>
            </w:pPr>
          </w:p>
          <w:p w:rsidR="00E62B33" w:rsidRDefault="00E62B33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2B33" w:rsidTr="00755FC4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B33" w:rsidRDefault="00E62B33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E62B33" w:rsidRDefault="00E62B33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Biuro Obsługi Interesanta Starostwa Powiatowego w Skarżysku-Kamiennej, </w:t>
            </w:r>
            <w:r>
              <w:rPr>
                <w:sz w:val="24"/>
                <w:szCs w:val="24"/>
              </w:rPr>
              <w:br/>
              <w:t>ul. Konarskiego 20, parter</w:t>
            </w:r>
          </w:p>
        </w:tc>
      </w:tr>
      <w:tr w:rsidR="00E62B33" w:rsidTr="00755FC4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B33" w:rsidRDefault="00E62B33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E62B33" w:rsidRDefault="00E62B33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26 zł opłata wniesiona na konto Urzędu Miasta w Skarżysku-Kamiennej</w:t>
            </w:r>
          </w:p>
        </w:tc>
      </w:tr>
      <w:tr w:rsidR="00E62B33" w:rsidTr="00755FC4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B33" w:rsidRDefault="00E62B33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E62B33" w:rsidRDefault="00E62B33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decyzja</w:t>
            </w:r>
          </w:p>
        </w:tc>
      </w:tr>
      <w:tr w:rsidR="00E62B33" w:rsidTr="00755FC4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B33" w:rsidRDefault="00E62B33" w:rsidP="00755FC4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E62B33" w:rsidRDefault="00E62B33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  <w:p w:rsidR="00E62B33" w:rsidRDefault="00E62B33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   pok.  108                  tel. 41 39-53-036</w:t>
            </w:r>
          </w:p>
        </w:tc>
      </w:tr>
      <w:tr w:rsidR="00E62B33" w:rsidTr="00755FC4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B33" w:rsidRDefault="00E62B33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E62B33" w:rsidRDefault="00E62B33" w:rsidP="00755FC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Od ręki</w:t>
            </w:r>
          </w:p>
        </w:tc>
      </w:tr>
      <w:tr w:rsidR="00E62B33" w:rsidTr="00755FC4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B33" w:rsidRDefault="00E62B33" w:rsidP="00755FC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odwoławczy:</w:t>
            </w:r>
          </w:p>
          <w:p w:rsidR="00E62B33" w:rsidRDefault="00E62B33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</w:t>
            </w:r>
          </w:p>
        </w:tc>
      </w:tr>
      <w:tr w:rsidR="00E62B33" w:rsidTr="00755FC4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B33" w:rsidRDefault="00E62B33" w:rsidP="00755FC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informacje:</w:t>
            </w:r>
          </w:p>
          <w:p w:rsidR="00E62B33" w:rsidRDefault="00E62B33" w:rsidP="00755FC4">
            <w:pPr>
              <w:snapToGrid w:val="0"/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--------------</w:t>
            </w:r>
          </w:p>
        </w:tc>
      </w:tr>
    </w:tbl>
    <w:p w:rsidR="00E62B33" w:rsidRDefault="00E62B33"/>
    <w:sectPr w:rsidR="00E6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62B33"/>
    <w:rsid w:val="00E6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B33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62B3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B33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2013-07-04T08:28:00Z</dcterms:created>
  <dcterms:modified xsi:type="dcterms:W3CDTF">2013-07-04T08:28:00Z</dcterms:modified>
</cp:coreProperties>
</file>